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DB" w:rsidRDefault="00AA5A2A" w:rsidP="00AA5A2A">
      <w:pPr>
        <w:spacing w:after="0" w:line="240" w:lineRule="auto"/>
        <w:rPr>
          <w:b/>
          <w:u w:val="single"/>
        </w:rPr>
      </w:pPr>
      <w:r>
        <w:rPr>
          <w:b/>
          <w:u w:val="single"/>
        </w:rPr>
        <w:t xml:space="preserve">Changing </w:t>
      </w:r>
      <w:r w:rsidR="007369F7">
        <w:rPr>
          <w:b/>
          <w:u w:val="single"/>
        </w:rPr>
        <w:t>your assurance status</w:t>
      </w:r>
      <w:r>
        <w:rPr>
          <w:b/>
          <w:u w:val="single"/>
        </w:rPr>
        <w:t xml:space="preserve"> </w:t>
      </w:r>
    </w:p>
    <w:p w:rsidR="00AA5A2A" w:rsidRDefault="00AA5A2A" w:rsidP="00AA5A2A">
      <w:pPr>
        <w:spacing w:after="0" w:line="240" w:lineRule="auto"/>
        <w:rPr>
          <w:b/>
          <w:u w:val="single"/>
        </w:rPr>
      </w:pPr>
    </w:p>
    <w:p w:rsidR="00AA5A2A" w:rsidRDefault="00AA5A2A" w:rsidP="00AA5A2A">
      <w:pPr>
        <w:spacing w:after="0" w:line="240" w:lineRule="auto"/>
      </w:pPr>
      <w:r>
        <w:t xml:space="preserve">All requests to change assurance status must be made in writing and may be emailed to </w:t>
      </w:r>
      <w:hyperlink r:id="rId4" w:history="1">
        <w:r w:rsidRPr="00F14072">
          <w:rPr>
            <w:rStyle w:val="Hyperlink"/>
          </w:rPr>
          <w:t>registry@irba.co.za</w:t>
        </w:r>
      </w:hyperlink>
    </w:p>
    <w:p w:rsidR="00AA5A2A" w:rsidRDefault="00AA5A2A" w:rsidP="00AA5A2A">
      <w:pPr>
        <w:spacing w:after="0" w:line="240" w:lineRule="auto"/>
      </w:pPr>
    </w:p>
    <w:p w:rsidR="007369F7" w:rsidRPr="00FE443B" w:rsidRDefault="007369F7" w:rsidP="00AA5A2A">
      <w:pPr>
        <w:spacing w:after="0" w:line="240" w:lineRule="auto"/>
      </w:pPr>
      <w:r w:rsidRPr="00FE443B">
        <w:t xml:space="preserve">If you wish to change your status to non-assurance, please submit an email to the above </w:t>
      </w:r>
      <w:bookmarkStart w:id="0" w:name="_GoBack"/>
      <w:bookmarkEnd w:id="0"/>
      <w:r w:rsidRPr="00FE443B">
        <w:t xml:space="preserve">email address with your request. </w:t>
      </w:r>
    </w:p>
    <w:p w:rsidR="007369F7" w:rsidRPr="00FE443B" w:rsidRDefault="007369F7" w:rsidP="00AA5A2A">
      <w:pPr>
        <w:spacing w:after="0" w:line="240" w:lineRule="auto"/>
      </w:pPr>
    </w:p>
    <w:p w:rsidR="00AA5A2A" w:rsidRPr="00FE443B" w:rsidRDefault="00AA5A2A" w:rsidP="00AA5A2A">
      <w:pPr>
        <w:spacing w:after="0" w:line="240" w:lineRule="auto"/>
      </w:pPr>
      <w:r w:rsidRPr="00FE443B">
        <w:t xml:space="preserve">If you wish to change your status to assurance and it has been more than three years since you were last assurance, your status will not be automatically change to assurance on submission of your request.  You will need to submit to the Manager:  Registrations a brief CV detailing your professional history, </w:t>
      </w:r>
      <w:r w:rsidR="007369F7" w:rsidRPr="00FE443B">
        <w:t xml:space="preserve">evidence of CPD undertaken for the past three years, </w:t>
      </w:r>
      <w:r w:rsidRPr="00FE443B">
        <w:t xml:space="preserve">and a letter motivating why you now </w:t>
      </w:r>
      <w:r w:rsidR="007369F7" w:rsidRPr="00FE443B">
        <w:t>seek</w:t>
      </w:r>
      <w:r w:rsidRPr="00FE443B">
        <w:t xml:space="preserve"> assurance registration.</w:t>
      </w:r>
    </w:p>
    <w:p w:rsidR="007369F7" w:rsidRPr="00FE443B" w:rsidRDefault="007369F7" w:rsidP="00AA5A2A">
      <w:pPr>
        <w:spacing w:after="0" w:line="240" w:lineRule="auto"/>
      </w:pPr>
    </w:p>
    <w:p w:rsidR="007369F7" w:rsidRPr="00FE443B" w:rsidRDefault="007369F7" w:rsidP="00AA5A2A">
      <w:pPr>
        <w:spacing w:after="0" w:line="240" w:lineRule="auto"/>
      </w:pPr>
      <w:r w:rsidRPr="00FE443B">
        <w:t>If you are an employee in an existing firm and wish to change your status from non-assurance to assurance, please also submit a letter from the Senior Partner or equivalent of the firm confirming your position in the firm and your audit proficiency.</w:t>
      </w:r>
    </w:p>
    <w:p w:rsidR="00AA5A2A" w:rsidRPr="00FE443B" w:rsidRDefault="00AA5A2A" w:rsidP="00AA5A2A">
      <w:pPr>
        <w:spacing w:after="0" w:line="240" w:lineRule="auto"/>
      </w:pPr>
    </w:p>
    <w:p w:rsidR="00AA5A2A" w:rsidRPr="00FE443B" w:rsidRDefault="00AA5A2A" w:rsidP="00AA5A2A">
      <w:pPr>
        <w:spacing w:after="0" w:line="240" w:lineRule="auto"/>
      </w:pPr>
      <w:r w:rsidRPr="00FE443B">
        <w:t>Your application will be assessed and you may be required to go through an interview with the IRBA’s Proficiency Assessment Panel.</w:t>
      </w:r>
    </w:p>
    <w:p w:rsidR="007369F7" w:rsidRPr="00FE443B" w:rsidRDefault="007369F7" w:rsidP="00AA5A2A">
      <w:pPr>
        <w:spacing w:after="0" w:line="240" w:lineRule="auto"/>
      </w:pPr>
    </w:p>
    <w:p w:rsidR="007369F7" w:rsidRPr="00FE443B" w:rsidRDefault="007369F7" w:rsidP="00AA5A2A">
      <w:pPr>
        <w:spacing w:after="0" w:line="240" w:lineRule="auto"/>
      </w:pPr>
      <w:r w:rsidRPr="00FE443B">
        <w:t>If you are reque</w:t>
      </w:r>
      <w:r w:rsidR="00FE443B" w:rsidRPr="00FE443B">
        <w:t xml:space="preserve">sted to attend an interview, a </w:t>
      </w:r>
      <w:r w:rsidRPr="00FE443B">
        <w:t>fee of R1,480 is payable for the year ending 31 March 2018.</w:t>
      </w:r>
    </w:p>
    <w:p w:rsidR="00AA5A2A" w:rsidRPr="00FE443B" w:rsidRDefault="00AA5A2A" w:rsidP="00AA5A2A">
      <w:pPr>
        <w:spacing w:after="0" w:line="240" w:lineRule="auto"/>
      </w:pPr>
    </w:p>
    <w:p w:rsidR="00AA5A2A" w:rsidRPr="00FE443B" w:rsidRDefault="00AA5A2A" w:rsidP="00AA5A2A">
      <w:pPr>
        <w:spacing w:after="0" w:line="240" w:lineRule="auto"/>
      </w:pPr>
      <w:r w:rsidRPr="00FE443B">
        <w:t>If you were registered with the IRBA as non-assurance as a result of a proficiency assessment conducted at the time of registration, and you wish to change your status to assurance at any time thereafter, the same procedure will apply.</w:t>
      </w:r>
    </w:p>
    <w:p w:rsidR="00AA5A2A" w:rsidRPr="00FE443B" w:rsidRDefault="00AA5A2A" w:rsidP="00AA5A2A">
      <w:pPr>
        <w:spacing w:after="0" w:line="240" w:lineRule="auto"/>
      </w:pPr>
    </w:p>
    <w:p w:rsidR="00AA5A2A" w:rsidRPr="00FE443B" w:rsidRDefault="00AA5A2A" w:rsidP="00AA5A2A">
      <w:pPr>
        <w:spacing w:after="0" w:line="240" w:lineRule="auto"/>
      </w:pPr>
      <w:r w:rsidRPr="00FE443B">
        <w:t>If you were registered with the IRBA as non-assurance at your request, and at the time you wish to change your status to assurance it will have been more than three</w:t>
      </w:r>
      <w:r w:rsidR="007369F7" w:rsidRPr="00FE443B">
        <w:t xml:space="preserve"> years since you passed the PPE, completed the ADP, </w:t>
      </w:r>
      <w:r w:rsidRPr="00FE443B">
        <w:t>or completed your training contract in public practice, the same procedure will apply.</w:t>
      </w:r>
    </w:p>
    <w:p w:rsidR="00AA5A2A" w:rsidRPr="00FE443B" w:rsidRDefault="00AA5A2A" w:rsidP="00AA5A2A">
      <w:pPr>
        <w:spacing w:after="0" w:line="240" w:lineRule="auto"/>
      </w:pPr>
    </w:p>
    <w:p w:rsidR="00AA5A2A" w:rsidRPr="00AA5A2A" w:rsidRDefault="00AA5A2A" w:rsidP="00AA5A2A">
      <w:pPr>
        <w:spacing w:after="0" w:line="240" w:lineRule="auto"/>
      </w:pPr>
      <w:r w:rsidRPr="00FE443B">
        <w:t>If you have any questions regarding this process, please contact the Manager:</w:t>
      </w:r>
      <w:r>
        <w:t xml:space="preserve">  Registrations, Caroline Garbutt at </w:t>
      </w:r>
      <w:hyperlink r:id="rId5" w:history="1">
        <w:r w:rsidRPr="00F14072">
          <w:rPr>
            <w:rStyle w:val="Hyperlink"/>
          </w:rPr>
          <w:t>registry@irba.co.za</w:t>
        </w:r>
      </w:hyperlink>
      <w:r>
        <w:t xml:space="preserve"> or 087-940-8800.</w:t>
      </w:r>
    </w:p>
    <w:sectPr w:rsidR="00AA5A2A" w:rsidRPr="00AA5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2A"/>
    <w:rsid w:val="007369F7"/>
    <w:rsid w:val="00AA5A2A"/>
    <w:rsid w:val="00C41D87"/>
    <w:rsid w:val="00D46CDB"/>
    <w:rsid w:val="00FE4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3F00"/>
  <w15:docId w15:val="{7EA485EF-2FFD-43E5-8303-D0CAF4E7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A2A"/>
    <w:rPr>
      <w:color w:val="0000FF" w:themeColor="hyperlink"/>
      <w:u w:val="single"/>
    </w:rPr>
  </w:style>
  <w:style w:type="paragraph" w:styleId="BalloonText">
    <w:name w:val="Balloon Text"/>
    <w:basedOn w:val="Normal"/>
    <w:link w:val="BalloonTextChar"/>
    <w:uiPriority w:val="99"/>
    <w:semiHidden/>
    <w:unhideWhenUsed/>
    <w:rsid w:val="00F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y@irba.co.za" TargetMode="External"/><Relationship Id="rId4" Type="http://schemas.openxmlformats.org/officeDocument/2006/relationships/hyperlink" Target="mailto:registry@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Garbutt</dc:creator>
  <cp:lastModifiedBy>Caroline Garbutt</cp:lastModifiedBy>
  <cp:revision>3</cp:revision>
  <cp:lastPrinted>2017-03-08T12:33:00Z</cp:lastPrinted>
  <dcterms:created xsi:type="dcterms:W3CDTF">2017-03-08T12:30:00Z</dcterms:created>
  <dcterms:modified xsi:type="dcterms:W3CDTF">2017-03-08T12:38:00Z</dcterms:modified>
</cp:coreProperties>
</file>