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C181" w14:textId="77777777" w:rsidR="00913F86" w:rsidRPr="005217A5" w:rsidRDefault="00913F86" w:rsidP="00913F86">
      <w:pPr>
        <w:jc w:val="center"/>
        <w:rPr>
          <w:rFonts w:ascii="Arial" w:hAnsi="Arial" w:cs="Arial"/>
          <w:b/>
          <w:bCs/>
          <w:color w:val="2D4151"/>
          <w:sz w:val="40"/>
          <w:szCs w:val="40"/>
        </w:rPr>
      </w:pPr>
      <w:r w:rsidRPr="005217A5">
        <w:rPr>
          <w:rFonts w:ascii="Arial" w:hAnsi="Arial" w:cs="Arial"/>
          <w:b/>
          <w:bCs/>
          <w:color w:val="2D4151"/>
          <w:sz w:val="40"/>
          <w:szCs w:val="40"/>
        </w:rPr>
        <w:t>ISA 540 (Revised) Post-Implementation Survey</w:t>
      </w:r>
    </w:p>
    <w:p w14:paraId="2D0D506D" w14:textId="77777777" w:rsidR="00913F86" w:rsidRPr="005217A5" w:rsidRDefault="00913F86" w:rsidP="00697955">
      <w:pPr>
        <w:spacing w:before="360"/>
        <w:jc w:val="center"/>
        <w:rPr>
          <w:rFonts w:ascii="Arial" w:hAnsi="Arial" w:cs="Arial"/>
          <w:b/>
          <w:bCs/>
          <w:color w:val="2D4151"/>
          <w:sz w:val="40"/>
          <w:szCs w:val="40"/>
        </w:rPr>
      </w:pPr>
    </w:p>
    <w:p w14:paraId="3EF1DB07" w14:textId="05D51B9E" w:rsidR="00185EA1" w:rsidRPr="006D672C" w:rsidRDefault="00913F86" w:rsidP="006D672C">
      <w:pPr>
        <w:ind w:left="900" w:hanging="630"/>
        <w:rPr>
          <w:rFonts w:ascii="Arial" w:hAnsi="Arial" w:cs="Arial"/>
          <w:b/>
          <w:color w:val="2D4151"/>
          <w:sz w:val="32"/>
          <w:szCs w:val="32"/>
        </w:rPr>
      </w:pPr>
      <w:r w:rsidRPr="006D672C">
        <w:rPr>
          <w:rFonts w:ascii="Arial" w:hAnsi="Arial" w:cs="Arial"/>
          <w:b/>
          <w:color w:val="2D4151"/>
          <w:sz w:val="32"/>
          <w:szCs w:val="32"/>
        </w:rPr>
        <w:t xml:space="preserve">This document </w:t>
      </w:r>
      <w:r w:rsidR="008F35F4" w:rsidRPr="006D672C">
        <w:rPr>
          <w:rFonts w:ascii="Arial" w:hAnsi="Arial" w:cs="Arial"/>
          <w:b/>
          <w:color w:val="2D4151"/>
          <w:sz w:val="32"/>
          <w:szCs w:val="32"/>
        </w:rPr>
        <w:t xml:space="preserve">includes </w:t>
      </w:r>
      <w:r w:rsidRPr="006D672C">
        <w:rPr>
          <w:rFonts w:ascii="Arial" w:hAnsi="Arial" w:cs="Arial"/>
          <w:b/>
          <w:color w:val="2D4151"/>
          <w:sz w:val="32"/>
          <w:szCs w:val="32"/>
        </w:rPr>
        <w:t>survey questions for</w:t>
      </w:r>
      <w:r w:rsidR="00185EA1" w:rsidRPr="006D672C">
        <w:rPr>
          <w:rFonts w:ascii="Arial" w:hAnsi="Arial" w:cs="Arial"/>
          <w:b/>
          <w:color w:val="2D4151"/>
          <w:sz w:val="32"/>
          <w:szCs w:val="32"/>
        </w:rPr>
        <w:t>:</w:t>
      </w:r>
    </w:p>
    <w:p w14:paraId="26D94B2F" w14:textId="65C1FD11" w:rsidR="00E2039B" w:rsidRPr="000A4233" w:rsidRDefault="00913F86" w:rsidP="00C47A50">
      <w:pPr>
        <w:pStyle w:val="ListParagraph"/>
        <w:numPr>
          <w:ilvl w:val="0"/>
          <w:numId w:val="24"/>
        </w:numPr>
        <w:ind w:left="900" w:hanging="630"/>
        <w:rPr>
          <w:rFonts w:ascii="Arial" w:hAnsi="Arial" w:cs="Arial"/>
          <w:b/>
          <w:color w:val="2D4151"/>
          <w:sz w:val="32"/>
          <w:szCs w:val="32"/>
        </w:rPr>
      </w:pPr>
      <w:r w:rsidRPr="000A4233">
        <w:rPr>
          <w:rFonts w:ascii="Arial" w:hAnsi="Arial" w:cs="Arial"/>
          <w:b/>
          <w:color w:val="2D4151"/>
          <w:sz w:val="32"/>
          <w:szCs w:val="32"/>
        </w:rPr>
        <w:t>Preparers or Issuers of Financial Statements,</w:t>
      </w:r>
      <w:r w:rsidR="006D672C" w:rsidRPr="000A4233">
        <w:rPr>
          <w:rFonts w:ascii="Arial" w:hAnsi="Arial" w:cs="Arial"/>
          <w:b/>
          <w:bCs/>
          <w:color w:val="2D4151"/>
          <w:sz w:val="32"/>
          <w:szCs w:val="32"/>
        </w:rPr>
        <w:t xml:space="preserve"> </w:t>
      </w:r>
      <w:r w:rsidRPr="000A4233">
        <w:rPr>
          <w:rFonts w:ascii="Arial" w:hAnsi="Arial" w:cs="Arial"/>
          <w:b/>
          <w:color w:val="2D4151"/>
          <w:sz w:val="32"/>
          <w:szCs w:val="32"/>
        </w:rPr>
        <w:t>Including Public Sector Organizations</w:t>
      </w:r>
    </w:p>
    <w:p w14:paraId="28C8F051" w14:textId="5B9142AE" w:rsidR="00913F86" w:rsidRPr="006D672C" w:rsidRDefault="00913F86" w:rsidP="006D672C">
      <w:pPr>
        <w:pStyle w:val="ListParagraph"/>
        <w:numPr>
          <w:ilvl w:val="0"/>
          <w:numId w:val="24"/>
        </w:numPr>
        <w:ind w:left="900" w:hanging="630"/>
        <w:rPr>
          <w:rFonts w:ascii="Arial" w:hAnsi="Arial" w:cs="Arial"/>
          <w:b/>
          <w:color w:val="2D4151"/>
          <w:sz w:val="32"/>
          <w:szCs w:val="32"/>
        </w:rPr>
      </w:pPr>
      <w:r w:rsidRPr="006D672C">
        <w:rPr>
          <w:rFonts w:ascii="Arial" w:hAnsi="Arial" w:cs="Arial"/>
          <w:b/>
          <w:color w:val="2D4151"/>
          <w:sz w:val="32"/>
          <w:szCs w:val="32"/>
        </w:rPr>
        <w:t>Those Charged with Governance</w:t>
      </w:r>
      <w:r w:rsidR="00C44132" w:rsidRPr="006D672C">
        <w:rPr>
          <w:rFonts w:ascii="Arial" w:hAnsi="Arial" w:cs="Arial"/>
          <w:b/>
          <w:color w:val="2D4151"/>
          <w:sz w:val="32"/>
          <w:szCs w:val="32"/>
        </w:rPr>
        <w:t xml:space="preserve"> (TCWG)</w:t>
      </w:r>
    </w:p>
    <w:p w14:paraId="0EE64BFD" w14:textId="2C0DFE5F" w:rsidR="00913F86" w:rsidRDefault="00913F86" w:rsidP="00697955">
      <w:pPr>
        <w:spacing w:before="360"/>
      </w:pPr>
    </w:p>
    <w:tbl>
      <w:tblPr>
        <w:tblStyle w:val="TableGrid"/>
        <w:tblW w:w="0" w:type="auto"/>
        <w:tblInd w:w="0" w:type="dxa"/>
        <w:shd w:val="clear" w:color="auto" w:fill="FFC000" w:themeFill="accent4"/>
        <w:tblLook w:val="04A0" w:firstRow="1" w:lastRow="0" w:firstColumn="1" w:lastColumn="0" w:noHBand="0" w:noVBand="1"/>
      </w:tblPr>
      <w:tblGrid>
        <w:gridCol w:w="9350"/>
      </w:tblGrid>
      <w:tr w:rsidR="00762732" w14:paraId="3A3C6302" w14:textId="77777777" w:rsidTr="009D3D20">
        <w:tc>
          <w:tcPr>
            <w:tcW w:w="9350" w:type="dxa"/>
            <w:tcBorders>
              <w:top w:val="single" w:sz="4" w:space="0" w:color="auto"/>
              <w:left w:val="single" w:sz="4" w:space="0" w:color="auto"/>
              <w:bottom w:val="single" w:sz="4" w:space="0" w:color="auto"/>
              <w:right w:val="single" w:sz="4" w:space="0" w:color="auto"/>
            </w:tcBorders>
            <w:shd w:val="clear" w:color="auto" w:fill="D9C49B"/>
            <w:hideMark/>
          </w:tcPr>
          <w:p w14:paraId="539E023C" w14:textId="06149527" w:rsidR="00762732" w:rsidRPr="007A28B8" w:rsidRDefault="00762732" w:rsidP="009D3D20">
            <w:pPr>
              <w:keepNext/>
              <w:spacing w:before="120" w:line="280" w:lineRule="exact"/>
              <w:ind w:left="144" w:right="144"/>
              <w:jc w:val="both"/>
              <w:rPr>
                <w:rFonts w:ascii="Arial" w:hAnsi="Arial" w:cs="Arial"/>
                <w:b/>
                <w:i/>
                <w:iCs/>
                <w:spacing w:val="-4"/>
              </w:rPr>
            </w:pPr>
            <w:r w:rsidRPr="007A28B8">
              <w:rPr>
                <w:rFonts w:ascii="Arial" w:hAnsi="Arial" w:cs="Arial"/>
                <w:b/>
                <w:i/>
                <w:iCs/>
                <w:spacing w:val="-4"/>
              </w:rPr>
              <w:t xml:space="preserve">!! Not for </w:t>
            </w:r>
            <w:proofErr w:type="gramStart"/>
            <w:r w:rsidRPr="007A28B8">
              <w:rPr>
                <w:rFonts w:ascii="Arial" w:hAnsi="Arial" w:cs="Arial"/>
                <w:b/>
                <w:i/>
                <w:iCs/>
                <w:spacing w:val="-4"/>
              </w:rPr>
              <w:t>Submission !!</w:t>
            </w:r>
            <w:proofErr w:type="gramEnd"/>
          </w:p>
          <w:p w14:paraId="6FC89E39" w14:textId="1013A8B7" w:rsidR="00762732" w:rsidRPr="007A28B8" w:rsidRDefault="00C44132" w:rsidP="009D3D20">
            <w:pPr>
              <w:keepNext/>
              <w:spacing w:before="120" w:line="280" w:lineRule="exact"/>
              <w:ind w:left="144" w:right="144"/>
              <w:jc w:val="both"/>
              <w:rPr>
                <w:rFonts w:ascii="Arial" w:hAnsi="Arial" w:cs="Arial"/>
                <w:bCs/>
                <w:spacing w:val="-4"/>
              </w:rPr>
            </w:pPr>
            <w:r>
              <w:rPr>
                <w:rFonts w:ascii="Arial" w:hAnsi="Arial" w:cs="Arial"/>
                <w:bCs/>
                <w:spacing w:val="-4"/>
              </w:rPr>
              <w:t>This</w:t>
            </w:r>
            <w:r w:rsidR="00762732" w:rsidRPr="007A28B8">
              <w:rPr>
                <w:rFonts w:ascii="Arial" w:hAnsi="Arial" w:cs="Arial"/>
                <w:bCs/>
                <w:spacing w:val="-4"/>
              </w:rPr>
              <w:t xml:space="preserve"> document includes the </w:t>
            </w:r>
            <w:r w:rsidR="00762732" w:rsidRPr="007A28B8">
              <w:rPr>
                <w:rFonts w:ascii="Arial" w:hAnsi="Arial" w:cs="Arial"/>
                <w:bCs/>
                <w:i/>
                <w:iCs/>
                <w:spacing w:val="-4"/>
              </w:rPr>
              <w:t>Word</w:t>
            </w:r>
            <w:r w:rsidR="00762732" w:rsidRPr="007A28B8">
              <w:rPr>
                <w:rFonts w:ascii="Arial" w:hAnsi="Arial" w:cs="Arial"/>
                <w:bCs/>
                <w:spacing w:val="-4"/>
              </w:rPr>
              <w:t xml:space="preserve"> version of the International Auditing and Assurance Standards Board’s (IAASB)</w:t>
            </w:r>
            <w:r w:rsidR="00727304">
              <w:rPr>
                <w:rFonts w:ascii="Arial" w:hAnsi="Arial" w:cs="Arial"/>
                <w:bCs/>
                <w:spacing w:val="-4"/>
              </w:rPr>
              <w:t xml:space="preserve"> public consultation survey for</w:t>
            </w:r>
            <w:r w:rsidR="00A56427">
              <w:rPr>
                <w:rFonts w:ascii="Arial" w:hAnsi="Arial" w:cs="Arial"/>
                <w:bCs/>
                <w:spacing w:val="-4"/>
              </w:rPr>
              <w:t xml:space="preserve"> </w:t>
            </w:r>
            <w:r w:rsidR="00762732" w:rsidRPr="007A28B8">
              <w:rPr>
                <w:rFonts w:ascii="Arial" w:hAnsi="Arial" w:cs="Arial"/>
                <w:bCs/>
                <w:spacing w:val="-4"/>
              </w:rPr>
              <w:t xml:space="preserve">the post-implementation review of </w:t>
            </w:r>
            <w:r w:rsidR="00762732" w:rsidRPr="00D921DA">
              <w:rPr>
                <w:rFonts w:ascii="Arial" w:hAnsi="Arial" w:cs="Arial"/>
              </w:rPr>
              <w:t>International Standard on Auditing</w:t>
            </w:r>
            <w:r w:rsidR="00762732" w:rsidRPr="007A28B8">
              <w:rPr>
                <w:rFonts w:ascii="Arial" w:hAnsi="Arial" w:cs="Arial"/>
                <w:bCs/>
                <w:spacing w:val="-4"/>
              </w:rPr>
              <w:t xml:space="preserve"> </w:t>
            </w:r>
            <w:r w:rsidR="00762732">
              <w:rPr>
                <w:rFonts w:ascii="Arial" w:hAnsi="Arial" w:cs="Arial"/>
                <w:bCs/>
                <w:spacing w:val="-4"/>
              </w:rPr>
              <w:t>(</w:t>
            </w:r>
            <w:r w:rsidR="00762732" w:rsidRPr="007A28B8">
              <w:rPr>
                <w:rFonts w:ascii="Arial" w:hAnsi="Arial" w:cs="Arial"/>
                <w:bCs/>
                <w:spacing w:val="-4"/>
              </w:rPr>
              <w:t>ISA</w:t>
            </w:r>
            <w:r w:rsidR="00762732">
              <w:rPr>
                <w:rFonts w:ascii="Arial" w:hAnsi="Arial" w:cs="Arial"/>
                <w:bCs/>
                <w:spacing w:val="-4"/>
              </w:rPr>
              <w:t>)</w:t>
            </w:r>
            <w:r w:rsidR="00762732" w:rsidRPr="007A28B8">
              <w:rPr>
                <w:rFonts w:ascii="Arial" w:hAnsi="Arial" w:cs="Arial"/>
                <w:bCs/>
                <w:spacing w:val="-4"/>
              </w:rPr>
              <w:t xml:space="preserve"> 540 (Revised), </w:t>
            </w:r>
            <w:r w:rsidR="00762732" w:rsidRPr="007A28B8">
              <w:rPr>
                <w:rFonts w:ascii="Arial" w:hAnsi="Arial" w:cs="Arial"/>
                <w:bCs/>
                <w:i/>
                <w:iCs/>
                <w:spacing w:val="-4"/>
              </w:rPr>
              <w:t>Auditing Accounting Estimates and Related Disclosures</w:t>
            </w:r>
            <w:r w:rsidR="00762732" w:rsidRPr="007A28B8">
              <w:rPr>
                <w:rFonts w:ascii="Arial" w:hAnsi="Arial" w:cs="Arial"/>
                <w:bCs/>
                <w:spacing w:val="-4"/>
              </w:rPr>
              <w:t xml:space="preserve">. </w:t>
            </w:r>
          </w:p>
          <w:p w14:paraId="308C450B" w14:textId="77777777" w:rsidR="00762732" w:rsidRPr="003E5232" w:rsidRDefault="00762732" w:rsidP="009D3D20">
            <w:pPr>
              <w:keepNext/>
              <w:spacing w:before="120" w:line="280" w:lineRule="exact"/>
              <w:ind w:left="144" w:right="144"/>
              <w:jc w:val="both"/>
              <w:rPr>
                <w:rFonts w:ascii="Arial" w:hAnsi="Arial" w:cs="Arial"/>
                <w:bCs/>
                <w:spacing w:val="-4"/>
              </w:rPr>
            </w:pPr>
            <w:r w:rsidRPr="007A28B8">
              <w:rPr>
                <w:rFonts w:ascii="Arial" w:hAnsi="Arial" w:cs="Arial"/>
                <w:bCs/>
                <w:spacing w:val="-4"/>
              </w:rPr>
              <w:t xml:space="preserve">It aims to facilitate </w:t>
            </w:r>
            <w:r w:rsidRPr="003E5232">
              <w:rPr>
                <w:rFonts w:ascii="Arial" w:hAnsi="Arial" w:cs="Arial"/>
                <w:bCs/>
                <w:spacing w:val="-4"/>
              </w:rPr>
              <w:t xml:space="preserve">stakeholders’ internal outreach or information-gathering </w:t>
            </w:r>
            <w:proofErr w:type="gramStart"/>
            <w:r w:rsidRPr="003E5232">
              <w:rPr>
                <w:rFonts w:ascii="Arial" w:hAnsi="Arial" w:cs="Arial"/>
                <w:bCs/>
                <w:spacing w:val="-4"/>
              </w:rPr>
              <w:t>activities, and</w:t>
            </w:r>
            <w:proofErr w:type="gramEnd"/>
            <w:r w:rsidRPr="003E5232">
              <w:rPr>
                <w:rFonts w:ascii="Arial" w:hAnsi="Arial" w:cs="Arial"/>
                <w:bCs/>
                <w:spacing w:val="-4"/>
              </w:rPr>
              <w:t xml:space="preserve"> drafting and </w:t>
            </w:r>
            <w:proofErr w:type="gramStart"/>
            <w:r w:rsidRPr="003E5232">
              <w:rPr>
                <w:rFonts w:ascii="Arial" w:hAnsi="Arial" w:cs="Arial"/>
                <w:bCs/>
                <w:spacing w:val="-4"/>
              </w:rPr>
              <w:t>review of</w:t>
            </w:r>
            <w:proofErr w:type="gramEnd"/>
            <w:r w:rsidRPr="003E5232">
              <w:rPr>
                <w:rFonts w:ascii="Arial" w:hAnsi="Arial" w:cs="Arial"/>
                <w:bCs/>
                <w:spacing w:val="-4"/>
              </w:rPr>
              <w:t xml:space="preserve"> responses prior to completing the online survey.</w:t>
            </w:r>
          </w:p>
          <w:p w14:paraId="10417544" w14:textId="0D053E1D" w:rsidR="00762732" w:rsidRDefault="00762732" w:rsidP="00C77052">
            <w:pPr>
              <w:keepNext/>
              <w:spacing w:before="120" w:after="120" w:line="280" w:lineRule="exact"/>
              <w:ind w:left="144" w:right="144"/>
              <w:jc w:val="both"/>
              <w:rPr>
                <w:rFonts w:cs="Arial"/>
                <w:bCs/>
                <w:spacing w:val="-4"/>
              </w:rPr>
            </w:pPr>
            <w:r w:rsidRPr="007A28B8">
              <w:rPr>
                <w:rFonts w:ascii="Arial" w:hAnsi="Arial" w:cs="Arial"/>
                <w:bCs/>
                <w:spacing w:val="-4"/>
              </w:rPr>
              <w:t xml:space="preserve">Please provide your input by using the </w:t>
            </w:r>
            <w:hyperlink r:id="rId10" w:history="1">
              <w:r w:rsidRPr="00A56427">
                <w:rPr>
                  <w:rStyle w:val="Hyperlink"/>
                  <w:rFonts w:ascii="Arial" w:hAnsi="Arial" w:cs="Arial"/>
                  <w:bCs/>
                  <w:spacing w:val="-4"/>
                </w:rPr>
                <w:t>online survey</w:t>
              </w:r>
            </w:hyperlink>
            <w:r w:rsidRPr="007A28B8">
              <w:rPr>
                <w:rFonts w:ascii="Arial" w:hAnsi="Arial" w:cs="Arial"/>
                <w:bCs/>
                <w:spacing w:val="-4"/>
              </w:rPr>
              <w:t>.</w:t>
            </w:r>
          </w:p>
        </w:tc>
      </w:tr>
    </w:tbl>
    <w:p w14:paraId="7AE59711" w14:textId="77777777" w:rsidR="00762732" w:rsidRDefault="00762732" w:rsidP="00BA0C21">
      <w:pPr>
        <w:keepNext/>
        <w:spacing w:line="280" w:lineRule="exact"/>
        <w:ind w:left="144" w:right="144"/>
        <w:jc w:val="both"/>
        <w:rPr>
          <w:rFonts w:ascii="Arial" w:hAnsi="Arial" w:cs="Arial"/>
          <w:b/>
          <w:i/>
          <w:iCs/>
          <w:spacing w:val="-4"/>
        </w:rPr>
      </w:pPr>
    </w:p>
    <w:tbl>
      <w:tblPr>
        <w:tblStyle w:val="TableGrid"/>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45"/>
      </w:tblGrid>
      <w:tr w:rsidR="00762732" w:rsidRPr="00D921DA" w14:paraId="6737EFDC" w14:textId="77777777" w:rsidTr="009D3D20">
        <w:tc>
          <w:tcPr>
            <w:tcW w:w="9350" w:type="dxa"/>
            <w:shd w:val="clear" w:color="auto" w:fill="ABC2BD"/>
          </w:tcPr>
          <w:p w14:paraId="316D5776" w14:textId="5CCD3709" w:rsidR="00762732" w:rsidRPr="00D921DA" w:rsidRDefault="00762732" w:rsidP="00B2053A">
            <w:pPr>
              <w:pStyle w:val="Section"/>
              <w:keepNext w:val="0"/>
              <w:keepLines w:val="0"/>
              <w:widowControl w:val="0"/>
              <w:numPr>
                <w:ilvl w:val="0"/>
                <w:numId w:val="0"/>
              </w:numPr>
              <w:spacing w:before="120" w:line="280" w:lineRule="exact"/>
              <w:ind w:left="144" w:right="144"/>
              <w:rPr>
                <w:rFonts w:cs="Arial"/>
                <w:sz w:val="20"/>
              </w:rPr>
            </w:pPr>
            <w:r w:rsidRPr="00D921DA">
              <w:rPr>
                <w:rFonts w:cs="Arial"/>
                <w:sz w:val="20"/>
              </w:rPr>
              <w:t xml:space="preserve">About this Survey </w:t>
            </w:r>
          </w:p>
          <w:p w14:paraId="4AC1153F" w14:textId="77777777" w:rsidR="00762732" w:rsidRPr="00D921DA" w:rsidRDefault="00762732" w:rsidP="00B2053A">
            <w:pPr>
              <w:widowControl w:val="0"/>
              <w:spacing w:before="120" w:line="280" w:lineRule="exact"/>
              <w:ind w:left="144" w:right="144"/>
              <w:jc w:val="both"/>
              <w:rPr>
                <w:rFonts w:ascii="Arial" w:hAnsi="Arial" w:cs="Arial"/>
              </w:rPr>
            </w:pPr>
            <w:r w:rsidRPr="00D921DA">
              <w:rPr>
                <w:rFonts w:ascii="Arial" w:hAnsi="Arial" w:cs="Arial"/>
              </w:rPr>
              <w:t>This public consultation survey includes a series of questions to gather input on the impact of</w:t>
            </w:r>
            <w:r>
              <w:rPr>
                <w:rFonts w:ascii="Arial" w:hAnsi="Arial" w:cs="Arial"/>
              </w:rPr>
              <w:t xml:space="preserve"> </w:t>
            </w:r>
            <w:r w:rsidRPr="00D921DA">
              <w:rPr>
                <w:rFonts w:ascii="Arial" w:hAnsi="Arial" w:cs="Arial"/>
              </w:rPr>
              <w:t>ISA 540 (Revised)</w:t>
            </w:r>
            <w:r>
              <w:rPr>
                <w:rFonts w:ascii="Arial" w:hAnsi="Arial" w:cs="Arial"/>
              </w:rPr>
              <w:t xml:space="preserve"> </w:t>
            </w:r>
            <w:r w:rsidRPr="00D921DA">
              <w:rPr>
                <w:rFonts w:ascii="Arial" w:hAnsi="Arial" w:cs="Arial"/>
              </w:rPr>
              <w:t>as part of the IAASB’s post-implementation review (PIR) of the standard. The survey was developed with a broad range of stakeholders in mind, including auditors and audit firms, jurisdictional standard setters, professional accountancy or professional organizations, regulators or audit and assurance oversight bodies, preparers or issuers, those charged with governance, investors and other users of financial statements, and academics. The survey questions have been tailored to reflect the perspectives and experiences of different stakeholder groups, ensuring that each respondent is asked questions relevant to their role and interaction with ISA 540 (Revised) or its outputs.</w:t>
            </w:r>
          </w:p>
          <w:p w14:paraId="6C58E162" w14:textId="77777777" w:rsidR="00762732" w:rsidRPr="00D921DA" w:rsidRDefault="00762732" w:rsidP="00B2053A">
            <w:pPr>
              <w:widowControl w:val="0"/>
              <w:spacing w:before="120" w:line="280" w:lineRule="exact"/>
              <w:ind w:left="144" w:right="144"/>
              <w:jc w:val="both"/>
              <w:rPr>
                <w:rFonts w:ascii="Arial" w:hAnsi="Arial" w:cs="Arial"/>
                <w:bCs/>
                <w:i/>
                <w:iCs/>
              </w:rPr>
            </w:pPr>
            <w:r w:rsidRPr="00D921DA">
              <w:rPr>
                <w:rFonts w:ascii="Arial" w:hAnsi="Arial" w:cs="Arial"/>
                <w:bCs/>
                <w:i/>
                <w:iCs/>
              </w:rPr>
              <w:t>Request and Related Information</w:t>
            </w:r>
          </w:p>
          <w:p w14:paraId="28CB6217" w14:textId="416C5A40" w:rsidR="00762732" w:rsidRPr="00D921DA" w:rsidRDefault="00762732" w:rsidP="00B2053A">
            <w:pPr>
              <w:widowControl w:val="0"/>
              <w:spacing w:before="120" w:line="280" w:lineRule="exact"/>
              <w:ind w:left="144" w:right="144"/>
              <w:jc w:val="both"/>
              <w:rPr>
                <w:rFonts w:ascii="Arial" w:hAnsi="Arial" w:cs="Arial"/>
                <w:bCs/>
              </w:rPr>
            </w:pPr>
            <w:r w:rsidRPr="00D921DA">
              <w:rPr>
                <w:rFonts w:ascii="Arial" w:hAnsi="Arial" w:cs="Arial"/>
                <w:bCs/>
              </w:rPr>
              <w:t>Respondents</w:t>
            </w:r>
            <w:r w:rsidRPr="00D921DA">
              <w:rPr>
                <w:rFonts w:ascii="Arial" w:hAnsi="Arial" w:cs="Arial"/>
                <w:iCs/>
              </w:rPr>
              <w:t xml:space="preserve"> are asked to complete the online public consultation survey for the PIR</w:t>
            </w:r>
            <w:r w:rsidRPr="00D921DA">
              <w:rPr>
                <w:rFonts w:ascii="Arial" w:hAnsi="Arial" w:cs="Arial"/>
                <w:bCs/>
              </w:rPr>
              <w:t xml:space="preserve"> of ISA 540 (Revised) by following the link provided on the IAASB website. </w:t>
            </w:r>
            <w:hyperlink r:id="rId11" w:history="1">
              <w:r w:rsidRPr="004B5F0F">
                <w:rPr>
                  <w:rStyle w:val="Hyperlink"/>
                  <w:rFonts w:ascii="Arial" w:hAnsi="Arial" w:cs="Arial"/>
                  <w:bCs/>
                </w:rPr>
                <w:t>Access the ISA 540 Post-Implementation Review Survey web</w:t>
              </w:r>
              <w:r w:rsidR="004B5F0F">
                <w:rPr>
                  <w:rStyle w:val="Hyperlink"/>
                  <w:rFonts w:ascii="Arial" w:hAnsi="Arial" w:cs="Arial"/>
                  <w:bCs/>
                </w:rPr>
                <w:t xml:space="preserve"> </w:t>
              </w:r>
              <w:r w:rsidRPr="004B5F0F">
                <w:rPr>
                  <w:rStyle w:val="Hyperlink"/>
                  <w:rFonts w:ascii="Arial" w:hAnsi="Arial" w:cs="Arial"/>
                  <w:bCs/>
                </w:rPr>
                <w:t>page here</w:t>
              </w:r>
            </w:hyperlink>
            <w:r w:rsidR="004B5F0F">
              <w:rPr>
                <w:rFonts w:ascii="Arial" w:hAnsi="Arial" w:cs="Arial"/>
                <w:bCs/>
              </w:rPr>
              <w:t>.</w:t>
            </w:r>
            <w:r w:rsidRPr="00D921DA">
              <w:rPr>
                <w:rFonts w:ascii="Arial" w:hAnsi="Arial" w:cs="Arial"/>
                <w:bCs/>
              </w:rPr>
              <w:t xml:space="preserve"> </w:t>
            </w:r>
            <w:r w:rsidRPr="00D921DA">
              <w:rPr>
                <w:rFonts w:ascii="Arial" w:hAnsi="Arial" w:cs="Arial"/>
                <w:b/>
                <w:bCs/>
              </w:rPr>
              <w:t xml:space="preserve">Responses to the public consultation survey are requested by </w:t>
            </w:r>
            <w:r>
              <w:rPr>
                <w:rFonts w:ascii="Arial" w:hAnsi="Arial" w:cs="Arial"/>
                <w:b/>
                <w:bCs/>
              </w:rPr>
              <w:t>June 1</w:t>
            </w:r>
            <w:r w:rsidR="00570546">
              <w:rPr>
                <w:rFonts w:ascii="Arial" w:hAnsi="Arial" w:cs="Arial"/>
                <w:b/>
                <w:bCs/>
              </w:rPr>
              <w:t>5</w:t>
            </w:r>
            <w:r>
              <w:rPr>
                <w:rFonts w:ascii="Arial" w:hAnsi="Arial" w:cs="Arial"/>
                <w:b/>
                <w:bCs/>
              </w:rPr>
              <w:t>, 2026</w:t>
            </w:r>
            <w:r w:rsidRPr="00D921DA">
              <w:rPr>
                <w:rFonts w:ascii="Arial" w:hAnsi="Arial" w:cs="Arial"/>
                <w:b/>
                <w:bCs/>
              </w:rPr>
              <w:t>.</w:t>
            </w:r>
          </w:p>
          <w:p w14:paraId="1D7EDF01" w14:textId="77777777" w:rsidR="00762732" w:rsidRPr="00D921DA" w:rsidRDefault="00762732" w:rsidP="00B2053A">
            <w:pPr>
              <w:widowControl w:val="0"/>
              <w:spacing w:before="120" w:line="280" w:lineRule="exact"/>
              <w:ind w:left="144" w:right="144"/>
              <w:jc w:val="both"/>
              <w:rPr>
                <w:rFonts w:ascii="Arial" w:hAnsi="Arial" w:cs="Arial"/>
                <w:bCs/>
              </w:rPr>
            </w:pPr>
            <w:r w:rsidRPr="00D921DA">
              <w:rPr>
                <w:rFonts w:ascii="Arial" w:hAnsi="Arial" w:cs="Arial"/>
                <w:bCs/>
              </w:rPr>
              <w:t xml:space="preserve">We encourage stakeholders to further distribute the link to the online survey to their members or constituents, as applicable, within their jurisdictions or organizations, and as part of raising awareness </w:t>
            </w:r>
            <w:r w:rsidRPr="00D921DA">
              <w:rPr>
                <w:rFonts w:ascii="Arial" w:hAnsi="Arial" w:cs="Arial"/>
                <w:bCs/>
              </w:rPr>
              <w:lastRenderedPageBreak/>
              <w:t>or undertaking further outreach activities with all stakeholders.</w:t>
            </w:r>
          </w:p>
          <w:p w14:paraId="5AB3D690" w14:textId="77777777" w:rsidR="00762732" w:rsidRDefault="00762732" w:rsidP="00B2053A">
            <w:pPr>
              <w:widowControl w:val="0"/>
              <w:spacing w:before="120" w:after="120" w:line="280" w:lineRule="exact"/>
              <w:ind w:left="144" w:right="144"/>
              <w:jc w:val="both"/>
              <w:rPr>
                <w:rFonts w:ascii="Arial" w:hAnsi="Arial" w:cs="Arial"/>
              </w:rPr>
            </w:pPr>
            <w:r w:rsidRPr="00D921DA">
              <w:rPr>
                <w:rFonts w:ascii="Arial" w:hAnsi="Arial" w:cs="Arial"/>
              </w:rPr>
              <w:t xml:space="preserve">You may respond to all questions or only selected questions or matters. </w:t>
            </w:r>
          </w:p>
          <w:p w14:paraId="5B7518E7" w14:textId="77777777" w:rsidR="00F21547" w:rsidRPr="00D921DA" w:rsidRDefault="00F21547" w:rsidP="00B2053A">
            <w:pPr>
              <w:widowControl w:val="0"/>
              <w:spacing w:before="120" w:line="280" w:lineRule="exact"/>
              <w:ind w:left="144" w:right="144"/>
              <w:jc w:val="both"/>
              <w:rPr>
                <w:rFonts w:ascii="Arial" w:hAnsi="Arial" w:cs="Arial"/>
                <w:iCs/>
              </w:rPr>
            </w:pPr>
            <w:r w:rsidRPr="00D921DA">
              <w:rPr>
                <w:rFonts w:ascii="Arial" w:hAnsi="Arial" w:cs="Arial"/>
                <w:bCs/>
              </w:rPr>
              <w:t>All responses to this survey, whether complete or partial, once submitted will be accepted and considered</w:t>
            </w:r>
            <w:r w:rsidRPr="00D921DA">
              <w:rPr>
                <w:rFonts w:ascii="Arial" w:hAnsi="Arial" w:cs="Arial"/>
              </w:rPr>
              <w:t xml:space="preserve"> as </w:t>
            </w:r>
            <w:r w:rsidRPr="00D921DA">
              <w:rPr>
                <w:rFonts w:ascii="Arial" w:hAnsi="Arial" w:cs="Arial"/>
                <w:iCs/>
              </w:rPr>
              <w:t>input</w:t>
            </w:r>
            <w:r w:rsidRPr="00D921DA">
              <w:rPr>
                <w:rFonts w:ascii="Arial" w:hAnsi="Arial" w:cs="Arial"/>
              </w:rPr>
              <w:t xml:space="preserve"> for the work of the IAASB project team in relation to</w:t>
            </w:r>
            <w:r w:rsidRPr="00D921DA">
              <w:rPr>
                <w:rFonts w:ascii="Arial" w:hAnsi="Arial" w:cs="Arial"/>
                <w:iCs/>
              </w:rPr>
              <w:t xml:space="preserve"> the PIR of ISA 540 (Revised)</w:t>
            </w:r>
            <w:r w:rsidRPr="00D921DA">
              <w:rPr>
                <w:rFonts w:ascii="Arial" w:hAnsi="Arial" w:cs="Arial"/>
              </w:rPr>
              <w:t xml:space="preserve">. The responses received will be summarized (in various ways, including, for </w:t>
            </w:r>
            <w:proofErr w:type="gramStart"/>
            <w:r w:rsidRPr="00D921DA">
              <w:rPr>
                <w:rFonts w:ascii="Arial" w:hAnsi="Arial" w:cs="Arial"/>
              </w:rPr>
              <w:t>example</w:t>
            </w:r>
            <w:proofErr w:type="gramEnd"/>
            <w:r w:rsidRPr="00D921DA">
              <w:rPr>
                <w:rFonts w:ascii="Arial" w:hAnsi="Arial" w:cs="Arial"/>
              </w:rPr>
              <w:t xml:space="preserve"> by stakeholder group) for purposes of progressing the PIR project, including providing feedback to the IAASB and in developing recommendations for possible further actions.</w:t>
            </w:r>
          </w:p>
          <w:p w14:paraId="36493B4C" w14:textId="77777777" w:rsidR="00F21547" w:rsidRPr="00D921DA" w:rsidRDefault="00F21547" w:rsidP="00B2053A">
            <w:pPr>
              <w:widowControl w:val="0"/>
              <w:spacing w:before="120" w:line="280" w:lineRule="exact"/>
              <w:ind w:left="144" w:right="144"/>
              <w:jc w:val="both"/>
              <w:rPr>
                <w:rFonts w:ascii="Arial" w:hAnsi="Arial" w:cs="Arial"/>
              </w:rPr>
            </w:pPr>
            <w:r w:rsidRPr="00D921DA">
              <w:rPr>
                <w:rFonts w:ascii="Arial" w:hAnsi="Arial" w:cs="Arial"/>
              </w:rPr>
              <w:t>All responses will be considered a matter of public record and submissions will ultimately be posted on the IAASB website.</w:t>
            </w:r>
          </w:p>
          <w:p w14:paraId="3274A33C" w14:textId="77777777" w:rsidR="00F21547" w:rsidRPr="00D921DA" w:rsidRDefault="00F21547" w:rsidP="00B2053A">
            <w:pPr>
              <w:widowControl w:val="0"/>
              <w:spacing w:before="120" w:line="280" w:lineRule="exact"/>
              <w:ind w:left="144" w:right="144"/>
              <w:rPr>
                <w:rFonts w:ascii="Arial" w:hAnsi="Arial" w:cs="Arial"/>
                <w:bCs/>
                <w:i/>
                <w:iCs/>
              </w:rPr>
            </w:pPr>
            <w:r w:rsidRPr="00D921DA">
              <w:rPr>
                <w:rFonts w:ascii="Arial" w:hAnsi="Arial" w:cs="Arial"/>
                <w:bCs/>
                <w:i/>
                <w:iCs/>
              </w:rPr>
              <w:t>Structure of the Survey</w:t>
            </w:r>
          </w:p>
          <w:p w14:paraId="3FA6F95B" w14:textId="77777777" w:rsidR="00F21547" w:rsidRPr="00D921DA" w:rsidRDefault="00F21547" w:rsidP="00B2053A">
            <w:pPr>
              <w:widowControl w:val="0"/>
              <w:spacing w:before="120" w:line="280" w:lineRule="exact"/>
              <w:ind w:left="144" w:right="144"/>
              <w:jc w:val="both"/>
              <w:rPr>
                <w:rFonts w:ascii="Arial" w:hAnsi="Arial" w:cs="Arial"/>
                <w:bCs/>
              </w:rPr>
            </w:pPr>
            <w:r w:rsidRPr="00D921DA">
              <w:rPr>
                <w:rFonts w:ascii="Arial" w:hAnsi="Arial" w:cs="Arial"/>
                <w:bCs/>
              </w:rPr>
              <w:t>The questions for respondents are organized in the following sections.</w:t>
            </w:r>
            <w:r w:rsidRPr="00D921DA">
              <w:rPr>
                <w:rFonts w:ascii="Arial" w:hAnsi="Arial" w:cs="Arial"/>
              </w:rPr>
              <w:t xml:space="preserve"> </w:t>
            </w:r>
          </w:p>
          <w:p w14:paraId="03B8F99F" w14:textId="77777777" w:rsidR="00F21547" w:rsidRPr="00D921DA" w:rsidRDefault="00F21547" w:rsidP="00B2053A">
            <w:pPr>
              <w:pStyle w:val="ListParagraph"/>
              <w:widowControl w:val="0"/>
              <w:numPr>
                <w:ilvl w:val="0"/>
                <w:numId w:val="4"/>
              </w:numPr>
              <w:spacing w:before="120" w:line="280" w:lineRule="exact"/>
              <w:ind w:left="144" w:right="144" w:hanging="547"/>
              <w:contextualSpacing w:val="0"/>
              <w:rPr>
                <w:rFonts w:ascii="Arial" w:hAnsi="Arial" w:cs="Arial"/>
              </w:rPr>
            </w:pPr>
            <w:r w:rsidRPr="00D921DA">
              <w:rPr>
                <w:rFonts w:ascii="Arial" w:hAnsi="Arial" w:cs="Arial"/>
                <w:b/>
                <w:bCs/>
              </w:rPr>
              <w:t>Section I</w:t>
            </w:r>
            <w:r w:rsidRPr="00D921DA">
              <w:rPr>
                <w:rFonts w:ascii="Arial" w:hAnsi="Arial" w:cs="Arial"/>
              </w:rPr>
              <w:t xml:space="preserve"> ― Background and Purpose</w:t>
            </w:r>
          </w:p>
          <w:p w14:paraId="6A4CE8E7" w14:textId="77777777" w:rsidR="00F21547" w:rsidRPr="00D921DA" w:rsidRDefault="00F21547" w:rsidP="00B2053A">
            <w:pPr>
              <w:pStyle w:val="ListParagraph"/>
              <w:widowControl w:val="0"/>
              <w:numPr>
                <w:ilvl w:val="0"/>
                <w:numId w:val="4"/>
              </w:numPr>
              <w:spacing w:before="120" w:line="280" w:lineRule="exact"/>
              <w:ind w:left="144" w:right="144" w:hanging="547"/>
              <w:contextualSpacing w:val="0"/>
              <w:rPr>
                <w:rFonts w:ascii="Arial" w:hAnsi="Arial" w:cs="Arial"/>
              </w:rPr>
            </w:pPr>
            <w:r w:rsidRPr="00D921DA">
              <w:rPr>
                <w:rFonts w:ascii="Arial" w:hAnsi="Arial" w:cs="Arial"/>
                <w:b/>
              </w:rPr>
              <w:t>Section II</w:t>
            </w:r>
            <w:r w:rsidRPr="00D921DA">
              <w:rPr>
                <w:rFonts w:ascii="Arial" w:hAnsi="Arial" w:cs="Arial"/>
              </w:rPr>
              <w:t xml:space="preserve"> ― About the Respondent</w:t>
            </w:r>
          </w:p>
          <w:p w14:paraId="238FE333" w14:textId="77777777" w:rsidR="00F21547" w:rsidRPr="00D921DA" w:rsidRDefault="00F21547" w:rsidP="00B2053A">
            <w:pPr>
              <w:pStyle w:val="ListParagraph"/>
              <w:widowControl w:val="0"/>
              <w:numPr>
                <w:ilvl w:val="0"/>
                <w:numId w:val="4"/>
              </w:numPr>
              <w:spacing w:before="120" w:line="280" w:lineRule="exact"/>
              <w:ind w:left="144" w:right="144" w:hanging="547"/>
              <w:contextualSpacing w:val="0"/>
              <w:rPr>
                <w:rFonts w:ascii="Arial" w:hAnsi="Arial" w:cs="Arial"/>
              </w:rPr>
            </w:pPr>
            <w:r w:rsidRPr="00D921DA">
              <w:rPr>
                <w:rFonts w:ascii="Arial" w:hAnsi="Arial" w:cs="Arial"/>
                <w:b/>
              </w:rPr>
              <w:t>Section III</w:t>
            </w:r>
            <w:r w:rsidRPr="00D921DA">
              <w:rPr>
                <w:rFonts w:ascii="Arial" w:hAnsi="Arial" w:cs="Arial"/>
              </w:rPr>
              <w:t xml:space="preserve"> ― Overall Questions </w:t>
            </w:r>
          </w:p>
          <w:p w14:paraId="620BE9FA" w14:textId="77777777" w:rsidR="00F21547" w:rsidRPr="00D921DA" w:rsidRDefault="00F21547" w:rsidP="00B2053A">
            <w:pPr>
              <w:pStyle w:val="ListParagraph"/>
              <w:widowControl w:val="0"/>
              <w:numPr>
                <w:ilvl w:val="0"/>
                <w:numId w:val="4"/>
              </w:numPr>
              <w:spacing w:before="120" w:line="280" w:lineRule="exact"/>
              <w:ind w:left="144" w:right="144" w:hanging="547"/>
              <w:contextualSpacing w:val="0"/>
              <w:rPr>
                <w:rFonts w:ascii="Arial" w:hAnsi="Arial" w:cs="Arial"/>
              </w:rPr>
            </w:pPr>
            <w:r w:rsidRPr="00D921DA">
              <w:rPr>
                <w:rFonts w:ascii="Arial" w:hAnsi="Arial" w:cs="Arial"/>
                <w:b/>
              </w:rPr>
              <w:t>Section IV</w:t>
            </w:r>
            <w:r w:rsidRPr="00D921DA">
              <w:rPr>
                <w:rFonts w:ascii="Arial" w:hAnsi="Arial" w:cs="Arial"/>
              </w:rPr>
              <w:t xml:space="preserve"> ― Perceived Benefits from ISA 540 (Revised) </w:t>
            </w:r>
          </w:p>
          <w:p w14:paraId="229FCAE8" w14:textId="7E1BFC79" w:rsidR="00F21547" w:rsidRPr="00C37A05" w:rsidRDefault="00F21547" w:rsidP="00B2053A">
            <w:pPr>
              <w:widowControl w:val="0"/>
              <w:spacing w:before="120" w:after="120" w:line="280" w:lineRule="exact"/>
              <w:ind w:left="144" w:right="144"/>
              <w:jc w:val="both"/>
              <w:rPr>
                <w:rFonts w:ascii="Arial" w:hAnsi="Arial" w:cs="Arial"/>
              </w:rPr>
            </w:pPr>
            <w:r w:rsidRPr="00D921DA">
              <w:rPr>
                <w:rFonts w:ascii="Arial" w:hAnsi="Arial" w:cs="Arial"/>
                <w:b/>
              </w:rPr>
              <w:t>Section V</w:t>
            </w:r>
            <w:r w:rsidRPr="00D921DA">
              <w:rPr>
                <w:rFonts w:ascii="Arial" w:hAnsi="Arial" w:cs="Arial"/>
              </w:rPr>
              <w:t xml:space="preserve"> ― </w:t>
            </w:r>
            <w:r>
              <w:rPr>
                <w:rFonts w:ascii="Arial" w:hAnsi="Arial" w:cs="Arial"/>
              </w:rPr>
              <w:t>Impacts of</w:t>
            </w:r>
            <w:r w:rsidRPr="00D921DA">
              <w:rPr>
                <w:rFonts w:ascii="Arial" w:hAnsi="Arial" w:cs="Arial"/>
              </w:rPr>
              <w:t xml:space="preserve"> ISA 540 (Revised)</w:t>
            </w:r>
          </w:p>
        </w:tc>
      </w:tr>
    </w:tbl>
    <w:p w14:paraId="5FF0D249" w14:textId="77777777" w:rsidR="00762732" w:rsidRDefault="00762732" w:rsidP="00C37A05">
      <w:pPr>
        <w:keepNext/>
        <w:spacing w:before="120" w:line="280" w:lineRule="exact"/>
        <w:ind w:right="144"/>
        <w:jc w:val="both"/>
        <w:rPr>
          <w:rFonts w:ascii="Arial" w:hAnsi="Arial" w:cs="Arial"/>
          <w:b/>
          <w:i/>
          <w:iCs/>
          <w:spacing w:val="-4"/>
        </w:rPr>
        <w:sectPr w:rsidR="00762732" w:rsidSect="00C66E84">
          <w:headerReference w:type="default" r:id="rId12"/>
          <w:footerReference w:type="default" r:id="rId13"/>
          <w:headerReference w:type="first" r:id="rId14"/>
          <w:footerReference w:type="first" r:id="rId15"/>
          <w:pgSz w:w="12240" w:h="15840"/>
          <w:pgMar w:top="2520" w:right="1440" w:bottom="1800" w:left="1440" w:header="864" w:footer="720" w:gutter="0"/>
          <w:cols w:space="720"/>
          <w:titlePg/>
          <w:docGrid w:linePitch="360"/>
        </w:sectPr>
      </w:pPr>
    </w:p>
    <w:p w14:paraId="6ED07543" w14:textId="66CB4B85" w:rsidR="00E7426D" w:rsidRPr="006B5D21" w:rsidRDefault="00E7426D" w:rsidP="00E7426D">
      <w:pPr>
        <w:spacing w:before="120" w:line="280" w:lineRule="exact"/>
        <w:jc w:val="both"/>
        <w:rPr>
          <w:rFonts w:ascii="Arial" w:hAnsi="Arial" w:cs="Arial"/>
          <w:b/>
          <w:bCs/>
        </w:rPr>
      </w:pPr>
      <w:r w:rsidRPr="006B5D21">
        <w:rPr>
          <w:rFonts w:ascii="Arial" w:hAnsi="Arial" w:cs="Arial"/>
          <w:b/>
          <w:bCs/>
        </w:rPr>
        <w:lastRenderedPageBreak/>
        <w:t>Section I: Background and Purpose</w:t>
      </w:r>
    </w:p>
    <w:p w14:paraId="4E2F760A" w14:textId="77777777" w:rsidR="00E7426D" w:rsidRPr="00E7426D" w:rsidRDefault="00E7426D" w:rsidP="00E7426D">
      <w:pPr>
        <w:spacing w:before="120" w:line="280" w:lineRule="exact"/>
        <w:jc w:val="both"/>
        <w:rPr>
          <w:rFonts w:ascii="Arial" w:hAnsi="Arial" w:cs="Arial"/>
          <w:b/>
          <w:bCs/>
          <w:sz w:val="20"/>
          <w:szCs w:val="20"/>
        </w:rPr>
      </w:pPr>
      <w:r w:rsidRPr="00E7426D">
        <w:rPr>
          <w:rFonts w:ascii="Arial" w:hAnsi="Arial" w:cs="Arial"/>
          <w:b/>
          <w:bCs/>
          <w:sz w:val="20"/>
          <w:szCs w:val="20"/>
        </w:rPr>
        <w:t xml:space="preserve">ISA 540 (Revised), </w:t>
      </w:r>
      <w:r w:rsidRPr="00E7426D">
        <w:rPr>
          <w:rFonts w:ascii="Arial" w:hAnsi="Arial" w:cs="Arial"/>
          <w:b/>
          <w:bCs/>
          <w:i/>
          <w:iCs/>
          <w:sz w:val="20"/>
          <w:szCs w:val="20"/>
        </w:rPr>
        <w:t>Auditing Accounting Estimates and Related Disclosures</w:t>
      </w:r>
    </w:p>
    <w:p w14:paraId="0DD02A4A" w14:textId="77777777" w:rsidR="00E7426D" w:rsidRPr="00E7426D" w:rsidRDefault="00E7426D" w:rsidP="00E7426D">
      <w:pPr>
        <w:numPr>
          <w:ilvl w:val="0"/>
          <w:numId w:val="5"/>
        </w:numPr>
        <w:spacing w:before="120" w:line="280" w:lineRule="exact"/>
        <w:ind w:left="547" w:hanging="547"/>
        <w:jc w:val="both"/>
        <w:rPr>
          <w:rFonts w:ascii="Arial" w:hAnsi="Arial" w:cs="Arial"/>
          <w:spacing w:val="-4"/>
          <w:sz w:val="20"/>
          <w:szCs w:val="20"/>
        </w:rPr>
      </w:pPr>
      <w:r w:rsidRPr="00E7426D">
        <w:rPr>
          <w:rFonts w:ascii="Arial" w:hAnsi="Arial" w:cs="Arial"/>
          <w:spacing w:val="-4"/>
          <w:sz w:val="20"/>
          <w:szCs w:val="20"/>
        </w:rPr>
        <w:t xml:space="preserve">In June 2018, the IAASB approved ISA 540 (Revised) as a </w:t>
      </w:r>
      <w:hyperlink r:id="rId16" w:history="1">
        <w:r w:rsidRPr="00E7426D">
          <w:rPr>
            <w:rStyle w:val="Hyperlink"/>
            <w:rFonts w:ascii="Arial" w:hAnsi="Arial" w:cs="Arial"/>
            <w:spacing w:val="-4"/>
            <w:sz w:val="20"/>
            <w:szCs w:val="20"/>
          </w:rPr>
          <w:t>final standard</w:t>
        </w:r>
      </w:hyperlink>
      <w:r w:rsidRPr="00E7426D">
        <w:rPr>
          <w:rFonts w:ascii="Arial" w:hAnsi="Arial" w:cs="Arial"/>
          <w:spacing w:val="-4"/>
          <w:sz w:val="20"/>
          <w:szCs w:val="20"/>
        </w:rPr>
        <w:t>.</w:t>
      </w:r>
      <w:r w:rsidRPr="00E7426D">
        <w:rPr>
          <w:rStyle w:val="FootnoteReference"/>
          <w:rFonts w:ascii="Arial" w:hAnsi="Arial" w:cs="Arial"/>
          <w:spacing w:val="-4"/>
          <w:sz w:val="20"/>
          <w:szCs w:val="20"/>
        </w:rPr>
        <w:t xml:space="preserve"> </w:t>
      </w:r>
      <w:r w:rsidRPr="00E7426D">
        <w:rPr>
          <w:rStyle w:val="FootnoteReference"/>
          <w:rFonts w:ascii="Arial" w:hAnsi="Arial" w:cs="Arial"/>
          <w:spacing w:val="-4"/>
          <w:sz w:val="20"/>
          <w:szCs w:val="20"/>
        </w:rPr>
        <w:footnoteReference w:id="1"/>
      </w:r>
      <w:r w:rsidRPr="00E7426D">
        <w:rPr>
          <w:rFonts w:ascii="Arial" w:hAnsi="Arial" w:cs="Arial"/>
          <w:spacing w:val="-4"/>
          <w:sz w:val="20"/>
          <w:szCs w:val="20"/>
        </w:rPr>
        <w:t xml:space="preserve"> ISA 540 (Revised) established more robust requirements and appropriately detailed guidance to foster audit quality by driving auditors to perform appropriate procedures in relation to accounting estimates and related disclosures. The standard was effective for audits of financial statements for periods beginning on or after December 15, 2019.</w:t>
      </w:r>
    </w:p>
    <w:p w14:paraId="05F30565" w14:textId="77777777" w:rsidR="00E7426D" w:rsidRPr="00E7426D" w:rsidRDefault="00E7426D" w:rsidP="00E7426D">
      <w:pPr>
        <w:pStyle w:val="ListParagraph"/>
        <w:numPr>
          <w:ilvl w:val="0"/>
          <w:numId w:val="5"/>
        </w:numPr>
        <w:spacing w:before="120" w:line="280" w:lineRule="exact"/>
        <w:ind w:left="547" w:hanging="547"/>
        <w:contextualSpacing w:val="0"/>
        <w:jc w:val="both"/>
        <w:rPr>
          <w:rFonts w:ascii="Arial" w:hAnsi="Arial" w:cs="Arial"/>
          <w:spacing w:val="-4"/>
          <w:sz w:val="20"/>
          <w:szCs w:val="20"/>
        </w:rPr>
      </w:pPr>
      <w:r w:rsidRPr="00E7426D">
        <w:rPr>
          <w:rFonts w:ascii="Arial" w:hAnsi="Arial" w:cs="Arial"/>
          <w:spacing w:val="-4"/>
          <w:sz w:val="20"/>
          <w:szCs w:val="20"/>
        </w:rPr>
        <w:t>ISA 540 (Revised) addressed the following public interest issues:</w:t>
      </w:r>
    </w:p>
    <w:p w14:paraId="5722A31F"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Audit risks were evolving due to a more complex business environment;</w:t>
      </w:r>
    </w:p>
    <w:p w14:paraId="66D8B546" w14:textId="77777777" w:rsidR="00E7426D" w:rsidRPr="00E7426D" w:rsidRDefault="00E7426D" w:rsidP="00785600">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Fostering improved exercise of professional skepticism; and</w:t>
      </w:r>
    </w:p>
    <w:p w14:paraId="22AF368B"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Realizing public interest benefits through improved communication and transparency.</w:t>
      </w:r>
    </w:p>
    <w:p w14:paraId="36CC2C7E" w14:textId="77777777" w:rsidR="00E7426D" w:rsidRPr="00E7426D" w:rsidRDefault="00E7426D" w:rsidP="00E7426D">
      <w:pPr>
        <w:pStyle w:val="ListParagraph"/>
        <w:numPr>
          <w:ilvl w:val="0"/>
          <w:numId w:val="5"/>
        </w:numPr>
        <w:spacing w:before="120" w:line="280" w:lineRule="exact"/>
        <w:ind w:left="547" w:hanging="547"/>
        <w:contextualSpacing w:val="0"/>
        <w:jc w:val="both"/>
        <w:rPr>
          <w:rFonts w:ascii="Arial" w:hAnsi="Arial" w:cs="Arial"/>
          <w:spacing w:val="-4"/>
          <w:sz w:val="20"/>
          <w:szCs w:val="20"/>
        </w:rPr>
      </w:pPr>
      <w:r w:rsidRPr="00E7426D">
        <w:rPr>
          <w:rFonts w:ascii="Arial" w:hAnsi="Arial" w:cs="Arial"/>
          <w:spacing w:val="-4"/>
          <w:sz w:val="20"/>
          <w:szCs w:val="20"/>
        </w:rPr>
        <w:t>The IAASB made many enhancements to ISA 540 (Revised) to keep pace with the increasingly complex business environment and changes in financial reporting standards. In addition, recurring audit inspection findings criticized the quality of audit work relating to accounting estimates. Therefore, among other enhancements, ISA 540 (Revised) (paragraphs in the standard are indicated in parentheses):</w:t>
      </w:r>
    </w:p>
    <w:p w14:paraId="51D3A7E0"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Introduced the concept of inherent risk factors, including not only estimation uncertainty but also complexity, subjectivity and others (paragraphs 2, 4, 16).</w:t>
      </w:r>
    </w:p>
    <w:p w14:paraId="3FDC2EDE"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Enhanced risk assessment procedures relating to obtaining an understanding of the entity and its environment, including the entity’s system of internal control (paragraph 13).</w:t>
      </w:r>
    </w:p>
    <w:p w14:paraId="7CFEC31A"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Emphasized the importance of the auditor’s decisions about controls relating to accounting estimates by highlighting relevant requirements in ISA 315 (Revised 2019)</w:t>
      </w:r>
      <w:r w:rsidRPr="00E7426D">
        <w:rPr>
          <w:rStyle w:val="FootnoteReference"/>
          <w:rFonts w:ascii="Arial" w:hAnsi="Arial" w:cs="Arial"/>
          <w:spacing w:val="-4"/>
          <w:sz w:val="20"/>
          <w:szCs w:val="20"/>
        </w:rPr>
        <w:footnoteReference w:id="2"/>
      </w:r>
      <w:r w:rsidRPr="00E7426D">
        <w:rPr>
          <w:rFonts w:ascii="Arial" w:hAnsi="Arial" w:cs="Arial"/>
          <w:spacing w:val="-4"/>
          <w:sz w:val="20"/>
          <w:szCs w:val="20"/>
        </w:rPr>
        <w:t xml:space="preserve"> and ISA 330</w:t>
      </w:r>
      <w:r w:rsidRPr="00E7426D">
        <w:rPr>
          <w:rStyle w:val="FootnoteReference"/>
          <w:rFonts w:ascii="Arial" w:hAnsi="Arial" w:cs="Arial"/>
          <w:spacing w:val="-4"/>
          <w:sz w:val="20"/>
          <w:szCs w:val="20"/>
        </w:rPr>
        <w:footnoteReference w:id="3"/>
      </w:r>
      <w:r w:rsidRPr="00E7426D">
        <w:rPr>
          <w:rFonts w:ascii="Arial" w:hAnsi="Arial" w:cs="Arial"/>
          <w:spacing w:val="-4"/>
          <w:sz w:val="20"/>
          <w:szCs w:val="20"/>
        </w:rPr>
        <w:t xml:space="preserve"> (paragraphs 19 and 20).</w:t>
      </w:r>
      <w:r w:rsidRPr="00E7426D">
        <w:rPr>
          <w:rStyle w:val="FootnoteReference"/>
          <w:rFonts w:ascii="Arial" w:hAnsi="Arial" w:cs="Arial"/>
          <w:spacing w:val="-4"/>
          <w:sz w:val="20"/>
          <w:szCs w:val="20"/>
        </w:rPr>
        <w:footnoteReference w:id="4"/>
      </w:r>
      <w:r w:rsidRPr="00E7426D">
        <w:rPr>
          <w:rFonts w:ascii="Arial" w:hAnsi="Arial" w:cs="Arial"/>
          <w:spacing w:val="-4"/>
          <w:sz w:val="20"/>
          <w:szCs w:val="20"/>
        </w:rPr>
        <w:t xml:space="preserve"> </w:t>
      </w:r>
    </w:p>
    <w:p w14:paraId="548FAF16"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 xml:space="preserve">Introduced objectives-based work effort requirements directed to methods (including specifically when complex modelling is involved), data and assumptions, to design and perform further audit procedures to respond to assessed risks of material misstatement (paragraphs 7, 19, 22-25). </w:t>
      </w:r>
    </w:p>
    <w:p w14:paraId="273CB589"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Enhanced the “stand-back” requirements, by adding an evaluation of the audit evidence obtained regarding the accounting estimates, including both corroborative and contradictory audit evidence (paragraphs 33-35).</w:t>
      </w:r>
    </w:p>
    <w:p w14:paraId="5F0D1ABD"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 xml:space="preserve">Enhanced the requirements to obtain audit evidence about the disclosures related to accounting estimates and to determine whether the accounting estimates and related disclosures are </w:t>
      </w:r>
      <w:r w:rsidRPr="00E7426D">
        <w:rPr>
          <w:rFonts w:ascii="Arial" w:hAnsi="Arial" w:cs="Arial"/>
          <w:spacing w:val="-4"/>
          <w:sz w:val="20"/>
          <w:szCs w:val="20"/>
        </w:rPr>
        <w:lastRenderedPageBreak/>
        <w:t>reasonable in the context of the applicable financial reporting framework, or are misstated (paragraphs 26(b), 29(b), 31 and 35).</w:t>
      </w:r>
    </w:p>
    <w:p w14:paraId="14C7B9ED" w14:textId="77777777" w:rsidR="00E7426D" w:rsidRPr="00E7426D" w:rsidRDefault="00E7426D" w:rsidP="00E7426D">
      <w:pPr>
        <w:pStyle w:val="ListParagraph"/>
        <w:numPr>
          <w:ilvl w:val="1"/>
          <w:numId w:val="5"/>
        </w:numPr>
        <w:spacing w:before="120" w:line="280" w:lineRule="exact"/>
        <w:ind w:left="1094" w:hanging="547"/>
        <w:contextualSpacing w:val="0"/>
        <w:jc w:val="both"/>
        <w:rPr>
          <w:rFonts w:ascii="Arial" w:hAnsi="Arial" w:cs="Arial"/>
          <w:spacing w:val="-4"/>
          <w:sz w:val="20"/>
          <w:szCs w:val="20"/>
        </w:rPr>
      </w:pPr>
      <w:r w:rsidRPr="00E7426D">
        <w:rPr>
          <w:rFonts w:ascii="Arial" w:hAnsi="Arial" w:cs="Arial"/>
          <w:spacing w:val="-4"/>
          <w:sz w:val="20"/>
          <w:szCs w:val="20"/>
        </w:rPr>
        <w:t>Included a new requirement to consider matters regarding accounting estimates when communicating with those charged with governance (paragraph 38).</w:t>
      </w:r>
    </w:p>
    <w:p w14:paraId="4D3476D7" w14:textId="77777777" w:rsidR="00E7426D" w:rsidRPr="00E7426D" w:rsidRDefault="00E7426D" w:rsidP="00E7426D">
      <w:pPr>
        <w:numPr>
          <w:ilvl w:val="0"/>
          <w:numId w:val="5"/>
        </w:numPr>
        <w:spacing w:before="120" w:line="280" w:lineRule="exact"/>
        <w:ind w:left="547" w:hanging="547"/>
        <w:jc w:val="both"/>
        <w:rPr>
          <w:rFonts w:ascii="Arial" w:hAnsi="Arial" w:cs="Arial"/>
          <w:i/>
          <w:spacing w:val="-4"/>
          <w:sz w:val="20"/>
          <w:szCs w:val="20"/>
        </w:rPr>
      </w:pPr>
      <w:r w:rsidRPr="00E7426D">
        <w:rPr>
          <w:rFonts w:ascii="Arial" w:hAnsi="Arial" w:cs="Arial"/>
          <w:iCs/>
          <w:spacing w:val="-4"/>
          <w:sz w:val="20"/>
          <w:szCs w:val="20"/>
        </w:rPr>
        <w:t>The IAASB also issued non-authoritative materials to support the adoption and effective implementation of ISA 540 (Revised), including presentations, flowcharts and diagrams, and illustrative examples.</w:t>
      </w:r>
      <w:r w:rsidRPr="00E7426D">
        <w:rPr>
          <w:rStyle w:val="FootnoteReference"/>
          <w:rFonts w:ascii="Arial" w:hAnsi="Arial" w:cs="Arial"/>
          <w:iCs/>
          <w:spacing w:val="-4"/>
          <w:sz w:val="20"/>
          <w:szCs w:val="20"/>
        </w:rPr>
        <w:footnoteReference w:id="5"/>
      </w:r>
    </w:p>
    <w:p w14:paraId="70BFE35B" w14:textId="77777777" w:rsidR="00E7426D" w:rsidRPr="00E7426D" w:rsidRDefault="00E7426D" w:rsidP="00785600">
      <w:pPr>
        <w:pStyle w:val="Section"/>
        <w:numPr>
          <w:ilvl w:val="0"/>
          <w:numId w:val="0"/>
        </w:numPr>
        <w:spacing w:line="280" w:lineRule="exact"/>
        <w:ind w:left="1642" w:hanging="1642"/>
        <w:rPr>
          <w:rFonts w:cs="Arial"/>
          <w:sz w:val="20"/>
          <w:szCs w:val="20"/>
        </w:rPr>
      </w:pPr>
      <w:bookmarkStart w:id="0" w:name="_Toc44368086"/>
      <w:bookmarkStart w:id="1" w:name="_Toc44368883"/>
      <w:bookmarkStart w:id="2" w:name="_Toc44416649"/>
      <w:bookmarkStart w:id="3" w:name="_Toc44416705"/>
      <w:r w:rsidRPr="00E7426D">
        <w:rPr>
          <w:rFonts w:cs="Arial"/>
          <w:sz w:val="20"/>
          <w:szCs w:val="20"/>
        </w:rPr>
        <w:t>Post-Implementation Review</w:t>
      </w:r>
      <w:bookmarkEnd w:id="0"/>
      <w:bookmarkEnd w:id="1"/>
      <w:bookmarkEnd w:id="2"/>
      <w:bookmarkEnd w:id="3"/>
    </w:p>
    <w:p w14:paraId="0C81FE51" w14:textId="77777777" w:rsidR="00E7426D" w:rsidRPr="00E7426D" w:rsidRDefault="00E7426D" w:rsidP="00E7426D">
      <w:pPr>
        <w:spacing w:before="120" w:line="280" w:lineRule="exact"/>
        <w:rPr>
          <w:rFonts w:ascii="Arial" w:hAnsi="Arial" w:cs="Arial"/>
          <w:i/>
          <w:iCs/>
          <w:sz w:val="20"/>
          <w:szCs w:val="20"/>
        </w:rPr>
      </w:pPr>
      <w:bookmarkStart w:id="4" w:name="_Hlk45274247"/>
      <w:r w:rsidRPr="00E7426D">
        <w:rPr>
          <w:rFonts w:ascii="Arial" w:hAnsi="Arial" w:cs="Arial"/>
          <w:i/>
          <w:iCs/>
          <w:sz w:val="20"/>
          <w:szCs w:val="20"/>
        </w:rPr>
        <w:t>Objectives and Approach</w:t>
      </w:r>
    </w:p>
    <w:p w14:paraId="72061E66" w14:textId="77777777" w:rsidR="00E7426D" w:rsidRPr="00E7426D" w:rsidRDefault="00E7426D" w:rsidP="00E7426D">
      <w:pPr>
        <w:numPr>
          <w:ilvl w:val="0"/>
          <w:numId w:val="5"/>
        </w:numPr>
        <w:spacing w:before="120" w:line="280" w:lineRule="exact"/>
        <w:ind w:left="547" w:hanging="547"/>
        <w:jc w:val="both"/>
        <w:rPr>
          <w:rFonts w:ascii="Arial" w:hAnsi="Arial" w:cs="Arial"/>
          <w:sz w:val="20"/>
          <w:szCs w:val="20"/>
        </w:rPr>
      </w:pPr>
      <w:r w:rsidRPr="00E7426D">
        <w:rPr>
          <w:rFonts w:ascii="Arial" w:hAnsi="Arial" w:cs="Arial"/>
          <w:sz w:val="20"/>
          <w:szCs w:val="20"/>
        </w:rPr>
        <w:t xml:space="preserve">In September 2025, the IAASB agreed a plan to perform a post-implementation review (PIR) of ISA 540 (Revised). As indicated in the </w:t>
      </w:r>
      <w:hyperlink r:id="rId17" w:history="1">
        <w:r w:rsidRPr="00E7426D">
          <w:rPr>
            <w:rStyle w:val="Hyperlink"/>
            <w:rFonts w:ascii="Arial" w:hAnsi="Arial" w:cs="Arial"/>
            <w:sz w:val="20"/>
            <w:szCs w:val="20"/>
          </w:rPr>
          <w:t>PIR for ISA 540 (Revised) Plan</w:t>
        </w:r>
      </w:hyperlink>
      <w:r w:rsidRPr="00E7426D">
        <w:rPr>
          <w:rFonts w:ascii="Arial" w:hAnsi="Arial" w:cs="Arial"/>
          <w:sz w:val="20"/>
          <w:szCs w:val="20"/>
        </w:rPr>
        <w:t>, the IAASB aims to achieve the following:</w:t>
      </w:r>
    </w:p>
    <w:p w14:paraId="6FC91900" w14:textId="77777777" w:rsidR="00E7426D" w:rsidRPr="00E7426D" w:rsidRDefault="00E7426D" w:rsidP="00E7426D">
      <w:pPr>
        <w:pStyle w:val="ListParagraph"/>
        <w:numPr>
          <w:ilvl w:val="0"/>
          <w:numId w:val="6"/>
        </w:numPr>
        <w:spacing w:before="120" w:line="280" w:lineRule="exact"/>
        <w:ind w:left="1094" w:hanging="547"/>
        <w:contextualSpacing w:val="0"/>
        <w:jc w:val="both"/>
        <w:rPr>
          <w:rFonts w:ascii="Arial" w:hAnsi="Arial" w:cs="Arial"/>
          <w:spacing w:val="-4"/>
          <w:sz w:val="20"/>
          <w:szCs w:val="20"/>
        </w:rPr>
      </w:pPr>
      <w:proofErr w:type="gramStart"/>
      <w:r w:rsidRPr="00E7426D" w:rsidDel="005F260C">
        <w:rPr>
          <w:rFonts w:ascii="Arial" w:hAnsi="Arial" w:cs="Arial"/>
          <w:spacing w:val="-4"/>
          <w:sz w:val="20"/>
          <w:szCs w:val="20"/>
        </w:rPr>
        <w:t>Determin</w:t>
      </w:r>
      <w:r w:rsidRPr="00E7426D" w:rsidDel="002B369E">
        <w:rPr>
          <w:rFonts w:ascii="Arial" w:hAnsi="Arial" w:cs="Arial"/>
          <w:spacing w:val="-4"/>
          <w:sz w:val="20"/>
          <w:szCs w:val="20"/>
        </w:rPr>
        <w:t>e</w:t>
      </w:r>
      <w:proofErr w:type="gramEnd"/>
      <w:r w:rsidRPr="00E7426D" w:rsidDel="005F260C">
        <w:rPr>
          <w:rFonts w:ascii="Arial" w:hAnsi="Arial" w:cs="Arial"/>
          <w:spacing w:val="-4"/>
          <w:sz w:val="20"/>
          <w:szCs w:val="20"/>
        </w:rPr>
        <w:t xml:space="preserve"> whether ISA 540 (Revised) </w:t>
      </w:r>
      <w:r w:rsidRPr="00E7426D">
        <w:rPr>
          <w:rFonts w:ascii="Arial" w:hAnsi="Arial" w:cs="Arial"/>
          <w:spacing w:val="-4"/>
          <w:sz w:val="20"/>
          <w:szCs w:val="20"/>
        </w:rPr>
        <w:t>has achieved its intended purpose by identifying:</w:t>
      </w:r>
    </w:p>
    <w:p w14:paraId="10D10F36" w14:textId="77777777" w:rsidR="00E7426D" w:rsidRPr="00E7426D" w:rsidRDefault="00E7426D" w:rsidP="00E7426D">
      <w:pPr>
        <w:pStyle w:val="ListParagraph"/>
        <w:numPr>
          <w:ilvl w:val="0"/>
          <w:numId w:val="7"/>
        </w:numPr>
        <w:spacing w:before="120" w:line="280" w:lineRule="exact"/>
        <w:ind w:left="1641" w:hanging="547"/>
        <w:contextualSpacing w:val="0"/>
        <w:jc w:val="both"/>
        <w:rPr>
          <w:rFonts w:ascii="Arial" w:hAnsi="Arial" w:cs="Arial"/>
          <w:spacing w:val="-4"/>
          <w:sz w:val="20"/>
          <w:szCs w:val="20"/>
        </w:rPr>
      </w:pPr>
      <w:r w:rsidRPr="00E7426D">
        <w:rPr>
          <w:rFonts w:ascii="Arial" w:hAnsi="Arial" w:cs="Arial"/>
          <w:spacing w:val="-4"/>
          <w:sz w:val="20"/>
          <w:szCs w:val="20"/>
        </w:rPr>
        <w:t>Improvements or benefits from applying the revised standard; and</w:t>
      </w:r>
    </w:p>
    <w:p w14:paraId="3F4147FC" w14:textId="77777777" w:rsidR="00E7426D" w:rsidRPr="00E7426D" w:rsidRDefault="00E7426D" w:rsidP="00E7426D">
      <w:pPr>
        <w:pStyle w:val="ListParagraph"/>
        <w:numPr>
          <w:ilvl w:val="0"/>
          <w:numId w:val="7"/>
        </w:numPr>
        <w:spacing w:before="120" w:line="280" w:lineRule="exact"/>
        <w:ind w:left="1641" w:hanging="547"/>
        <w:contextualSpacing w:val="0"/>
        <w:jc w:val="both"/>
        <w:rPr>
          <w:rFonts w:ascii="Arial" w:hAnsi="Arial" w:cs="Arial"/>
          <w:spacing w:val="-4"/>
          <w:sz w:val="20"/>
          <w:szCs w:val="20"/>
        </w:rPr>
      </w:pPr>
      <w:r w:rsidRPr="00E7426D">
        <w:rPr>
          <w:rFonts w:ascii="Arial" w:hAnsi="Arial" w:cs="Arial"/>
          <w:spacing w:val="-4"/>
          <w:sz w:val="20"/>
          <w:szCs w:val="20"/>
        </w:rPr>
        <w:t>Practical challenges or questions regarding its application, including whether it is being consistently understood and implemented;</w:t>
      </w:r>
      <w:r w:rsidRPr="00E7426D">
        <w:rPr>
          <w:rFonts w:ascii="Arial" w:hAnsi="Arial" w:cs="Arial"/>
          <w:sz w:val="20"/>
          <w:szCs w:val="20"/>
        </w:rPr>
        <w:t xml:space="preserve"> and </w:t>
      </w:r>
    </w:p>
    <w:p w14:paraId="46735F52" w14:textId="77777777" w:rsidR="00E7426D" w:rsidRPr="00E7426D" w:rsidRDefault="00E7426D" w:rsidP="00E7426D">
      <w:pPr>
        <w:pStyle w:val="ListParagraph"/>
        <w:numPr>
          <w:ilvl w:val="0"/>
          <w:numId w:val="6"/>
        </w:numPr>
        <w:spacing w:before="120" w:line="280" w:lineRule="exact"/>
        <w:ind w:left="1094" w:hanging="547"/>
        <w:contextualSpacing w:val="0"/>
        <w:rPr>
          <w:rFonts w:ascii="Arial" w:hAnsi="Arial" w:cs="Arial"/>
          <w:sz w:val="20"/>
          <w:szCs w:val="20"/>
        </w:rPr>
      </w:pPr>
      <w:r w:rsidRPr="00E7426D">
        <w:rPr>
          <w:rFonts w:ascii="Arial" w:hAnsi="Arial" w:cs="Arial"/>
          <w:spacing w:val="-4"/>
          <w:sz w:val="20"/>
          <w:szCs w:val="20"/>
        </w:rPr>
        <w:t>Determine what actions, if any, are needed by the IAASB to address identified matters</w:t>
      </w:r>
    </w:p>
    <w:p w14:paraId="531C9F49" w14:textId="77777777" w:rsidR="00E7426D" w:rsidRPr="00E7426D" w:rsidRDefault="00E7426D" w:rsidP="00E7426D">
      <w:pPr>
        <w:numPr>
          <w:ilvl w:val="0"/>
          <w:numId w:val="5"/>
        </w:numPr>
        <w:spacing w:before="120" w:line="280" w:lineRule="exact"/>
        <w:ind w:left="547" w:hanging="547"/>
        <w:jc w:val="both"/>
        <w:rPr>
          <w:rFonts w:ascii="Arial" w:hAnsi="Arial" w:cs="Arial"/>
          <w:sz w:val="20"/>
          <w:szCs w:val="20"/>
        </w:rPr>
      </w:pPr>
      <w:r w:rsidRPr="00E7426D">
        <w:rPr>
          <w:rFonts w:ascii="Arial" w:hAnsi="Arial" w:cs="Arial"/>
          <w:sz w:val="20"/>
          <w:szCs w:val="20"/>
        </w:rPr>
        <w:t>To support these objectives, the IAASB is undertaking a formal public consultation survey to gather information from a broad range of stakeholders. Additional targeted outreach activities will be undertaken as well to complement the understanding of identified implementation challenges or questions and to augment, as applicable, the public consultation process to ensure input is obtained from all stakeholder groups.</w:t>
      </w:r>
    </w:p>
    <w:bookmarkEnd w:id="4"/>
    <w:p w14:paraId="0C178CD6" w14:textId="77777777" w:rsidR="00E7426D" w:rsidRPr="00E7426D" w:rsidRDefault="00E7426D" w:rsidP="00E7426D">
      <w:pPr>
        <w:spacing w:before="120" w:line="280" w:lineRule="exact"/>
        <w:rPr>
          <w:rFonts w:ascii="Arial" w:hAnsi="Arial" w:cs="Arial"/>
          <w:i/>
          <w:iCs/>
          <w:sz w:val="20"/>
          <w:szCs w:val="20"/>
        </w:rPr>
      </w:pPr>
      <w:r w:rsidRPr="00E7426D">
        <w:rPr>
          <w:rFonts w:ascii="Arial" w:hAnsi="Arial" w:cs="Arial"/>
          <w:i/>
          <w:iCs/>
          <w:sz w:val="20"/>
          <w:szCs w:val="20"/>
        </w:rPr>
        <w:t>Potential Output</w:t>
      </w:r>
    </w:p>
    <w:p w14:paraId="7E82B4FF" w14:textId="77777777" w:rsidR="00E7426D" w:rsidRPr="00E7426D" w:rsidRDefault="00E7426D" w:rsidP="00E7426D">
      <w:pPr>
        <w:numPr>
          <w:ilvl w:val="0"/>
          <w:numId w:val="5"/>
        </w:numPr>
        <w:spacing w:before="120" w:line="280" w:lineRule="exact"/>
        <w:ind w:left="547" w:hanging="547"/>
        <w:jc w:val="both"/>
        <w:rPr>
          <w:rFonts w:ascii="Arial" w:hAnsi="Arial" w:cs="Arial"/>
          <w:sz w:val="20"/>
          <w:szCs w:val="20"/>
        </w:rPr>
      </w:pPr>
      <w:bookmarkStart w:id="5" w:name="_Toc44368093"/>
      <w:bookmarkStart w:id="6" w:name="_Toc44368890"/>
      <w:bookmarkStart w:id="7" w:name="_Toc44416712"/>
      <w:r w:rsidRPr="00E7426D">
        <w:rPr>
          <w:rFonts w:ascii="Arial" w:hAnsi="Arial" w:cs="Arial"/>
          <w:sz w:val="20"/>
          <w:szCs w:val="20"/>
        </w:rPr>
        <w:t>Based on the insights from the public consultation survey and other targeted outreach activities, the IAASB will determine appropriate next steps, which may include one or a combination of further information-gathering activities, standard-setting activities, or development of non-authoritative materials.</w:t>
      </w:r>
    </w:p>
    <w:p w14:paraId="776690DF" w14:textId="77777777" w:rsidR="00E7426D" w:rsidRPr="00E7426D" w:rsidRDefault="00E7426D" w:rsidP="00E7426D">
      <w:pPr>
        <w:numPr>
          <w:ilvl w:val="0"/>
          <w:numId w:val="5"/>
        </w:numPr>
        <w:spacing w:before="120" w:line="280" w:lineRule="exact"/>
        <w:ind w:left="547" w:hanging="547"/>
        <w:jc w:val="both"/>
        <w:rPr>
          <w:rFonts w:ascii="Arial" w:hAnsi="Arial" w:cs="Arial"/>
          <w:sz w:val="20"/>
          <w:szCs w:val="20"/>
        </w:rPr>
      </w:pPr>
      <w:r w:rsidRPr="00E7426D">
        <w:rPr>
          <w:rFonts w:ascii="Arial" w:hAnsi="Arial" w:cs="Arial"/>
          <w:sz w:val="20"/>
          <w:szCs w:val="20"/>
        </w:rPr>
        <w:t>The IAASB may also determine that no further action is needed or that there are opportunities to facilitate or support actions by others.</w:t>
      </w:r>
    </w:p>
    <w:p w14:paraId="13018FDF" w14:textId="7733D10B" w:rsidR="00615C0A" w:rsidRDefault="00E7426D" w:rsidP="00E7426D">
      <w:pPr>
        <w:numPr>
          <w:ilvl w:val="0"/>
          <w:numId w:val="5"/>
        </w:numPr>
        <w:spacing w:before="120" w:line="280" w:lineRule="exact"/>
        <w:ind w:left="547" w:hanging="547"/>
        <w:jc w:val="both"/>
        <w:rPr>
          <w:rFonts w:ascii="Arial" w:hAnsi="Arial" w:cs="Arial"/>
          <w:sz w:val="20"/>
          <w:szCs w:val="20"/>
        </w:rPr>
      </w:pPr>
      <w:r w:rsidRPr="00E7426D">
        <w:rPr>
          <w:rFonts w:ascii="Arial" w:hAnsi="Arial" w:cs="Arial"/>
          <w:sz w:val="20"/>
          <w:szCs w:val="20"/>
        </w:rPr>
        <w:t>A key consideration will be the nature and extent of any perceived challenges, including whether those challenges are due to lack of clarity or insufficiency of the requirements or application material in the standard.</w:t>
      </w:r>
      <w:bookmarkEnd w:id="5"/>
      <w:bookmarkEnd w:id="6"/>
      <w:bookmarkEnd w:id="7"/>
    </w:p>
    <w:p w14:paraId="63BF0095" w14:textId="6CB24975" w:rsidR="009D7265" w:rsidRDefault="009D7265">
      <w:pPr>
        <w:rPr>
          <w:rFonts w:ascii="Arial" w:hAnsi="Arial" w:cs="Arial"/>
          <w:sz w:val="20"/>
          <w:szCs w:val="20"/>
        </w:rPr>
      </w:pPr>
      <w:r>
        <w:rPr>
          <w:rFonts w:ascii="Arial" w:hAnsi="Arial" w:cs="Arial"/>
          <w:sz w:val="20"/>
          <w:szCs w:val="20"/>
        </w:rPr>
        <w:br w:type="page"/>
      </w:r>
    </w:p>
    <w:p w14:paraId="3309B870" w14:textId="77777777" w:rsidR="008C7F60" w:rsidRPr="008C7F60" w:rsidRDefault="008C7F60" w:rsidP="008C7F60">
      <w:pPr>
        <w:spacing w:before="120" w:line="280" w:lineRule="exact"/>
        <w:rPr>
          <w:rFonts w:ascii="Arial" w:eastAsia="MS Mincho" w:hAnsi="Arial" w:cs="Times New Roman"/>
          <w:b/>
          <w:bCs/>
          <w:kern w:val="0"/>
          <w14:ligatures w14:val="none"/>
        </w:rPr>
      </w:pPr>
      <w:r w:rsidRPr="008C7F60">
        <w:rPr>
          <w:rFonts w:ascii="Arial" w:eastAsia="MS Mincho" w:hAnsi="Arial" w:cs="Times New Roman"/>
          <w:b/>
          <w:bCs/>
          <w:kern w:val="0"/>
          <w14:ligatures w14:val="none"/>
        </w:rPr>
        <w:lastRenderedPageBreak/>
        <w:t>Section II: About the Respondent</w:t>
      </w:r>
    </w:p>
    <w:p w14:paraId="16F56A7F" w14:textId="081658E2" w:rsidR="008C7F60" w:rsidRPr="008C7F60" w:rsidRDefault="00BA0C21" w:rsidP="00F82513">
      <w:pPr>
        <w:spacing w:before="120" w:after="120" w:line="280" w:lineRule="exact"/>
        <w:ind w:left="547" w:hanging="547"/>
        <w:jc w:val="both"/>
        <w:rPr>
          <w:rFonts w:ascii="Arial" w:eastAsia="MS Mincho" w:hAnsi="Arial" w:cs="Arial"/>
          <w:bCs/>
          <w:kern w:val="0"/>
          <w:sz w:val="20"/>
          <w:szCs w:val="20"/>
          <w14:ligatures w14:val="none"/>
        </w:rPr>
      </w:pPr>
      <w:r>
        <w:rPr>
          <w:rFonts w:ascii="Arial" w:eastAsia="Arial" w:hAnsi="Arial" w:cs="Arial"/>
          <w:bCs/>
          <w:kern w:val="0"/>
          <w:sz w:val="20"/>
          <w:szCs w:val="20"/>
          <w14:ligatures w14:val="none"/>
        </w:rPr>
        <w:t>1.</w:t>
      </w:r>
      <w:r>
        <w:rPr>
          <w:rFonts w:ascii="Arial" w:eastAsia="Arial" w:hAnsi="Arial" w:cs="Arial"/>
          <w:bCs/>
          <w:kern w:val="0"/>
          <w:sz w:val="20"/>
          <w:szCs w:val="20"/>
          <w14:ligatures w14:val="none"/>
        </w:rPr>
        <w:tab/>
      </w:r>
      <w:r w:rsidR="008C7F60">
        <w:rPr>
          <w:rFonts w:ascii="Arial" w:eastAsia="Arial" w:hAnsi="Arial" w:cs="Arial"/>
          <w:bCs/>
          <w:kern w:val="0"/>
          <w:sz w:val="20"/>
          <w:szCs w:val="20"/>
          <w14:ligatures w14:val="none"/>
        </w:rPr>
        <w:t>P</w:t>
      </w:r>
      <w:r w:rsidR="00256884">
        <w:rPr>
          <w:rFonts w:ascii="Arial" w:eastAsia="Arial" w:hAnsi="Arial" w:cs="Arial"/>
          <w:bCs/>
          <w:kern w:val="0"/>
          <w:sz w:val="20"/>
          <w:szCs w:val="20"/>
          <w14:ligatures w14:val="none"/>
        </w:rPr>
        <w:t>lease p</w:t>
      </w:r>
      <w:r w:rsidR="008C7F60" w:rsidRPr="008C7F60">
        <w:rPr>
          <w:rFonts w:ascii="Arial" w:eastAsia="Arial" w:hAnsi="Arial" w:cs="Arial"/>
          <w:bCs/>
          <w:kern w:val="0"/>
          <w:sz w:val="20"/>
          <w:szCs w:val="20"/>
          <w14:ligatures w14:val="none"/>
        </w:rPr>
        <w:t>rovide the following information about your organization (if applicable) and other contact information:</w:t>
      </w:r>
    </w:p>
    <w:tbl>
      <w:tblPr>
        <w:tblStyle w:val="TableGridLight1"/>
        <w:tblW w:w="0" w:type="auto"/>
        <w:tblInd w:w="535" w:type="dxa"/>
        <w:tblLook w:val="04A0" w:firstRow="1" w:lastRow="0" w:firstColumn="1" w:lastColumn="0" w:noHBand="0" w:noVBand="1"/>
      </w:tblPr>
      <w:tblGrid>
        <w:gridCol w:w="4410"/>
        <w:gridCol w:w="4395"/>
      </w:tblGrid>
      <w:tr w:rsidR="008C7F60" w:rsidRPr="008C7F60" w14:paraId="54F59F19" w14:textId="77777777" w:rsidTr="009D3D20">
        <w:tc>
          <w:tcPr>
            <w:tcW w:w="4410" w:type="dxa"/>
            <w:shd w:val="clear" w:color="auto" w:fill="4B5E7C"/>
          </w:tcPr>
          <w:p w14:paraId="60033A64" w14:textId="77777777" w:rsidR="008C7F60" w:rsidRPr="008C7F60" w:rsidRDefault="008C7F60" w:rsidP="002A08CA">
            <w:pPr>
              <w:spacing w:before="60" w:after="60" w:line="280" w:lineRule="exact"/>
              <w:rPr>
                <w:rFonts w:ascii="Arial" w:eastAsia="MS Mincho" w:hAnsi="Arial" w:cs="Arial"/>
                <w:sz w:val="20"/>
                <w:szCs w:val="20"/>
              </w:rPr>
            </w:pPr>
            <w:r w:rsidRPr="008C7F60">
              <w:rPr>
                <w:rFonts w:ascii="Arial" w:eastAsia="MS Mincho" w:hAnsi="Arial" w:cs="Arial"/>
                <w:color w:val="FFFFFF"/>
                <w:sz w:val="20"/>
                <w:szCs w:val="20"/>
              </w:rPr>
              <w:t>Organization (or leave blank if you are completing the survey in your personal capacity)</w:t>
            </w:r>
          </w:p>
        </w:tc>
        <w:tc>
          <w:tcPr>
            <w:tcW w:w="4395" w:type="dxa"/>
          </w:tcPr>
          <w:p w14:paraId="76E3E744" w14:textId="77777777" w:rsidR="008C7F60" w:rsidRPr="008C7F60" w:rsidRDefault="008C7F60" w:rsidP="002A08CA">
            <w:pPr>
              <w:spacing w:before="60" w:after="60" w:line="280" w:lineRule="exact"/>
              <w:rPr>
                <w:rFonts w:ascii="Arial" w:eastAsia="MS Mincho" w:hAnsi="Arial" w:cs="Arial"/>
                <w:spacing w:val="-4"/>
                <w:sz w:val="20"/>
                <w:szCs w:val="20"/>
              </w:rPr>
            </w:pPr>
          </w:p>
          <w:p w14:paraId="202C0CD9" w14:textId="77777777" w:rsidR="008C7F60" w:rsidRPr="008C7F60" w:rsidRDefault="008C7F60" w:rsidP="002A08CA">
            <w:pPr>
              <w:spacing w:before="60" w:after="60" w:line="280" w:lineRule="exact"/>
              <w:rPr>
                <w:rFonts w:ascii="Arial" w:eastAsia="MS Mincho" w:hAnsi="Arial" w:cs="Arial"/>
                <w:spacing w:val="-4"/>
                <w:sz w:val="20"/>
                <w:szCs w:val="20"/>
              </w:rPr>
            </w:pPr>
          </w:p>
        </w:tc>
      </w:tr>
      <w:tr w:rsidR="008C7F60" w:rsidRPr="008C7F60" w14:paraId="26E0F66B" w14:textId="77777777" w:rsidTr="009D3D20">
        <w:tc>
          <w:tcPr>
            <w:tcW w:w="4410" w:type="dxa"/>
            <w:shd w:val="clear" w:color="auto" w:fill="4B5E7C"/>
          </w:tcPr>
          <w:p w14:paraId="6DE559BF" w14:textId="77777777" w:rsidR="008C7F60" w:rsidRPr="008C7F60" w:rsidRDefault="008C7F60" w:rsidP="002A08CA">
            <w:pPr>
              <w:spacing w:before="60" w:after="60" w:line="280" w:lineRule="exact"/>
              <w:rPr>
                <w:rFonts w:ascii="Arial" w:eastAsia="MS Mincho" w:hAnsi="Arial" w:cs="Arial"/>
                <w:color w:val="FFFFFF"/>
                <w:sz w:val="20"/>
                <w:szCs w:val="20"/>
              </w:rPr>
            </w:pPr>
            <w:r w:rsidRPr="008C7F60">
              <w:rPr>
                <w:rFonts w:ascii="Arial" w:eastAsia="MS Mincho" w:hAnsi="Arial" w:cs="Arial"/>
                <w:color w:val="FFFFFF"/>
                <w:sz w:val="20"/>
                <w:szCs w:val="20"/>
              </w:rPr>
              <w:t>Name(s) of contact(s) for this submission</w:t>
            </w:r>
          </w:p>
        </w:tc>
        <w:tc>
          <w:tcPr>
            <w:tcW w:w="4395" w:type="dxa"/>
          </w:tcPr>
          <w:p w14:paraId="12B0E229" w14:textId="77777777" w:rsidR="008C7F60" w:rsidRPr="008C7F60" w:rsidRDefault="008C7F60" w:rsidP="002A08CA">
            <w:pPr>
              <w:spacing w:before="60" w:after="60" w:line="280" w:lineRule="exact"/>
              <w:rPr>
                <w:rFonts w:ascii="Arial" w:eastAsia="MS Mincho" w:hAnsi="Arial" w:cs="Arial"/>
                <w:spacing w:val="-4"/>
                <w:sz w:val="20"/>
                <w:szCs w:val="20"/>
              </w:rPr>
            </w:pPr>
          </w:p>
        </w:tc>
      </w:tr>
      <w:tr w:rsidR="008C7F60" w:rsidRPr="008C7F60" w14:paraId="40521A68" w14:textId="77777777" w:rsidTr="009D3D20">
        <w:tc>
          <w:tcPr>
            <w:tcW w:w="4410" w:type="dxa"/>
            <w:shd w:val="clear" w:color="auto" w:fill="4B5E7C"/>
          </w:tcPr>
          <w:p w14:paraId="1F5A3134" w14:textId="77777777" w:rsidR="008C7F60" w:rsidRPr="008C7F60" w:rsidRDefault="008C7F60" w:rsidP="002A08CA">
            <w:pPr>
              <w:spacing w:before="60" w:after="60" w:line="280" w:lineRule="exact"/>
              <w:rPr>
                <w:rFonts w:ascii="Arial" w:eastAsia="MS Mincho" w:hAnsi="Arial" w:cs="Arial"/>
                <w:color w:val="FFFFFF"/>
                <w:sz w:val="20"/>
                <w:szCs w:val="20"/>
              </w:rPr>
            </w:pPr>
            <w:r w:rsidRPr="008C7F60">
              <w:rPr>
                <w:rFonts w:ascii="Arial" w:eastAsia="MS Mincho" w:hAnsi="Arial" w:cs="Arial"/>
                <w:color w:val="FFFFFF"/>
                <w:sz w:val="20"/>
                <w:szCs w:val="20"/>
              </w:rPr>
              <w:t>Job title or role</w:t>
            </w:r>
          </w:p>
        </w:tc>
        <w:tc>
          <w:tcPr>
            <w:tcW w:w="4395" w:type="dxa"/>
          </w:tcPr>
          <w:p w14:paraId="621E528F" w14:textId="77777777" w:rsidR="008C7F60" w:rsidRPr="008C7F60" w:rsidRDefault="008C7F60" w:rsidP="002A08CA">
            <w:pPr>
              <w:spacing w:before="60" w:after="60" w:line="280" w:lineRule="exact"/>
              <w:rPr>
                <w:rFonts w:ascii="Arial" w:eastAsia="MS Mincho" w:hAnsi="Arial" w:cs="Arial"/>
                <w:spacing w:val="-4"/>
                <w:sz w:val="20"/>
                <w:szCs w:val="20"/>
              </w:rPr>
            </w:pPr>
          </w:p>
        </w:tc>
      </w:tr>
      <w:tr w:rsidR="008C7F60" w:rsidRPr="008C7F60" w14:paraId="52736BDD" w14:textId="77777777" w:rsidTr="009D3D20">
        <w:tc>
          <w:tcPr>
            <w:tcW w:w="4410" w:type="dxa"/>
            <w:shd w:val="clear" w:color="auto" w:fill="4B5E7C"/>
          </w:tcPr>
          <w:p w14:paraId="28CBD52F" w14:textId="77777777" w:rsidR="008C7F60" w:rsidRPr="008C7F60" w:rsidRDefault="008C7F60" w:rsidP="002A08CA">
            <w:pPr>
              <w:spacing w:before="60" w:after="60" w:line="280" w:lineRule="exact"/>
              <w:rPr>
                <w:rFonts w:ascii="Arial" w:eastAsia="MS Mincho" w:hAnsi="Arial" w:cs="Arial"/>
                <w:color w:val="FFFFFF"/>
                <w:sz w:val="20"/>
                <w:szCs w:val="20"/>
              </w:rPr>
            </w:pPr>
            <w:r w:rsidRPr="008C7F60">
              <w:rPr>
                <w:rFonts w:ascii="Arial" w:eastAsia="MS Mincho" w:hAnsi="Arial" w:cs="Arial"/>
                <w:color w:val="FFFFFF"/>
                <w:sz w:val="20"/>
                <w:szCs w:val="20"/>
              </w:rPr>
              <w:t>E-mail address(es) of contact(s)</w:t>
            </w:r>
          </w:p>
        </w:tc>
        <w:tc>
          <w:tcPr>
            <w:tcW w:w="4395" w:type="dxa"/>
          </w:tcPr>
          <w:p w14:paraId="2EBE37E7" w14:textId="77777777" w:rsidR="008C7F60" w:rsidRPr="008C7F60" w:rsidRDefault="008C7F60" w:rsidP="002A08CA">
            <w:pPr>
              <w:spacing w:before="60" w:after="60" w:line="280" w:lineRule="exact"/>
              <w:rPr>
                <w:rFonts w:ascii="Arial" w:eastAsia="MS Mincho" w:hAnsi="Arial" w:cs="Arial"/>
                <w:spacing w:val="-4"/>
                <w:sz w:val="20"/>
                <w:szCs w:val="20"/>
              </w:rPr>
            </w:pPr>
          </w:p>
        </w:tc>
      </w:tr>
    </w:tbl>
    <w:p w14:paraId="30FDDA0C" w14:textId="67281A55" w:rsidR="008C7F60" w:rsidRPr="008C7F60" w:rsidRDefault="00F82513" w:rsidP="00F82513">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2.</w:t>
      </w:r>
      <w:r>
        <w:rPr>
          <w:rFonts w:ascii="Arial" w:eastAsia="MS Mincho" w:hAnsi="Arial" w:cs="Arial"/>
          <w:kern w:val="0"/>
          <w:sz w:val="20"/>
          <w:szCs w:val="20"/>
          <w14:ligatures w14:val="none"/>
        </w:rPr>
        <w:tab/>
      </w:r>
      <w:r w:rsidR="00256884">
        <w:rPr>
          <w:rFonts w:ascii="Arial" w:eastAsia="Arial" w:hAnsi="Arial" w:cs="Arial"/>
          <w:bCs/>
          <w:kern w:val="0"/>
          <w:sz w:val="20"/>
          <w:szCs w:val="20"/>
          <w14:ligatures w14:val="none"/>
        </w:rPr>
        <w:t>Please s</w:t>
      </w:r>
      <w:r w:rsidR="008C7F60" w:rsidRPr="008C7F60">
        <w:rPr>
          <w:rFonts w:ascii="Arial" w:eastAsia="Arial" w:hAnsi="Arial" w:cs="Arial"/>
          <w:bCs/>
          <w:kern w:val="0"/>
          <w:sz w:val="20"/>
          <w:szCs w:val="20"/>
          <w14:ligatures w14:val="none"/>
        </w:rPr>
        <w:t>elect</w:t>
      </w:r>
      <w:r w:rsidR="008C7F60" w:rsidRPr="008C7F60">
        <w:rPr>
          <w:rFonts w:ascii="Arial" w:eastAsia="MS Mincho" w:hAnsi="Arial" w:cs="Arial"/>
          <w:kern w:val="0"/>
          <w:sz w:val="20"/>
          <w:szCs w:val="20"/>
          <w14:ligatures w14:val="none"/>
        </w:rPr>
        <w:t xml:space="preserve"> from the following options the stakeholder group to which you or your organization belongs: </w:t>
      </w:r>
    </w:p>
    <w:tbl>
      <w:tblPr>
        <w:tblStyle w:val="TableGridLight1"/>
        <w:tblW w:w="8784" w:type="dxa"/>
        <w:tblInd w:w="535" w:type="dxa"/>
        <w:tblLook w:val="04A0" w:firstRow="1" w:lastRow="0" w:firstColumn="1" w:lastColumn="0" w:noHBand="0" w:noVBand="1"/>
      </w:tblPr>
      <w:tblGrid>
        <w:gridCol w:w="7056"/>
        <w:gridCol w:w="1728"/>
      </w:tblGrid>
      <w:tr w:rsidR="00B105A8" w:rsidRPr="008C7F60" w14:paraId="1805FABF" w14:textId="77777777" w:rsidTr="00EF2C41">
        <w:tc>
          <w:tcPr>
            <w:tcW w:w="7056" w:type="dxa"/>
            <w:shd w:val="clear" w:color="auto" w:fill="4B5E7C"/>
          </w:tcPr>
          <w:p w14:paraId="3B96D509" w14:textId="7AC9E35F" w:rsidR="00241FAA" w:rsidRPr="008C7F60" w:rsidRDefault="00241FAA" w:rsidP="00B105A8">
            <w:pPr>
              <w:spacing w:before="60" w:after="60" w:line="280" w:lineRule="exact"/>
              <w:rPr>
                <w:rFonts w:ascii="Arial" w:eastAsia="MS Mincho" w:hAnsi="Arial" w:cs="Arial"/>
                <w:sz w:val="20"/>
                <w:szCs w:val="20"/>
              </w:rPr>
            </w:pPr>
            <w:r>
              <w:rPr>
                <w:rFonts w:ascii="Arial" w:eastAsia="MS Mincho" w:hAnsi="Arial" w:cs="Arial"/>
                <w:color w:val="FFFFFF"/>
                <w:sz w:val="20"/>
                <w:szCs w:val="20"/>
              </w:rPr>
              <w:t>Accounting Firm</w:t>
            </w:r>
            <w:r w:rsidR="0060735E">
              <w:rPr>
                <w:rFonts w:ascii="Arial" w:eastAsia="MS Mincho" w:hAnsi="Arial" w:cs="Arial"/>
                <w:color w:val="FFFFFF"/>
                <w:sz w:val="20"/>
                <w:szCs w:val="20"/>
              </w:rPr>
              <w:t xml:space="preserve"> </w:t>
            </w:r>
            <w:r w:rsidR="0060735E" w:rsidRPr="0071234B">
              <w:rPr>
                <w:rFonts w:ascii="Arial" w:eastAsia="MS Mincho" w:hAnsi="Arial" w:cs="Times New Roman"/>
                <w:bCs/>
                <w:color w:val="FFFFFF"/>
                <w:spacing w:val="-4"/>
                <w:sz w:val="20"/>
                <w:szCs w:val="20"/>
              </w:rPr>
              <w:t>–</w:t>
            </w:r>
            <w:r w:rsidR="0060735E" w:rsidRPr="00B105A8">
              <w:rPr>
                <w:rFonts w:ascii="Arial" w:eastAsia="MS Mincho" w:hAnsi="Arial" w:cs="Times New Roman"/>
                <w:bCs/>
                <w:color w:val="FFFFFF"/>
                <w:spacing w:val="-4"/>
                <w:sz w:val="20"/>
                <w:szCs w:val="20"/>
              </w:rPr>
              <w:t xml:space="preserve"> Global Accounting Firm</w:t>
            </w:r>
          </w:p>
        </w:tc>
        <w:tc>
          <w:tcPr>
            <w:tcW w:w="1728" w:type="dxa"/>
          </w:tcPr>
          <w:p w14:paraId="190CB845" w14:textId="77777777" w:rsidR="00241FAA" w:rsidRPr="008C7F60" w:rsidRDefault="00241FAA" w:rsidP="00B105A8">
            <w:pPr>
              <w:spacing w:before="60" w:after="60" w:line="280" w:lineRule="exact"/>
              <w:rPr>
                <w:rFonts w:ascii="Arial" w:eastAsia="MS Mincho" w:hAnsi="Arial" w:cs="Arial"/>
                <w:spacing w:val="-4"/>
                <w:sz w:val="20"/>
                <w:szCs w:val="20"/>
              </w:rPr>
            </w:pPr>
          </w:p>
        </w:tc>
      </w:tr>
      <w:tr w:rsidR="00B105A8" w:rsidRPr="008C7F60" w14:paraId="4D2171CF" w14:textId="77777777" w:rsidTr="00EF2C41">
        <w:tc>
          <w:tcPr>
            <w:tcW w:w="7056" w:type="dxa"/>
            <w:shd w:val="clear" w:color="auto" w:fill="4B5E7C"/>
          </w:tcPr>
          <w:p w14:paraId="38713665" w14:textId="5DA997AD" w:rsidR="00241FAA" w:rsidRPr="008C7F60" w:rsidRDefault="00B105A8" w:rsidP="00B105A8">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 xml:space="preserve">Accounting Firm </w:t>
            </w:r>
            <w:r w:rsidRPr="0071234B">
              <w:rPr>
                <w:rFonts w:ascii="Arial" w:eastAsia="MS Mincho" w:hAnsi="Arial" w:cs="Times New Roman"/>
                <w:bCs/>
                <w:color w:val="FFFFFF"/>
                <w:spacing w:val="-4"/>
                <w:sz w:val="20"/>
                <w:szCs w:val="20"/>
              </w:rPr>
              <w:t>–</w:t>
            </w:r>
            <w:r w:rsidRPr="00B105A8">
              <w:rPr>
                <w:rFonts w:ascii="Arial" w:eastAsia="MS Mincho" w:hAnsi="Arial" w:cs="Times New Roman"/>
                <w:bCs/>
                <w:color w:val="FFFFFF"/>
                <w:spacing w:val="-4"/>
                <w:sz w:val="20"/>
                <w:szCs w:val="20"/>
              </w:rPr>
              <w:t xml:space="preserve"> </w:t>
            </w:r>
            <w:r>
              <w:rPr>
                <w:rFonts w:ascii="Arial" w:eastAsia="MS Mincho" w:hAnsi="Arial" w:cs="Times New Roman"/>
                <w:bCs/>
                <w:color w:val="FFFFFF"/>
                <w:spacing w:val="-4"/>
                <w:sz w:val="20"/>
                <w:szCs w:val="20"/>
              </w:rPr>
              <w:t>Large National or Regional</w:t>
            </w:r>
            <w:r w:rsidRPr="00B105A8">
              <w:rPr>
                <w:rFonts w:ascii="Arial" w:eastAsia="MS Mincho" w:hAnsi="Arial" w:cs="Times New Roman"/>
                <w:bCs/>
                <w:color w:val="FFFFFF"/>
                <w:spacing w:val="-4"/>
                <w:sz w:val="20"/>
                <w:szCs w:val="20"/>
              </w:rPr>
              <w:t xml:space="preserve"> Accounting Firm</w:t>
            </w:r>
          </w:p>
        </w:tc>
        <w:tc>
          <w:tcPr>
            <w:tcW w:w="1728" w:type="dxa"/>
          </w:tcPr>
          <w:p w14:paraId="6A40A5B1" w14:textId="77777777" w:rsidR="00241FAA" w:rsidRPr="008C7F60" w:rsidRDefault="00241FAA" w:rsidP="00B105A8">
            <w:pPr>
              <w:spacing w:before="60" w:after="60" w:line="280" w:lineRule="exact"/>
              <w:rPr>
                <w:rFonts w:ascii="Arial" w:eastAsia="MS Mincho" w:hAnsi="Arial" w:cs="Arial"/>
                <w:spacing w:val="-4"/>
                <w:sz w:val="20"/>
                <w:szCs w:val="20"/>
              </w:rPr>
            </w:pPr>
          </w:p>
        </w:tc>
      </w:tr>
      <w:tr w:rsidR="00EF2C41" w:rsidRPr="008C7F60" w14:paraId="620FC50C" w14:textId="77777777" w:rsidTr="00EF2C41">
        <w:tc>
          <w:tcPr>
            <w:tcW w:w="7056" w:type="dxa"/>
            <w:shd w:val="clear" w:color="auto" w:fill="4B5E7C"/>
          </w:tcPr>
          <w:p w14:paraId="342E4583" w14:textId="16698F94" w:rsidR="00B105A8" w:rsidRDefault="00B105A8" w:rsidP="00B105A8">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 xml:space="preserve">Accounting Firm </w:t>
            </w:r>
            <w:r w:rsidRPr="0071234B">
              <w:rPr>
                <w:rFonts w:ascii="Arial" w:eastAsia="MS Mincho" w:hAnsi="Arial" w:cs="Times New Roman"/>
                <w:bCs/>
                <w:color w:val="FFFFFF"/>
                <w:spacing w:val="-4"/>
                <w:sz w:val="20"/>
                <w:szCs w:val="20"/>
              </w:rPr>
              <w:t>–</w:t>
            </w:r>
            <w:r w:rsidRPr="00B105A8">
              <w:rPr>
                <w:rFonts w:ascii="Arial" w:eastAsia="MS Mincho" w:hAnsi="Arial" w:cs="Times New Roman"/>
                <w:bCs/>
                <w:color w:val="FFFFFF"/>
                <w:spacing w:val="-4"/>
                <w:sz w:val="20"/>
                <w:szCs w:val="20"/>
              </w:rPr>
              <w:t xml:space="preserve"> </w:t>
            </w:r>
            <w:r>
              <w:rPr>
                <w:rFonts w:ascii="Arial" w:eastAsia="MS Mincho" w:hAnsi="Arial" w:cs="Times New Roman"/>
                <w:bCs/>
                <w:color w:val="FFFFFF"/>
                <w:spacing w:val="-4"/>
                <w:sz w:val="20"/>
                <w:szCs w:val="20"/>
              </w:rPr>
              <w:t>Small- or Medium-Sized</w:t>
            </w:r>
            <w:r w:rsidRPr="00B105A8">
              <w:rPr>
                <w:rFonts w:ascii="Arial" w:eastAsia="MS Mincho" w:hAnsi="Arial" w:cs="Times New Roman"/>
                <w:bCs/>
                <w:color w:val="FFFFFF"/>
                <w:spacing w:val="-4"/>
                <w:sz w:val="20"/>
                <w:szCs w:val="20"/>
              </w:rPr>
              <w:t xml:space="preserve"> Accounting Firm</w:t>
            </w:r>
          </w:p>
        </w:tc>
        <w:tc>
          <w:tcPr>
            <w:tcW w:w="1728" w:type="dxa"/>
          </w:tcPr>
          <w:p w14:paraId="6E2D7C8B" w14:textId="77777777" w:rsidR="00B105A8" w:rsidRPr="008C7F60" w:rsidRDefault="00B105A8" w:rsidP="00B105A8">
            <w:pPr>
              <w:spacing w:before="60" w:after="60" w:line="280" w:lineRule="exact"/>
              <w:rPr>
                <w:rFonts w:ascii="Arial" w:eastAsia="MS Mincho" w:hAnsi="Arial" w:cs="Arial"/>
                <w:spacing w:val="-4"/>
                <w:sz w:val="20"/>
                <w:szCs w:val="20"/>
              </w:rPr>
            </w:pPr>
          </w:p>
        </w:tc>
      </w:tr>
      <w:tr w:rsidR="00EF2C41" w:rsidRPr="008C7F60" w14:paraId="2D97ACFB" w14:textId="77777777" w:rsidTr="00EF2C41">
        <w:tc>
          <w:tcPr>
            <w:tcW w:w="7056" w:type="dxa"/>
            <w:shd w:val="clear" w:color="auto" w:fill="4B5E7C"/>
          </w:tcPr>
          <w:p w14:paraId="5B1EB00E" w14:textId="7DDEC16A" w:rsidR="00B105A8" w:rsidRPr="00B105A8" w:rsidRDefault="00B105A8" w:rsidP="00B105A8">
            <w:pPr>
              <w:spacing w:before="60" w:after="60" w:line="280" w:lineRule="exact"/>
              <w:rPr>
                <w:rFonts w:ascii="Arial" w:eastAsia="MS Mincho" w:hAnsi="Arial" w:cs="Arial"/>
                <w:color w:val="FFFFFF"/>
                <w:sz w:val="20"/>
                <w:szCs w:val="20"/>
                <w:lang w:val="en-US"/>
              </w:rPr>
            </w:pPr>
            <w:r>
              <w:rPr>
                <w:rFonts w:ascii="Arial" w:eastAsia="MS Mincho" w:hAnsi="Arial" w:cs="Arial"/>
                <w:color w:val="FFFFFF"/>
                <w:sz w:val="20"/>
                <w:szCs w:val="20"/>
              </w:rPr>
              <w:t xml:space="preserve">Accounting Firm </w:t>
            </w:r>
            <w:r w:rsidRPr="0071234B">
              <w:rPr>
                <w:rFonts w:ascii="Arial" w:eastAsia="MS Mincho" w:hAnsi="Arial" w:cs="Times New Roman"/>
                <w:bCs/>
                <w:color w:val="FFFFFF"/>
                <w:spacing w:val="-4"/>
                <w:sz w:val="20"/>
                <w:szCs w:val="20"/>
              </w:rPr>
              <w:t>–</w:t>
            </w:r>
            <w:r w:rsidRPr="00B105A8">
              <w:rPr>
                <w:rFonts w:ascii="Arial" w:eastAsia="MS Mincho" w:hAnsi="Arial" w:cs="Times New Roman"/>
                <w:bCs/>
                <w:color w:val="FFFFFF"/>
                <w:spacing w:val="-4"/>
                <w:sz w:val="20"/>
                <w:szCs w:val="20"/>
              </w:rPr>
              <w:t xml:space="preserve"> </w:t>
            </w:r>
            <w:r>
              <w:rPr>
                <w:rFonts w:ascii="Arial" w:eastAsia="MS Mincho" w:hAnsi="Arial" w:cs="Times New Roman"/>
                <w:bCs/>
                <w:color w:val="FFFFFF"/>
                <w:spacing w:val="-4"/>
                <w:sz w:val="20"/>
                <w:szCs w:val="20"/>
              </w:rPr>
              <w:t>Sole Practitioner</w:t>
            </w:r>
          </w:p>
        </w:tc>
        <w:tc>
          <w:tcPr>
            <w:tcW w:w="1728" w:type="dxa"/>
          </w:tcPr>
          <w:p w14:paraId="4354F715" w14:textId="77777777" w:rsidR="00B105A8" w:rsidRPr="008C7F60" w:rsidRDefault="00B105A8" w:rsidP="00B105A8">
            <w:pPr>
              <w:spacing w:before="60" w:after="60" w:line="280" w:lineRule="exact"/>
              <w:rPr>
                <w:rFonts w:ascii="Arial" w:eastAsia="MS Mincho" w:hAnsi="Arial" w:cs="Arial"/>
                <w:spacing w:val="-4"/>
                <w:sz w:val="20"/>
                <w:szCs w:val="20"/>
              </w:rPr>
            </w:pPr>
          </w:p>
        </w:tc>
      </w:tr>
      <w:tr w:rsidR="00EF2C41" w:rsidRPr="008C7F60" w14:paraId="4D6CAAF0" w14:textId="77777777" w:rsidTr="00EF2C41">
        <w:tc>
          <w:tcPr>
            <w:tcW w:w="7056" w:type="dxa"/>
            <w:shd w:val="clear" w:color="auto" w:fill="4B5E7C"/>
          </w:tcPr>
          <w:p w14:paraId="43113B72" w14:textId="66A416BF" w:rsidR="00B105A8" w:rsidRDefault="00B105A8" w:rsidP="00B105A8">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 xml:space="preserve">Accounting Firm </w:t>
            </w:r>
            <w:r w:rsidRPr="0071234B">
              <w:rPr>
                <w:rFonts w:ascii="Arial" w:eastAsia="MS Mincho" w:hAnsi="Arial" w:cs="Times New Roman"/>
                <w:bCs/>
                <w:color w:val="FFFFFF"/>
                <w:spacing w:val="-4"/>
                <w:sz w:val="20"/>
                <w:szCs w:val="20"/>
              </w:rPr>
              <w:t>–</w:t>
            </w:r>
            <w:r w:rsidRPr="00B105A8">
              <w:rPr>
                <w:rFonts w:ascii="Arial" w:eastAsia="MS Mincho" w:hAnsi="Arial" w:cs="Times New Roman"/>
                <w:bCs/>
                <w:color w:val="FFFFFF"/>
                <w:spacing w:val="-4"/>
                <w:sz w:val="20"/>
                <w:szCs w:val="20"/>
              </w:rPr>
              <w:t xml:space="preserve"> </w:t>
            </w:r>
            <w:r>
              <w:rPr>
                <w:rFonts w:ascii="Arial" w:eastAsia="MS Mincho" w:hAnsi="Arial" w:cs="Times New Roman"/>
                <w:bCs/>
                <w:color w:val="FFFFFF"/>
                <w:spacing w:val="-4"/>
                <w:sz w:val="20"/>
                <w:szCs w:val="20"/>
              </w:rPr>
              <w:t>Public Sector Audit Institution</w:t>
            </w:r>
          </w:p>
        </w:tc>
        <w:tc>
          <w:tcPr>
            <w:tcW w:w="1728" w:type="dxa"/>
          </w:tcPr>
          <w:p w14:paraId="07226440" w14:textId="77777777" w:rsidR="00B105A8" w:rsidRPr="008C7F60" w:rsidRDefault="00B105A8" w:rsidP="00B105A8">
            <w:pPr>
              <w:spacing w:before="60" w:after="60" w:line="280" w:lineRule="exact"/>
              <w:rPr>
                <w:rFonts w:ascii="Arial" w:eastAsia="MS Mincho" w:hAnsi="Arial" w:cs="Arial"/>
                <w:spacing w:val="-4"/>
                <w:sz w:val="20"/>
                <w:szCs w:val="20"/>
              </w:rPr>
            </w:pPr>
          </w:p>
        </w:tc>
      </w:tr>
      <w:tr w:rsidR="00EF2C41" w:rsidRPr="008C7F60" w14:paraId="050418F4" w14:textId="77777777" w:rsidTr="00EF2C41">
        <w:tc>
          <w:tcPr>
            <w:tcW w:w="7056" w:type="dxa"/>
            <w:shd w:val="clear" w:color="auto" w:fill="4B5E7C"/>
          </w:tcPr>
          <w:p w14:paraId="5A32B648" w14:textId="4044A7A6" w:rsidR="00B105A8" w:rsidRPr="00B105A8" w:rsidRDefault="00B105A8" w:rsidP="00B105A8">
            <w:pPr>
              <w:spacing w:before="60" w:after="60" w:line="280" w:lineRule="exact"/>
              <w:rPr>
                <w:rFonts w:ascii="Arial" w:eastAsia="MS Mincho" w:hAnsi="Arial" w:cs="Arial"/>
                <w:color w:val="FFFFFF"/>
                <w:sz w:val="20"/>
                <w:szCs w:val="20"/>
              </w:rPr>
            </w:pPr>
            <w:r w:rsidRPr="00B105A8">
              <w:rPr>
                <w:rFonts w:ascii="Arial" w:eastAsia="MS Mincho" w:hAnsi="Arial" w:cs="Arial"/>
                <w:color w:val="FFFFFF"/>
                <w:sz w:val="20"/>
                <w:szCs w:val="20"/>
              </w:rPr>
              <w:t>Jurisdictional Standard Setter (JSS) or Other Standard Setter</w:t>
            </w:r>
          </w:p>
        </w:tc>
        <w:tc>
          <w:tcPr>
            <w:tcW w:w="1728" w:type="dxa"/>
          </w:tcPr>
          <w:p w14:paraId="6687DBB2" w14:textId="77777777" w:rsidR="00B105A8" w:rsidRPr="008C7F60" w:rsidRDefault="00B105A8" w:rsidP="00B105A8">
            <w:pPr>
              <w:spacing w:before="60" w:after="60" w:line="280" w:lineRule="exact"/>
              <w:rPr>
                <w:rFonts w:ascii="Arial" w:eastAsia="MS Mincho" w:hAnsi="Arial" w:cs="Arial"/>
                <w:spacing w:val="-4"/>
                <w:sz w:val="20"/>
                <w:szCs w:val="20"/>
              </w:rPr>
            </w:pPr>
          </w:p>
        </w:tc>
      </w:tr>
      <w:tr w:rsidR="00EF2C41" w:rsidRPr="008C7F60" w14:paraId="62FC9F33" w14:textId="77777777" w:rsidTr="00EF2C41">
        <w:tc>
          <w:tcPr>
            <w:tcW w:w="7056" w:type="dxa"/>
            <w:shd w:val="clear" w:color="auto" w:fill="4B5E7C"/>
          </w:tcPr>
          <w:p w14:paraId="7D17D872" w14:textId="49727C4F" w:rsidR="00B105A8" w:rsidRDefault="00B105A8" w:rsidP="00B105A8">
            <w:pPr>
              <w:spacing w:before="60" w:after="60" w:line="280" w:lineRule="exact"/>
              <w:rPr>
                <w:rFonts w:ascii="Arial" w:eastAsia="MS Mincho" w:hAnsi="Arial" w:cs="Arial"/>
                <w:color w:val="FFFFFF"/>
                <w:sz w:val="20"/>
                <w:szCs w:val="20"/>
              </w:rPr>
            </w:pPr>
            <w:r w:rsidRPr="00B105A8">
              <w:rPr>
                <w:rFonts w:ascii="Arial" w:eastAsia="MS Mincho" w:hAnsi="Arial" w:cs="Arial"/>
                <w:color w:val="FFFFFF"/>
                <w:sz w:val="20"/>
                <w:szCs w:val="20"/>
              </w:rPr>
              <w:t>Professional Accountancy or Professional Organization (PAOs)</w:t>
            </w:r>
          </w:p>
        </w:tc>
        <w:tc>
          <w:tcPr>
            <w:tcW w:w="1728" w:type="dxa"/>
          </w:tcPr>
          <w:p w14:paraId="16D776FE" w14:textId="77777777" w:rsidR="00B105A8" w:rsidRPr="008C7F60" w:rsidRDefault="00B105A8" w:rsidP="00B105A8">
            <w:pPr>
              <w:spacing w:before="60" w:after="60" w:line="280" w:lineRule="exact"/>
              <w:rPr>
                <w:rFonts w:ascii="Arial" w:eastAsia="MS Mincho" w:hAnsi="Arial" w:cs="Arial"/>
                <w:spacing w:val="-4"/>
                <w:sz w:val="20"/>
                <w:szCs w:val="20"/>
              </w:rPr>
            </w:pPr>
          </w:p>
        </w:tc>
      </w:tr>
      <w:tr w:rsidR="00B105A8" w:rsidRPr="008C7F60" w14:paraId="59B595BA" w14:textId="77777777" w:rsidTr="00EF2C41">
        <w:tc>
          <w:tcPr>
            <w:tcW w:w="7056" w:type="dxa"/>
            <w:shd w:val="clear" w:color="auto" w:fill="4B5E7C"/>
          </w:tcPr>
          <w:p w14:paraId="7E6FF97B" w14:textId="656978E4" w:rsidR="00B105A8" w:rsidRPr="00B105A8" w:rsidRDefault="00B105A8" w:rsidP="00B105A8">
            <w:pPr>
              <w:spacing w:before="60" w:after="60" w:line="280" w:lineRule="exact"/>
              <w:rPr>
                <w:rFonts w:ascii="Arial" w:eastAsia="MS Mincho" w:hAnsi="Arial" w:cs="Arial"/>
                <w:color w:val="FFFFFF"/>
                <w:sz w:val="20"/>
                <w:szCs w:val="20"/>
              </w:rPr>
            </w:pPr>
            <w:r w:rsidRPr="00B105A8">
              <w:rPr>
                <w:rFonts w:ascii="Arial" w:eastAsia="MS Mincho" w:hAnsi="Arial" w:cs="Arial"/>
                <w:color w:val="FFFFFF"/>
                <w:sz w:val="20"/>
                <w:szCs w:val="20"/>
              </w:rPr>
              <w:t>Regulator or Audit and Assurance Oversight Body</w:t>
            </w:r>
          </w:p>
        </w:tc>
        <w:tc>
          <w:tcPr>
            <w:tcW w:w="1728" w:type="dxa"/>
          </w:tcPr>
          <w:p w14:paraId="28C2F173" w14:textId="77777777" w:rsidR="00B105A8" w:rsidRPr="008C7F60" w:rsidRDefault="00B105A8" w:rsidP="00B105A8">
            <w:pPr>
              <w:spacing w:before="60" w:after="60" w:line="280" w:lineRule="exact"/>
              <w:rPr>
                <w:rFonts w:ascii="Arial" w:eastAsia="MS Mincho" w:hAnsi="Arial" w:cs="Arial"/>
                <w:spacing w:val="-4"/>
                <w:sz w:val="20"/>
                <w:szCs w:val="20"/>
              </w:rPr>
            </w:pPr>
          </w:p>
        </w:tc>
      </w:tr>
      <w:tr w:rsidR="00B105A8" w:rsidRPr="008C7F60" w14:paraId="7EB0005C" w14:textId="77777777" w:rsidTr="00EF2C41">
        <w:tc>
          <w:tcPr>
            <w:tcW w:w="7056" w:type="dxa"/>
            <w:shd w:val="clear" w:color="auto" w:fill="4B5E7C"/>
          </w:tcPr>
          <w:p w14:paraId="0F2A45F8" w14:textId="44C1EB6D" w:rsidR="00B105A8" w:rsidRPr="00B105A8" w:rsidRDefault="00B105A8" w:rsidP="00B105A8">
            <w:pPr>
              <w:spacing w:before="60" w:after="60" w:line="280" w:lineRule="exact"/>
              <w:rPr>
                <w:rFonts w:ascii="Arial" w:eastAsia="MS Mincho" w:hAnsi="Arial" w:cs="Arial"/>
                <w:color w:val="FFFFFF"/>
                <w:sz w:val="20"/>
                <w:szCs w:val="20"/>
              </w:rPr>
            </w:pPr>
            <w:r w:rsidRPr="00B105A8">
              <w:rPr>
                <w:rFonts w:ascii="Arial" w:eastAsia="MS Mincho" w:hAnsi="Arial" w:cs="Arial"/>
                <w:color w:val="FFFFFF"/>
                <w:sz w:val="20"/>
                <w:szCs w:val="20"/>
              </w:rPr>
              <w:t>Preparer or Issuer of Financial Statements (Including Public Sector Organizations), or Those Charged with Governance (TCWG)</w:t>
            </w:r>
          </w:p>
        </w:tc>
        <w:tc>
          <w:tcPr>
            <w:tcW w:w="1728" w:type="dxa"/>
          </w:tcPr>
          <w:p w14:paraId="63CB05F2" w14:textId="77777777" w:rsidR="00B105A8" w:rsidRPr="008C7F60" w:rsidRDefault="00B105A8" w:rsidP="00B105A8">
            <w:pPr>
              <w:spacing w:before="60" w:after="60" w:line="280" w:lineRule="exact"/>
              <w:rPr>
                <w:rFonts w:ascii="Arial" w:eastAsia="MS Mincho" w:hAnsi="Arial" w:cs="Arial"/>
                <w:spacing w:val="-4"/>
                <w:sz w:val="20"/>
                <w:szCs w:val="20"/>
              </w:rPr>
            </w:pPr>
          </w:p>
        </w:tc>
      </w:tr>
      <w:tr w:rsidR="00B105A8" w:rsidRPr="008C7F60" w14:paraId="06DA66D5" w14:textId="77777777" w:rsidTr="00EF2C41">
        <w:tc>
          <w:tcPr>
            <w:tcW w:w="7056" w:type="dxa"/>
            <w:shd w:val="clear" w:color="auto" w:fill="4B5E7C"/>
          </w:tcPr>
          <w:p w14:paraId="685B76E6" w14:textId="46DB88F4" w:rsidR="00B105A8" w:rsidRPr="00B105A8" w:rsidRDefault="00B105A8" w:rsidP="00B105A8">
            <w:pPr>
              <w:spacing w:before="60" w:after="60" w:line="280" w:lineRule="exact"/>
              <w:rPr>
                <w:rFonts w:ascii="Arial" w:eastAsia="MS Mincho" w:hAnsi="Arial" w:cs="Arial"/>
                <w:color w:val="FFFFFF"/>
                <w:sz w:val="20"/>
                <w:szCs w:val="20"/>
              </w:rPr>
            </w:pPr>
            <w:r w:rsidRPr="00B105A8">
              <w:rPr>
                <w:rFonts w:ascii="Arial" w:eastAsia="MS Mincho" w:hAnsi="Arial" w:cs="Arial"/>
                <w:color w:val="FFFFFF"/>
                <w:sz w:val="20"/>
                <w:szCs w:val="20"/>
              </w:rPr>
              <w:t xml:space="preserve">Users of Financial Statements (e.g. investor, analyst, lender or </w:t>
            </w:r>
            <w:proofErr w:type="gramStart"/>
            <w:r w:rsidRPr="00B105A8">
              <w:rPr>
                <w:rFonts w:ascii="Arial" w:eastAsia="MS Mincho" w:hAnsi="Arial" w:cs="Arial"/>
                <w:color w:val="FFFFFF"/>
                <w:sz w:val="20"/>
                <w:szCs w:val="20"/>
              </w:rPr>
              <w:t>other</w:t>
            </w:r>
            <w:proofErr w:type="gramEnd"/>
            <w:r w:rsidRPr="00B105A8">
              <w:rPr>
                <w:rFonts w:ascii="Arial" w:eastAsia="MS Mincho" w:hAnsi="Arial" w:cs="Arial"/>
                <w:color w:val="FFFFFF"/>
                <w:sz w:val="20"/>
                <w:szCs w:val="20"/>
              </w:rPr>
              <w:t xml:space="preserve"> creditor)</w:t>
            </w:r>
          </w:p>
        </w:tc>
        <w:tc>
          <w:tcPr>
            <w:tcW w:w="1728" w:type="dxa"/>
          </w:tcPr>
          <w:p w14:paraId="17ED54C9" w14:textId="77777777" w:rsidR="00B105A8" w:rsidRPr="008C7F60" w:rsidRDefault="00B105A8" w:rsidP="00B105A8">
            <w:pPr>
              <w:spacing w:before="60" w:after="60" w:line="280" w:lineRule="exact"/>
              <w:rPr>
                <w:rFonts w:ascii="Arial" w:eastAsia="MS Mincho" w:hAnsi="Arial" w:cs="Arial"/>
                <w:spacing w:val="-4"/>
                <w:sz w:val="20"/>
                <w:szCs w:val="20"/>
              </w:rPr>
            </w:pPr>
          </w:p>
        </w:tc>
      </w:tr>
      <w:tr w:rsidR="00B105A8" w:rsidRPr="008C7F60" w14:paraId="0F6CD6BA" w14:textId="77777777" w:rsidTr="00EF2C41">
        <w:tc>
          <w:tcPr>
            <w:tcW w:w="7056" w:type="dxa"/>
            <w:shd w:val="clear" w:color="auto" w:fill="4B5E7C"/>
          </w:tcPr>
          <w:p w14:paraId="3B2FD2D4" w14:textId="3C405A43" w:rsidR="00B105A8" w:rsidRPr="00B105A8" w:rsidRDefault="00B105A8" w:rsidP="00B105A8">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Academia</w:t>
            </w:r>
          </w:p>
        </w:tc>
        <w:tc>
          <w:tcPr>
            <w:tcW w:w="1728" w:type="dxa"/>
          </w:tcPr>
          <w:p w14:paraId="34B7EF87" w14:textId="77777777" w:rsidR="00B105A8" w:rsidRPr="008C7F60" w:rsidRDefault="00B105A8" w:rsidP="00B105A8">
            <w:pPr>
              <w:spacing w:before="60" w:after="60" w:line="280" w:lineRule="exact"/>
              <w:rPr>
                <w:rFonts w:ascii="Arial" w:eastAsia="MS Mincho" w:hAnsi="Arial" w:cs="Arial"/>
                <w:spacing w:val="-4"/>
                <w:sz w:val="20"/>
                <w:szCs w:val="20"/>
              </w:rPr>
            </w:pPr>
          </w:p>
        </w:tc>
      </w:tr>
      <w:tr w:rsidR="00B105A8" w:rsidRPr="008C7F60" w14:paraId="44F12638" w14:textId="77777777" w:rsidTr="00EF2C41">
        <w:tc>
          <w:tcPr>
            <w:tcW w:w="7056" w:type="dxa"/>
            <w:shd w:val="clear" w:color="auto" w:fill="4B5E7C"/>
          </w:tcPr>
          <w:p w14:paraId="2C0A7FAC" w14:textId="069F176F" w:rsidR="00B105A8" w:rsidRDefault="00B105A8" w:rsidP="00B105A8">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 xml:space="preserve">Other </w:t>
            </w:r>
            <w:r w:rsidRPr="0071234B">
              <w:rPr>
                <w:rFonts w:ascii="Arial" w:eastAsia="MS Mincho" w:hAnsi="Arial" w:cs="Times New Roman"/>
                <w:bCs/>
                <w:color w:val="FFFFFF"/>
                <w:spacing w:val="-4"/>
                <w:sz w:val="20"/>
                <w:szCs w:val="20"/>
              </w:rPr>
              <w:t>–</w:t>
            </w:r>
            <w:r>
              <w:rPr>
                <w:rFonts w:ascii="Arial" w:eastAsia="MS Mincho" w:hAnsi="Arial" w:cs="Times New Roman"/>
                <w:bCs/>
                <w:color w:val="FFFFFF"/>
                <w:spacing w:val="-4"/>
                <w:sz w:val="20"/>
                <w:szCs w:val="20"/>
              </w:rPr>
              <w:t xml:space="preserve"> Specify</w:t>
            </w:r>
          </w:p>
        </w:tc>
        <w:tc>
          <w:tcPr>
            <w:tcW w:w="1728" w:type="dxa"/>
          </w:tcPr>
          <w:p w14:paraId="29D0A906" w14:textId="77777777" w:rsidR="00B105A8" w:rsidRPr="008C7F60" w:rsidRDefault="00B105A8" w:rsidP="00B105A8">
            <w:pPr>
              <w:spacing w:before="60" w:after="60" w:line="280" w:lineRule="exact"/>
              <w:rPr>
                <w:rFonts w:ascii="Arial" w:eastAsia="MS Mincho" w:hAnsi="Arial" w:cs="Arial"/>
                <w:spacing w:val="-4"/>
                <w:sz w:val="20"/>
                <w:szCs w:val="20"/>
              </w:rPr>
            </w:pPr>
          </w:p>
        </w:tc>
      </w:tr>
    </w:tbl>
    <w:p w14:paraId="464DED72" w14:textId="31D4B967" w:rsidR="008C7F60" w:rsidRPr="008C7F60" w:rsidRDefault="00F82513" w:rsidP="00F82513">
      <w:pPr>
        <w:spacing w:before="120" w:after="120" w:line="280" w:lineRule="exact"/>
        <w:ind w:left="547" w:hanging="547"/>
        <w:jc w:val="both"/>
        <w:rPr>
          <w:rFonts w:ascii="Arial" w:eastAsia="MS Mincho" w:hAnsi="Arial" w:cs="Arial"/>
          <w:bCs/>
          <w:kern w:val="0"/>
          <w:sz w:val="20"/>
          <w:szCs w:val="20"/>
          <w14:ligatures w14:val="none"/>
        </w:rPr>
      </w:pPr>
      <w:r>
        <w:rPr>
          <w:rFonts w:ascii="Arial" w:eastAsia="MS Mincho" w:hAnsi="Arial" w:cs="Arial"/>
          <w:bCs/>
          <w:kern w:val="0"/>
          <w:sz w:val="20"/>
          <w:szCs w:val="20"/>
          <w14:ligatures w14:val="none"/>
        </w:rPr>
        <w:t>3.</w:t>
      </w:r>
      <w:r>
        <w:rPr>
          <w:rFonts w:ascii="Arial" w:eastAsia="MS Mincho" w:hAnsi="Arial" w:cs="Arial"/>
          <w:bCs/>
          <w:kern w:val="0"/>
          <w:sz w:val="20"/>
          <w:szCs w:val="20"/>
          <w14:ligatures w14:val="none"/>
        </w:rPr>
        <w:tab/>
      </w:r>
      <w:r w:rsidR="0056543D">
        <w:rPr>
          <w:rFonts w:ascii="Arial" w:eastAsia="MS Mincho" w:hAnsi="Arial" w:cs="Arial"/>
          <w:bCs/>
          <w:kern w:val="0"/>
          <w:sz w:val="20"/>
          <w:szCs w:val="20"/>
          <w14:ligatures w14:val="none"/>
        </w:rPr>
        <w:t>Please s</w:t>
      </w:r>
      <w:r w:rsidR="008C7F60" w:rsidRPr="008C7F60">
        <w:rPr>
          <w:rFonts w:ascii="Arial" w:eastAsia="Arial" w:hAnsi="Arial" w:cs="Arial"/>
          <w:bCs/>
          <w:kern w:val="0"/>
          <w:sz w:val="20"/>
          <w:szCs w:val="20"/>
          <w14:ligatures w14:val="none"/>
        </w:rPr>
        <w:t>elect</w:t>
      </w:r>
      <w:r w:rsidR="008C7F60" w:rsidRPr="008C7F60">
        <w:rPr>
          <w:rFonts w:ascii="Arial" w:eastAsia="MS Mincho" w:hAnsi="Arial" w:cs="Arial"/>
          <w:bCs/>
          <w:kern w:val="0"/>
          <w:sz w:val="20"/>
          <w:szCs w:val="20"/>
          <w14:ligatures w14:val="none"/>
        </w:rPr>
        <w:t xml:space="preserve"> from the following options the geographical region that best matches you or your organization</w:t>
      </w:r>
      <w:r w:rsidR="009D1FFA">
        <w:rPr>
          <w:rFonts w:ascii="Arial" w:eastAsia="MS Mincho" w:hAnsi="Arial" w:cs="Arial"/>
          <w:bCs/>
          <w:kern w:val="0"/>
          <w:sz w:val="20"/>
          <w:szCs w:val="20"/>
          <w14:ligatures w14:val="none"/>
        </w:rPr>
        <w:t>:</w:t>
      </w:r>
      <w:r w:rsidR="008C7F60" w:rsidRPr="008C7F60">
        <w:rPr>
          <w:rFonts w:ascii="Arial" w:eastAsia="MS Mincho" w:hAnsi="Arial" w:cs="Arial"/>
          <w:bCs/>
          <w:kern w:val="0"/>
          <w:sz w:val="20"/>
          <w:szCs w:val="20"/>
          <w14:ligatures w14:val="none"/>
        </w:rPr>
        <w:t xml:space="preserve"> </w:t>
      </w:r>
    </w:p>
    <w:tbl>
      <w:tblPr>
        <w:tblStyle w:val="TableGridLight1"/>
        <w:tblW w:w="8784" w:type="dxa"/>
        <w:tblInd w:w="535" w:type="dxa"/>
        <w:tblLook w:val="04A0" w:firstRow="1" w:lastRow="0" w:firstColumn="1" w:lastColumn="0" w:noHBand="0" w:noVBand="1"/>
      </w:tblPr>
      <w:tblGrid>
        <w:gridCol w:w="7056"/>
        <w:gridCol w:w="1728"/>
      </w:tblGrid>
      <w:tr w:rsidR="00EF2C41" w:rsidRPr="008C7F60" w14:paraId="7731DDBE" w14:textId="77777777" w:rsidTr="009D3D20">
        <w:tc>
          <w:tcPr>
            <w:tcW w:w="7056" w:type="dxa"/>
            <w:shd w:val="clear" w:color="auto" w:fill="4B5E7C"/>
          </w:tcPr>
          <w:p w14:paraId="6FCF3993" w14:textId="3D16E754" w:rsidR="00EF2C41" w:rsidRPr="008C7F60" w:rsidRDefault="00EF2C41" w:rsidP="009D3D20">
            <w:pPr>
              <w:spacing w:before="60" w:after="60" w:line="280" w:lineRule="exact"/>
              <w:rPr>
                <w:rFonts w:ascii="Arial" w:eastAsia="MS Mincho" w:hAnsi="Arial" w:cs="Arial"/>
                <w:sz w:val="20"/>
                <w:szCs w:val="20"/>
              </w:rPr>
            </w:pPr>
            <w:r>
              <w:rPr>
                <w:rFonts w:ascii="Arial" w:eastAsia="MS Mincho" w:hAnsi="Arial" w:cs="Arial"/>
                <w:color w:val="FFFFFF"/>
                <w:sz w:val="20"/>
                <w:szCs w:val="20"/>
              </w:rPr>
              <w:t>Africa</w:t>
            </w:r>
          </w:p>
        </w:tc>
        <w:tc>
          <w:tcPr>
            <w:tcW w:w="1728" w:type="dxa"/>
          </w:tcPr>
          <w:p w14:paraId="7BE0B94E" w14:textId="77777777" w:rsidR="00EF2C41" w:rsidRPr="008C7F60" w:rsidRDefault="00EF2C41" w:rsidP="009D3D20">
            <w:pPr>
              <w:spacing w:before="60" w:after="60" w:line="280" w:lineRule="exact"/>
              <w:rPr>
                <w:rFonts w:ascii="Arial" w:eastAsia="MS Mincho" w:hAnsi="Arial" w:cs="Arial"/>
                <w:spacing w:val="-4"/>
                <w:sz w:val="20"/>
                <w:szCs w:val="20"/>
              </w:rPr>
            </w:pPr>
          </w:p>
        </w:tc>
      </w:tr>
      <w:tr w:rsidR="00EF2C41" w:rsidRPr="008C7F60" w14:paraId="65813BF8" w14:textId="77777777" w:rsidTr="009D3D20">
        <w:tc>
          <w:tcPr>
            <w:tcW w:w="7056" w:type="dxa"/>
            <w:shd w:val="clear" w:color="auto" w:fill="4B5E7C"/>
          </w:tcPr>
          <w:p w14:paraId="4F14BE54" w14:textId="51BDFAB4" w:rsidR="00EF2C41" w:rsidRPr="008C7F60" w:rsidRDefault="00EF2C41" w:rsidP="009D3D20">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Asia Pacific</w:t>
            </w:r>
          </w:p>
        </w:tc>
        <w:tc>
          <w:tcPr>
            <w:tcW w:w="1728" w:type="dxa"/>
          </w:tcPr>
          <w:p w14:paraId="69D6838A" w14:textId="77777777" w:rsidR="00EF2C41" w:rsidRPr="008C7F60" w:rsidRDefault="00EF2C41" w:rsidP="009D3D20">
            <w:pPr>
              <w:spacing w:before="60" w:after="60" w:line="280" w:lineRule="exact"/>
              <w:rPr>
                <w:rFonts w:ascii="Arial" w:eastAsia="MS Mincho" w:hAnsi="Arial" w:cs="Arial"/>
                <w:spacing w:val="-4"/>
                <w:sz w:val="20"/>
                <w:szCs w:val="20"/>
              </w:rPr>
            </w:pPr>
          </w:p>
        </w:tc>
      </w:tr>
      <w:tr w:rsidR="00EF2C41" w:rsidRPr="008C7F60" w14:paraId="617D9CEF" w14:textId="77777777" w:rsidTr="009D3D20">
        <w:tc>
          <w:tcPr>
            <w:tcW w:w="7056" w:type="dxa"/>
            <w:shd w:val="clear" w:color="auto" w:fill="4B5E7C"/>
          </w:tcPr>
          <w:p w14:paraId="29E67615" w14:textId="5F288B86" w:rsidR="00EF2C41" w:rsidRDefault="00EF2C41" w:rsidP="009D3D20">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Europe</w:t>
            </w:r>
          </w:p>
        </w:tc>
        <w:tc>
          <w:tcPr>
            <w:tcW w:w="1728" w:type="dxa"/>
          </w:tcPr>
          <w:p w14:paraId="094CC711" w14:textId="77777777" w:rsidR="00EF2C41" w:rsidRPr="008C7F60" w:rsidRDefault="00EF2C41" w:rsidP="009D3D20">
            <w:pPr>
              <w:spacing w:before="60" w:after="60" w:line="280" w:lineRule="exact"/>
              <w:rPr>
                <w:rFonts w:ascii="Arial" w:eastAsia="MS Mincho" w:hAnsi="Arial" w:cs="Arial"/>
                <w:spacing w:val="-4"/>
                <w:sz w:val="20"/>
                <w:szCs w:val="20"/>
              </w:rPr>
            </w:pPr>
          </w:p>
        </w:tc>
      </w:tr>
      <w:tr w:rsidR="00EF2C41" w:rsidRPr="008C7F60" w14:paraId="1254DA57" w14:textId="77777777" w:rsidTr="009D3D20">
        <w:tc>
          <w:tcPr>
            <w:tcW w:w="7056" w:type="dxa"/>
            <w:shd w:val="clear" w:color="auto" w:fill="4B5E7C"/>
          </w:tcPr>
          <w:p w14:paraId="2AFA5AC9" w14:textId="485E28F7" w:rsidR="00EF2C41" w:rsidRPr="00B105A8" w:rsidRDefault="00EF2C41" w:rsidP="009D3D20">
            <w:pPr>
              <w:spacing w:before="60" w:after="60" w:line="280" w:lineRule="exact"/>
              <w:rPr>
                <w:rFonts w:ascii="Arial" w:eastAsia="MS Mincho" w:hAnsi="Arial" w:cs="Arial"/>
                <w:color w:val="FFFFFF"/>
                <w:sz w:val="20"/>
                <w:szCs w:val="20"/>
                <w:lang w:val="en-US"/>
              </w:rPr>
            </w:pPr>
            <w:r>
              <w:rPr>
                <w:rFonts w:ascii="Arial" w:eastAsia="MS Mincho" w:hAnsi="Arial" w:cs="Arial"/>
                <w:color w:val="FFFFFF"/>
                <w:sz w:val="20"/>
                <w:szCs w:val="20"/>
              </w:rPr>
              <w:t>South America</w:t>
            </w:r>
          </w:p>
        </w:tc>
        <w:tc>
          <w:tcPr>
            <w:tcW w:w="1728" w:type="dxa"/>
          </w:tcPr>
          <w:p w14:paraId="6179A251" w14:textId="77777777" w:rsidR="00EF2C41" w:rsidRPr="008C7F60" w:rsidRDefault="00EF2C41" w:rsidP="009D3D20">
            <w:pPr>
              <w:spacing w:before="60" w:after="60" w:line="280" w:lineRule="exact"/>
              <w:rPr>
                <w:rFonts w:ascii="Arial" w:eastAsia="MS Mincho" w:hAnsi="Arial" w:cs="Arial"/>
                <w:spacing w:val="-4"/>
                <w:sz w:val="20"/>
                <w:szCs w:val="20"/>
              </w:rPr>
            </w:pPr>
          </w:p>
        </w:tc>
      </w:tr>
      <w:tr w:rsidR="00EF2C41" w:rsidRPr="008C7F60" w14:paraId="1E47683E" w14:textId="77777777" w:rsidTr="009D3D20">
        <w:tc>
          <w:tcPr>
            <w:tcW w:w="7056" w:type="dxa"/>
            <w:shd w:val="clear" w:color="auto" w:fill="4B5E7C"/>
          </w:tcPr>
          <w:p w14:paraId="5C48F812" w14:textId="30AAA1B4" w:rsidR="00EF2C41" w:rsidRDefault="00EF2C41" w:rsidP="009D3D20">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Middle East</w:t>
            </w:r>
          </w:p>
        </w:tc>
        <w:tc>
          <w:tcPr>
            <w:tcW w:w="1728" w:type="dxa"/>
          </w:tcPr>
          <w:p w14:paraId="7661BAC7" w14:textId="77777777" w:rsidR="00EF2C41" w:rsidRPr="008C7F60" w:rsidRDefault="00EF2C41" w:rsidP="009D3D20">
            <w:pPr>
              <w:spacing w:before="60" w:after="60" w:line="280" w:lineRule="exact"/>
              <w:rPr>
                <w:rFonts w:ascii="Arial" w:eastAsia="MS Mincho" w:hAnsi="Arial" w:cs="Arial"/>
                <w:spacing w:val="-4"/>
                <w:sz w:val="20"/>
                <w:szCs w:val="20"/>
              </w:rPr>
            </w:pPr>
          </w:p>
        </w:tc>
      </w:tr>
      <w:tr w:rsidR="00EF2C41" w:rsidRPr="008C7F60" w14:paraId="0FF07E1D" w14:textId="77777777" w:rsidTr="009D3D20">
        <w:tc>
          <w:tcPr>
            <w:tcW w:w="7056" w:type="dxa"/>
            <w:shd w:val="clear" w:color="auto" w:fill="4B5E7C"/>
          </w:tcPr>
          <w:p w14:paraId="3476E76B" w14:textId="0E823418" w:rsidR="00EF2C41" w:rsidRPr="00B105A8" w:rsidRDefault="00EF2C41" w:rsidP="009D3D20">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t>North America</w:t>
            </w:r>
          </w:p>
        </w:tc>
        <w:tc>
          <w:tcPr>
            <w:tcW w:w="1728" w:type="dxa"/>
          </w:tcPr>
          <w:p w14:paraId="5098C5FE" w14:textId="77777777" w:rsidR="00EF2C41" w:rsidRPr="008C7F60" w:rsidRDefault="00EF2C41" w:rsidP="009D3D20">
            <w:pPr>
              <w:spacing w:before="60" w:after="60" w:line="280" w:lineRule="exact"/>
              <w:rPr>
                <w:rFonts w:ascii="Arial" w:eastAsia="MS Mincho" w:hAnsi="Arial" w:cs="Arial"/>
                <w:spacing w:val="-4"/>
                <w:sz w:val="20"/>
                <w:szCs w:val="20"/>
              </w:rPr>
            </w:pPr>
          </w:p>
        </w:tc>
      </w:tr>
      <w:tr w:rsidR="00EF2C41" w:rsidRPr="008C7F60" w14:paraId="5EE1D347" w14:textId="77777777" w:rsidTr="009D3D20">
        <w:tc>
          <w:tcPr>
            <w:tcW w:w="7056" w:type="dxa"/>
            <w:shd w:val="clear" w:color="auto" w:fill="4B5E7C"/>
          </w:tcPr>
          <w:p w14:paraId="1822D409" w14:textId="572F4571" w:rsidR="00EF2C41" w:rsidRDefault="00EF2C41" w:rsidP="009D3D20">
            <w:pPr>
              <w:spacing w:before="60" w:after="60" w:line="280" w:lineRule="exact"/>
              <w:rPr>
                <w:rFonts w:ascii="Arial" w:eastAsia="MS Mincho" w:hAnsi="Arial" w:cs="Arial"/>
                <w:color w:val="FFFFFF"/>
                <w:sz w:val="20"/>
                <w:szCs w:val="20"/>
              </w:rPr>
            </w:pPr>
            <w:r>
              <w:rPr>
                <w:rFonts w:ascii="Arial" w:eastAsia="MS Mincho" w:hAnsi="Arial" w:cs="Arial"/>
                <w:color w:val="FFFFFF"/>
                <w:sz w:val="20"/>
                <w:szCs w:val="20"/>
              </w:rPr>
              <w:lastRenderedPageBreak/>
              <w:t>Global</w:t>
            </w:r>
          </w:p>
        </w:tc>
        <w:tc>
          <w:tcPr>
            <w:tcW w:w="1728" w:type="dxa"/>
          </w:tcPr>
          <w:p w14:paraId="0B2D2B46" w14:textId="77777777" w:rsidR="00EF2C41" w:rsidRPr="008C7F60" w:rsidRDefault="00EF2C41" w:rsidP="009D3D20">
            <w:pPr>
              <w:spacing w:before="60" w:after="60" w:line="280" w:lineRule="exact"/>
              <w:rPr>
                <w:rFonts w:ascii="Arial" w:eastAsia="MS Mincho" w:hAnsi="Arial" w:cs="Arial"/>
                <w:spacing w:val="-4"/>
                <w:sz w:val="20"/>
                <w:szCs w:val="20"/>
              </w:rPr>
            </w:pPr>
          </w:p>
        </w:tc>
      </w:tr>
    </w:tbl>
    <w:p w14:paraId="1C941CE7" w14:textId="3866ED56" w:rsidR="008C7F60" w:rsidRPr="0071234B" w:rsidRDefault="00F82513" w:rsidP="00F82513">
      <w:pPr>
        <w:spacing w:before="120" w:after="120" w:line="280" w:lineRule="exact"/>
        <w:ind w:left="547" w:hanging="547"/>
        <w:jc w:val="both"/>
        <w:rPr>
          <w:rFonts w:ascii="Arial" w:eastAsia="MS Mincho" w:hAnsi="Arial" w:cs="Arial"/>
          <w:iCs/>
          <w:kern w:val="0"/>
          <w:sz w:val="20"/>
          <w:szCs w:val="20"/>
          <w14:ligatures w14:val="none"/>
        </w:rPr>
      </w:pPr>
      <w:r>
        <w:rPr>
          <w:rFonts w:ascii="Arial" w:eastAsia="MS Mincho" w:hAnsi="Arial" w:cs="Arial"/>
          <w:kern w:val="0"/>
          <w:sz w:val="20"/>
          <w:szCs w:val="20"/>
          <w14:ligatures w14:val="none"/>
        </w:rPr>
        <w:t>4.</w:t>
      </w:r>
      <w:r>
        <w:rPr>
          <w:rFonts w:ascii="Arial" w:eastAsia="MS Mincho" w:hAnsi="Arial" w:cs="Arial"/>
          <w:kern w:val="0"/>
          <w:sz w:val="20"/>
          <w:szCs w:val="20"/>
          <w14:ligatures w14:val="none"/>
        </w:rPr>
        <w:tab/>
      </w:r>
      <w:r w:rsidR="008C7F60" w:rsidRPr="008C7F60">
        <w:rPr>
          <w:rFonts w:ascii="Arial" w:eastAsia="Arial" w:hAnsi="Arial" w:cs="Arial"/>
          <w:bCs/>
          <w:kern w:val="0"/>
          <w:sz w:val="20"/>
          <w:szCs w:val="20"/>
          <w14:ligatures w14:val="none"/>
        </w:rPr>
        <w:t>Did</w:t>
      </w:r>
      <w:r w:rsidR="008C7F60" w:rsidRPr="008C7F60">
        <w:rPr>
          <w:rFonts w:ascii="Arial" w:eastAsia="MS Mincho" w:hAnsi="Arial" w:cs="Arial"/>
          <w:kern w:val="0"/>
          <w:sz w:val="20"/>
          <w:szCs w:val="20"/>
          <w14:ligatures w14:val="none"/>
        </w:rPr>
        <w:t xml:space="preserve"> you undertake outreach activities with other stakeholders outside your organization to inform </w:t>
      </w:r>
      <w:proofErr w:type="gramStart"/>
      <w:r w:rsidR="008C7F60" w:rsidRPr="008C7F60">
        <w:rPr>
          <w:rFonts w:ascii="Arial" w:eastAsia="MS Mincho" w:hAnsi="Arial" w:cs="Arial"/>
          <w:kern w:val="0"/>
          <w:sz w:val="20"/>
          <w:szCs w:val="20"/>
          <w14:ligatures w14:val="none"/>
        </w:rPr>
        <w:t>your</w:t>
      </w:r>
      <w:proofErr w:type="gramEnd"/>
      <w:r w:rsidR="008C7F60" w:rsidRPr="008C7F60">
        <w:rPr>
          <w:rFonts w:ascii="Arial" w:eastAsia="MS Mincho" w:hAnsi="Arial" w:cs="Arial"/>
          <w:kern w:val="0"/>
          <w:sz w:val="20"/>
          <w:szCs w:val="20"/>
          <w14:ligatures w14:val="none"/>
        </w:rPr>
        <w:t xml:space="preserve"> responses to this survey? </w:t>
      </w:r>
    </w:p>
    <w:tbl>
      <w:tblPr>
        <w:tblStyle w:val="TableGridLight1"/>
        <w:tblW w:w="8779" w:type="dxa"/>
        <w:tblInd w:w="535" w:type="dxa"/>
        <w:tblLook w:val="04A0" w:firstRow="1" w:lastRow="0" w:firstColumn="1" w:lastColumn="0" w:noHBand="0" w:noVBand="1"/>
      </w:tblPr>
      <w:tblGrid>
        <w:gridCol w:w="1435"/>
        <w:gridCol w:w="2952"/>
        <w:gridCol w:w="1440"/>
        <w:gridCol w:w="2952"/>
      </w:tblGrid>
      <w:tr w:rsidR="00092BE0" w:rsidRPr="008C7F60" w14:paraId="3642ED67" w14:textId="480B31B4" w:rsidTr="00EF2F31">
        <w:tc>
          <w:tcPr>
            <w:tcW w:w="1435" w:type="dxa"/>
            <w:shd w:val="clear" w:color="auto" w:fill="4B5E7C"/>
          </w:tcPr>
          <w:p w14:paraId="76ECFA43" w14:textId="7F1473BA" w:rsidR="00092BE0" w:rsidRPr="008C7F60" w:rsidRDefault="00092BE0" w:rsidP="009D3D20">
            <w:pPr>
              <w:spacing w:after="120" w:line="280" w:lineRule="exact"/>
              <w:rPr>
                <w:rFonts w:ascii="Arial" w:eastAsia="MS Mincho" w:hAnsi="Arial" w:cs="Arial"/>
                <w:bCs/>
                <w:color w:val="FFFFFF"/>
                <w:sz w:val="20"/>
                <w:szCs w:val="20"/>
              </w:rPr>
            </w:pPr>
            <w:r>
              <w:rPr>
                <w:rFonts w:ascii="Arial" w:eastAsia="MS Mincho" w:hAnsi="Arial" w:cs="Arial"/>
                <w:bCs/>
                <w:color w:val="FFFFFF"/>
                <w:sz w:val="20"/>
                <w:szCs w:val="20"/>
              </w:rPr>
              <w:t>Yes</w:t>
            </w:r>
          </w:p>
        </w:tc>
        <w:tc>
          <w:tcPr>
            <w:tcW w:w="2952" w:type="dxa"/>
          </w:tcPr>
          <w:p w14:paraId="7C49CCCE" w14:textId="77777777" w:rsidR="00092BE0" w:rsidRPr="008C7F60" w:rsidRDefault="00092BE0" w:rsidP="009D3D20">
            <w:pPr>
              <w:spacing w:line="280" w:lineRule="exact"/>
              <w:rPr>
                <w:rFonts w:ascii="Arial" w:eastAsia="MS Mincho" w:hAnsi="Arial" w:cs="Arial"/>
                <w:spacing w:val="-4"/>
                <w:sz w:val="20"/>
                <w:szCs w:val="20"/>
              </w:rPr>
            </w:pPr>
          </w:p>
        </w:tc>
        <w:tc>
          <w:tcPr>
            <w:tcW w:w="1440" w:type="dxa"/>
            <w:shd w:val="clear" w:color="auto" w:fill="4B5E7C"/>
          </w:tcPr>
          <w:p w14:paraId="22F229F8" w14:textId="360497D6" w:rsidR="00092BE0" w:rsidRPr="008C7F60" w:rsidRDefault="00092BE0" w:rsidP="009D3D20">
            <w:pPr>
              <w:spacing w:line="280" w:lineRule="exact"/>
              <w:rPr>
                <w:rFonts w:ascii="Arial" w:eastAsia="MS Mincho" w:hAnsi="Arial" w:cs="Arial"/>
                <w:spacing w:val="-4"/>
                <w:sz w:val="20"/>
                <w:szCs w:val="20"/>
              </w:rPr>
            </w:pPr>
            <w:r w:rsidRPr="00092BE0">
              <w:rPr>
                <w:rFonts w:ascii="Arial" w:eastAsia="MS Mincho" w:hAnsi="Arial" w:cs="Arial"/>
                <w:color w:val="FFFFFF" w:themeColor="background1"/>
                <w:spacing w:val="-4"/>
                <w:sz w:val="20"/>
                <w:szCs w:val="20"/>
              </w:rPr>
              <w:t>No</w:t>
            </w:r>
          </w:p>
        </w:tc>
        <w:tc>
          <w:tcPr>
            <w:tcW w:w="2952" w:type="dxa"/>
          </w:tcPr>
          <w:p w14:paraId="707E8FF8" w14:textId="77777777" w:rsidR="00092BE0" w:rsidRPr="008C7F60" w:rsidRDefault="00092BE0" w:rsidP="009D3D20">
            <w:pPr>
              <w:spacing w:line="280" w:lineRule="exact"/>
              <w:rPr>
                <w:rFonts w:ascii="Arial" w:eastAsia="MS Mincho" w:hAnsi="Arial" w:cs="Arial"/>
                <w:spacing w:val="-4"/>
                <w:sz w:val="20"/>
                <w:szCs w:val="20"/>
              </w:rPr>
            </w:pPr>
          </w:p>
        </w:tc>
      </w:tr>
    </w:tbl>
    <w:p w14:paraId="792595BE" w14:textId="0EE38264" w:rsidR="008C7F60" w:rsidRPr="008C7F60" w:rsidRDefault="0056543D" w:rsidP="00F82513">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4A</w:t>
      </w:r>
      <w:r w:rsidR="00F82513">
        <w:rPr>
          <w:rFonts w:ascii="Arial" w:eastAsia="MS Mincho" w:hAnsi="Arial" w:cs="Arial"/>
          <w:kern w:val="0"/>
          <w:sz w:val="20"/>
          <w:szCs w:val="20"/>
          <w14:ligatures w14:val="none"/>
        </w:rPr>
        <w:t>.</w:t>
      </w:r>
      <w:r w:rsidR="00F82513">
        <w:rPr>
          <w:rFonts w:ascii="Arial" w:eastAsia="MS Mincho" w:hAnsi="Arial" w:cs="Arial"/>
          <w:kern w:val="0"/>
          <w:sz w:val="20"/>
          <w:szCs w:val="20"/>
          <w14:ligatures w14:val="none"/>
        </w:rPr>
        <w:tab/>
      </w:r>
      <w:r w:rsidR="0013043C" w:rsidRPr="008B7BE9">
        <w:rPr>
          <w:rFonts w:ascii="Arial" w:eastAsia="MS Mincho" w:hAnsi="Arial" w:cs="Arial"/>
          <w:color w:val="FF0000"/>
          <w:kern w:val="0"/>
          <w:sz w:val="20"/>
          <w:szCs w:val="20"/>
          <w14:ligatures w14:val="none"/>
        </w:rPr>
        <w:t xml:space="preserve">[If the response to question 4 is yes] </w:t>
      </w:r>
      <w:r w:rsidR="0013043C">
        <w:rPr>
          <w:rFonts w:ascii="Arial" w:eastAsia="MS Mincho" w:hAnsi="Arial" w:cs="Arial"/>
          <w:kern w:val="0"/>
          <w:sz w:val="20"/>
          <w:szCs w:val="20"/>
          <w14:ligatures w14:val="none"/>
        </w:rPr>
        <w:t>Pr</w:t>
      </w:r>
      <w:r w:rsidR="008C7F60" w:rsidRPr="008C7F60">
        <w:rPr>
          <w:rFonts w:ascii="Arial" w:eastAsia="MS Mincho" w:hAnsi="Arial" w:cs="Arial"/>
          <w:kern w:val="0"/>
          <w:sz w:val="20"/>
          <w:szCs w:val="20"/>
          <w14:ligatures w14:val="none"/>
        </w:rPr>
        <w:t>ovide further information about your outreach activities, including:</w:t>
      </w:r>
    </w:p>
    <w:tbl>
      <w:tblPr>
        <w:tblStyle w:val="TableGridLight1"/>
        <w:tblW w:w="0" w:type="auto"/>
        <w:tblInd w:w="535" w:type="dxa"/>
        <w:tblLook w:val="04A0" w:firstRow="1" w:lastRow="0" w:firstColumn="1" w:lastColumn="0" w:noHBand="0" w:noVBand="1"/>
      </w:tblPr>
      <w:tblGrid>
        <w:gridCol w:w="4410"/>
        <w:gridCol w:w="4395"/>
      </w:tblGrid>
      <w:tr w:rsidR="008C7F60" w:rsidRPr="008C7F60" w14:paraId="59EC784E" w14:textId="77777777" w:rsidTr="009D3D20">
        <w:tc>
          <w:tcPr>
            <w:tcW w:w="4410" w:type="dxa"/>
            <w:shd w:val="clear" w:color="auto" w:fill="4B5E7C"/>
          </w:tcPr>
          <w:p w14:paraId="289700B8" w14:textId="77777777" w:rsidR="008C7F60" w:rsidRPr="008C7F60" w:rsidRDefault="008C7F60" w:rsidP="001458D5">
            <w:pPr>
              <w:spacing w:after="120" w:line="280" w:lineRule="exact"/>
              <w:rPr>
                <w:rFonts w:ascii="Arial" w:eastAsia="MS Mincho" w:hAnsi="Arial" w:cs="Arial"/>
                <w:sz w:val="20"/>
                <w:szCs w:val="20"/>
              </w:rPr>
            </w:pPr>
            <w:r w:rsidRPr="008C7F60">
              <w:rPr>
                <w:rFonts w:ascii="Arial" w:eastAsia="MS Mincho" w:hAnsi="Arial" w:cs="Arial"/>
                <w:color w:val="FFFFFF"/>
                <w:sz w:val="20"/>
                <w:szCs w:val="20"/>
              </w:rPr>
              <w:t xml:space="preserve">The </w:t>
            </w:r>
            <w:proofErr w:type="gramStart"/>
            <w:r w:rsidRPr="008C7F60">
              <w:rPr>
                <w:rFonts w:ascii="Arial" w:eastAsia="MS Mincho" w:hAnsi="Arial" w:cs="Arial"/>
                <w:color w:val="FFFFFF"/>
                <w:sz w:val="20"/>
                <w:szCs w:val="20"/>
              </w:rPr>
              <w:t>manner in which</w:t>
            </w:r>
            <w:proofErr w:type="gramEnd"/>
            <w:r w:rsidRPr="008C7F60">
              <w:rPr>
                <w:rFonts w:ascii="Arial" w:eastAsia="MS Mincho" w:hAnsi="Arial" w:cs="Arial"/>
                <w:color w:val="FFFFFF"/>
                <w:sz w:val="20"/>
                <w:szCs w:val="20"/>
              </w:rPr>
              <w:t xml:space="preserve"> the outreach was undertaken.</w:t>
            </w:r>
          </w:p>
        </w:tc>
        <w:tc>
          <w:tcPr>
            <w:tcW w:w="4395" w:type="dxa"/>
          </w:tcPr>
          <w:p w14:paraId="44034858" w14:textId="77777777" w:rsidR="008C7F60" w:rsidRPr="008C7F60" w:rsidRDefault="008C7F60" w:rsidP="008C7F60">
            <w:pPr>
              <w:spacing w:line="280" w:lineRule="exact"/>
              <w:rPr>
                <w:rFonts w:ascii="Arial" w:eastAsia="MS Mincho" w:hAnsi="Arial" w:cs="Arial"/>
                <w:spacing w:val="-4"/>
                <w:sz w:val="20"/>
                <w:szCs w:val="20"/>
              </w:rPr>
            </w:pPr>
          </w:p>
          <w:p w14:paraId="4CFB25F8" w14:textId="77777777" w:rsidR="008C7F60" w:rsidRPr="008C7F60" w:rsidRDefault="008C7F60" w:rsidP="008C7F60">
            <w:pPr>
              <w:spacing w:line="280" w:lineRule="exact"/>
              <w:rPr>
                <w:rFonts w:ascii="Arial" w:eastAsia="MS Mincho" w:hAnsi="Arial" w:cs="Arial"/>
                <w:spacing w:val="-4"/>
                <w:sz w:val="20"/>
                <w:szCs w:val="20"/>
              </w:rPr>
            </w:pPr>
          </w:p>
        </w:tc>
      </w:tr>
      <w:tr w:rsidR="008C7F60" w:rsidRPr="008C7F60" w14:paraId="7C8D5564" w14:textId="77777777" w:rsidTr="009D3D20">
        <w:tc>
          <w:tcPr>
            <w:tcW w:w="4410" w:type="dxa"/>
            <w:shd w:val="clear" w:color="auto" w:fill="4B5E7C"/>
          </w:tcPr>
          <w:p w14:paraId="5FD020AD" w14:textId="77777777" w:rsidR="008C7F60" w:rsidRPr="008C7F60" w:rsidRDefault="008C7F60" w:rsidP="001458D5">
            <w:pPr>
              <w:spacing w:after="120" w:line="280" w:lineRule="exact"/>
              <w:rPr>
                <w:rFonts w:ascii="Arial" w:eastAsia="MS Mincho" w:hAnsi="Arial" w:cs="Arial"/>
                <w:color w:val="FFFFFF"/>
                <w:sz w:val="20"/>
                <w:szCs w:val="20"/>
              </w:rPr>
            </w:pPr>
            <w:r w:rsidRPr="008C7F60">
              <w:rPr>
                <w:rFonts w:ascii="Arial" w:eastAsia="MS Mincho" w:hAnsi="Arial" w:cs="Arial"/>
                <w:color w:val="FFFFFF"/>
                <w:sz w:val="20"/>
                <w:szCs w:val="20"/>
              </w:rPr>
              <w:t>The nature and number (or estimate thereof) of stakeholders with whom you engaged.</w:t>
            </w:r>
          </w:p>
        </w:tc>
        <w:tc>
          <w:tcPr>
            <w:tcW w:w="4395" w:type="dxa"/>
          </w:tcPr>
          <w:p w14:paraId="4E826C9B" w14:textId="77777777" w:rsidR="008C7F60" w:rsidRPr="008C7F60" w:rsidRDefault="008C7F60" w:rsidP="008C7F60">
            <w:pPr>
              <w:spacing w:line="280" w:lineRule="exact"/>
              <w:rPr>
                <w:rFonts w:ascii="Arial" w:eastAsia="MS Mincho" w:hAnsi="Arial" w:cs="Arial"/>
                <w:spacing w:val="-4"/>
                <w:sz w:val="20"/>
                <w:szCs w:val="20"/>
              </w:rPr>
            </w:pPr>
          </w:p>
        </w:tc>
      </w:tr>
    </w:tbl>
    <w:p w14:paraId="5511CA6C" w14:textId="25EC143D" w:rsidR="008C7F60" w:rsidRPr="008C7F60" w:rsidRDefault="0056543D" w:rsidP="00F82513">
      <w:pPr>
        <w:spacing w:before="120" w:after="120" w:line="280" w:lineRule="exact"/>
        <w:ind w:left="547" w:hanging="547"/>
        <w:jc w:val="both"/>
        <w:rPr>
          <w:rFonts w:ascii="Arial" w:eastAsia="MS Mincho" w:hAnsi="Arial" w:cs="Times New Roman"/>
          <w:kern w:val="0"/>
          <w:sz w:val="20"/>
          <w:szCs w:val="20"/>
          <w14:ligatures w14:val="none"/>
        </w:rPr>
      </w:pPr>
      <w:r>
        <w:rPr>
          <w:rFonts w:ascii="Arial" w:eastAsia="MS Mincho" w:hAnsi="Arial" w:cs="Times New Roman"/>
          <w:kern w:val="0"/>
          <w:sz w:val="20"/>
          <w:szCs w:val="20"/>
          <w14:ligatures w14:val="none"/>
        </w:rPr>
        <w:t>5</w:t>
      </w:r>
      <w:r w:rsidR="00F82513">
        <w:rPr>
          <w:rFonts w:ascii="Arial" w:eastAsia="MS Mincho" w:hAnsi="Arial" w:cs="Times New Roman"/>
          <w:kern w:val="0"/>
          <w:sz w:val="20"/>
          <w:szCs w:val="20"/>
          <w14:ligatures w14:val="none"/>
        </w:rPr>
        <w:t>.</w:t>
      </w:r>
      <w:r w:rsidR="00F82513">
        <w:rPr>
          <w:rFonts w:ascii="Arial" w:eastAsia="MS Mincho" w:hAnsi="Arial" w:cs="Times New Roman"/>
          <w:kern w:val="0"/>
          <w:sz w:val="20"/>
          <w:szCs w:val="20"/>
          <w14:ligatures w14:val="none"/>
        </w:rPr>
        <w:tab/>
      </w:r>
      <w:r w:rsidR="008C7F60" w:rsidRPr="008C7F60">
        <w:rPr>
          <w:rFonts w:ascii="Arial" w:eastAsia="MS Mincho" w:hAnsi="Arial" w:cs="Arial"/>
          <w:kern w:val="0"/>
          <w:sz w:val="20"/>
          <w:szCs w:val="20"/>
          <w14:ligatures w14:val="none"/>
        </w:rPr>
        <w:t>You</w:t>
      </w:r>
      <w:r w:rsidR="008C7F60" w:rsidRPr="008C7F60">
        <w:rPr>
          <w:rFonts w:ascii="Arial" w:eastAsia="MS Mincho" w:hAnsi="Arial" w:cs="Times New Roman"/>
          <w:kern w:val="0"/>
          <w:sz w:val="20"/>
          <w:szCs w:val="20"/>
          <w14:ligatures w14:val="none"/>
        </w:rPr>
        <w:t xml:space="preserve"> </w:t>
      </w:r>
      <w:r w:rsidR="008C7F60" w:rsidRPr="008C7F60">
        <w:rPr>
          <w:rFonts w:ascii="Arial" w:eastAsia="MS Mincho" w:hAnsi="Arial" w:cs="Arial"/>
          <w:kern w:val="0"/>
          <w:sz w:val="20"/>
          <w:szCs w:val="20"/>
          <w14:ligatures w14:val="none"/>
        </w:rPr>
        <w:t>are</w:t>
      </w:r>
      <w:r w:rsidR="008C7F60" w:rsidRPr="008C7F60">
        <w:rPr>
          <w:rFonts w:ascii="Arial" w:eastAsia="MS Mincho" w:hAnsi="Arial" w:cs="Times New Roman"/>
          <w:kern w:val="0"/>
          <w:sz w:val="20"/>
          <w:szCs w:val="20"/>
          <w14:ligatures w14:val="none"/>
        </w:rPr>
        <w:t xml:space="preserve"> welcome to provide any additional information you believe may be relevant to clarify the context in which you are completing the survey, or the circumstances or experiences that have informed your views or perspectives </w:t>
      </w:r>
      <w:r w:rsidR="008C7F60" w:rsidRPr="008C7F60">
        <w:rPr>
          <w:rFonts w:ascii="Arial" w:eastAsia="MS Mincho" w:hAnsi="Arial" w:cs="Arial"/>
          <w:kern w:val="0"/>
          <w:sz w:val="20"/>
          <w:szCs w:val="20"/>
          <w14:ligatures w14:val="none"/>
        </w:rPr>
        <w:t>(or you can choose to leave this question blank)</w:t>
      </w:r>
      <w:r w:rsidR="008C7F60" w:rsidRPr="008C7F60">
        <w:rPr>
          <w:rFonts w:ascii="Arial" w:eastAsia="MS Mincho" w:hAnsi="Arial" w:cs="Times New Roman"/>
          <w:kern w:val="0"/>
          <w:sz w:val="20"/>
          <w:szCs w:val="20"/>
          <w14:ligatures w14:val="none"/>
        </w:rPr>
        <w:t>.</w:t>
      </w:r>
    </w:p>
    <w:tbl>
      <w:tblPr>
        <w:tblStyle w:val="TableGridLight1"/>
        <w:tblW w:w="0" w:type="auto"/>
        <w:tblInd w:w="535" w:type="dxa"/>
        <w:tblLook w:val="04A0" w:firstRow="1" w:lastRow="0" w:firstColumn="1" w:lastColumn="0" w:noHBand="0" w:noVBand="1"/>
      </w:tblPr>
      <w:tblGrid>
        <w:gridCol w:w="2700"/>
        <w:gridCol w:w="6105"/>
      </w:tblGrid>
      <w:tr w:rsidR="008C7F60" w:rsidRPr="008C7F60" w14:paraId="5ED55BA2" w14:textId="77777777" w:rsidTr="009D3D20">
        <w:tc>
          <w:tcPr>
            <w:tcW w:w="2700" w:type="dxa"/>
            <w:shd w:val="clear" w:color="auto" w:fill="4B5E7C"/>
          </w:tcPr>
          <w:p w14:paraId="268F7D0F" w14:textId="77777777" w:rsidR="008C7F60" w:rsidRPr="008C7F60" w:rsidRDefault="008C7F60" w:rsidP="00B13946">
            <w:pPr>
              <w:spacing w:after="120" w:line="280" w:lineRule="exact"/>
              <w:rPr>
                <w:rFonts w:ascii="Arial" w:eastAsia="MS Mincho" w:hAnsi="Arial" w:cs="Arial"/>
                <w:bCs/>
                <w:color w:val="FFFFFF"/>
                <w:sz w:val="20"/>
                <w:szCs w:val="20"/>
              </w:rPr>
            </w:pPr>
            <w:r w:rsidRPr="008C7F60">
              <w:rPr>
                <w:rFonts w:ascii="Arial" w:eastAsia="MS Mincho" w:hAnsi="Arial" w:cs="Arial"/>
                <w:bCs/>
                <w:color w:val="FFFFFF"/>
                <w:sz w:val="20"/>
                <w:szCs w:val="20"/>
              </w:rPr>
              <w:t>Input</w:t>
            </w:r>
          </w:p>
        </w:tc>
        <w:tc>
          <w:tcPr>
            <w:tcW w:w="6105" w:type="dxa"/>
          </w:tcPr>
          <w:p w14:paraId="22ACEB8E" w14:textId="77777777" w:rsidR="008C7F60" w:rsidRPr="008C7F60" w:rsidRDefault="008C7F60" w:rsidP="008C7F60">
            <w:pPr>
              <w:spacing w:line="280" w:lineRule="exact"/>
              <w:rPr>
                <w:rFonts w:ascii="Arial" w:eastAsia="MS Mincho" w:hAnsi="Arial" w:cs="Arial"/>
                <w:spacing w:val="-4"/>
                <w:sz w:val="20"/>
                <w:szCs w:val="20"/>
              </w:rPr>
            </w:pPr>
          </w:p>
        </w:tc>
      </w:tr>
    </w:tbl>
    <w:p w14:paraId="0EB8F954" w14:textId="3BBB5010" w:rsidR="00DA66D2" w:rsidRDefault="00DA66D2" w:rsidP="008C7F60">
      <w:pPr>
        <w:spacing w:before="120" w:line="280" w:lineRule="exact"/>
        <w:jc w:val="both"/>
        <w:rPr>
          <w:rFonts w:ascii="Arial" w:hAnsi="Arial" w:cs="Arial"/>
          <w:sz w:val="20"/>
          <w:szCs w:val="20"/>
        </w:rPr>
      </w:pPr>
    </w:p>
    <w:p w14:paraId="1BFB5400" w14:textId="77777777" w:rsidR="00DA66D2" w:rsidRDefault="00DA66D2">
      <w:pPr>
        <w:rPr>
          <w:rFonts w:ascii="Arial" w:hAnsi="Arial" w:cs="Arial"/>
          <w:sz w:val="20"/>
          <w:szCs w:val="20"/>
        </w:rPr>
      </w:pPr>
      <w:r>
        <w:rPr>
          <w:rFonts w:ascii="Arial" w:hAnsi="Arial" w:cs="Arial"/>
          <w:sz w:val="20"/>
          <w:szCs w:val="20"/>
        </w:rPr>
        <w:br w:type="page"/>
      </w:r>
    </w:p>
    <w:p w14:paraId="7E789CD2" w14:textId="77777777" w:rsidR="0071234B" w:rsidRPr="0071234B" w:rsidRDefault="0071234B" w:rsidP="0071234B">
      <w:pPr>
        <w:spacing w:before="120" w:after="120" w:line="280" w:lineRule="exact"/>
        <w:rPr>
          <w:rFonts w:ascii="Arial" w:eastAsia="MS Mincho" w:hAnsi="Arial" w:cs="Times New Roman"/>
          <w:b/>
          <w:bCs/>
          <w:kern w:val="0"/>
          <w14:ligatures w14:val="none"/>
        </w:rPr>
      </w:pPr>
      <w:r w:rsidRPr="0071234B">
        <w:rPr>
          <w:rFonts w:ascii="Arial" w:eastAsia="MS Mincho" w:hAnsi="Arial" w:cs="Times New Roman"/>
          <w:b/>
          <w:bCs/>
          <w:kern w:val="0"/>
          <w14:ligatures w14:val="none"/>
        </w:rPr>
        <w:lastRenderedPageBreak/>
        <w:t>Section III: Overall Questions</w:t>
      </w:r>
    </w:p>
    <w:tbl>
      <w:tblPr>
        <w:tblStyle w:val="TableGrid1"/>
        <w:tblW w:w="0" w:type="auto"/>
        <w:shd w:val="clear" w:color="auto" w:fill="E8E4D7"/>
        <w:tblLook w:val="04A0" w:firstRow="1" w:lastRow="0" w:firstColumn="1" w:lastColumn="0" w:noHBand="0" w:noVBand="1"/>
      </w:tblPr>
      <w:tblGrid>
        <w:gridCol w:w="9350"/>
      </w:tblGrid>
      <w:tr w:rsidR="0071234B" w:rsidRPr="0071234B" w14:paraId="67502676" w14:textId="77777777" w:rsidTr="009D3D20">
        <w:tc>
          <w:tcPr>
            <w:tcW w:w="9350" w:type="dxa"/>
            <w:shd w:val="clear" w:color="auto" w:fill="D9C49B"/>
          </w:tcPr>
          <w:p w14:paraId="516B76B5" w14:textId="77777777" w:rsidR="0071234B" w:rsidRPr="0071234B" w:rsidRDefault="0071234B" w:rsidP="0071234B">
            <w:pPr>
              <w:spacing w:before="120" w:line="280" w:lineRule="exact"/>
              <w:ind w:left="547" w:hanging="547"/>
              <w:jc w:val="both"/>
              <w:rPr>
                <w:rFonts w:ascii="Arial" w:hAnsi="Arial" w:cs="Arial"/>
              </w:rPr>
            </w:pPr>
            <w:r w:rsidRPr="0071234B">
              <w:rPr>
                <w:rFonts w:ascii="Arial" w:hAnsi="Arial" w:cs="Arial"/>
              </w:rPr>
              <w:t>This section focuses on whether ISA 540 (Revised) has achieved its intended purposes and objectives.</w:t>
            </w:r>
          </w:p>
          <w:p w14:paraId="22B5DF8A" w14:textId="77777777" w:rsidR="0071234B" w:rsidRPr="0071234B" w:rsidRDefault="0071234B" w:rsidP="0071234B">
            <w:pPr>
              <w:spacing w:before="120" w:line="280" w:lineRule="exact"/>
              <w:ind w:left="547" w:hanging="547"/>
              <w:jc w:val="both"/>
              <w:rPr>
                <w:rFonts w:ascii="Arial" w:hAnsi="Arial" w:cs="Arial"/>
              </w:rPr>
            </w:pPr>
            <w:r w:rsidRPr="0071234B">
              <w:rPr>
                <w:rFonts w:ascii="Arial" w:hAnsi="Arial" w:cs="Arial"/>
              </w:rPr>
              <w:t>In revising ISA 540, the IAASB aimed to:</w:t>
            </w:r>
          </w:p>
          <w:p w14:paraId="364D662F" w14:textId="77777777" w:rsidR="0071234B" w:rsidRPr="0071234B" w:rsidRDefault="0071234B" w:rsidP="0071234B">
            <w:pPr>
              <w:numPr>
                <w:ilvl w:val="0"/>
                <w:numId w:val="10"/>
              </w:numPr>
              <w:spacing w:before="120" w:line="280" w:lineRule="exact"/>
              <w:ind w:left="547" w:hanging="547"/>
              <w:jc w:val="both"/>
              <w:rPr>
                <w:rFonts w:ascii="Arial" w:hAnsi="Arial" w:cs="Arial"/>
              </w:rPr>
            </w:pPr>
            <w:r w:rsidRPr="0071234B">
              <w:rPr>
                <w:rFonts w:ascii="Arial" w:hAnsi="Arial" w:cs="Arial"/>
              </w:rPr>
              <w:t>Establish more robust requirements and appropriately detailed guidance to foster audit quality by driving auditors to perform appropriate procedures in relation to accounting estimates and related disclosures. These revisions would also emphasize the importance of the appropriate application of professional skepticism when auditing accounting estimates.</w:t>
            </w:r>
          </w:p>
          <w:p w14:paraId="5255E3A1" w14:textId="77777777" w:rsidR="0071234B" w:rsidRPr="0071234B" w:rsidRDefault="0071234B" w:rsidP="0071234B">
            <w:pPr>
              <w:numPr>
                <w:ilvl w:val="0"/>
                <w:numId w:val="10"/>
              </w:numPr>
              <w:spacing w:before="120" w:line="280" w:lineRule="exact"/>
              <w:ind w:left="547" w:hanging="547"/>
              <w:jc w:val="both"/>
              <w:rPr>
                <w:rFonts w:ascii="Arial" w:hAnsi="Arial" w:cs="Arial"/>
              </w:rPr>
            </w:pPr>
            <w:r w:rsidRPr="0071234B">
              <w:rPr>
                <w:rFonts w:ascii="Arial" w:hAnsi="Arial" w:cs="Arial"/>
              </w:rPr>
              <w:t>Determine whether non-authoritative guidance and support tools, such as International Auditing Practice Notes, Staff publications, project updates or other materials, should be developed.</w:t>
            </w:r>
          </w:p>
          <w:p w14:paraId="440A6710" w14:textId="77777777" w:rsidR="0071234B" w:rsidRPr="0071234B" w:rsidRDefault="0071234B" w:rsidP="0071234B">
            <w:pPr>
              <w:spacing w:before="120" w:line="280" w:lineRule="exact"/>
              <w:jc w:val="both"/>
              <w:rPr>
                <w:rFonts w:ascii="Arial" w:hAnsi="Arial" w:cs="Arial"/>
                <w:iCs/>
                <w:spacing w:val="-4"/>
              </w:rPr>
            </w:pPr>
            <w:r w:rsidRPr="0071234B">
              <w:rPr>
                <w:rFonts w:ascii="Arial" w:hAnsi="Arial" w:cs="Arial"/>
                <w:iCs/>
                <w:spacing w:val="-4"/>
              </w:rPr>
              <w:t xml:space="preserve">The IAASB also issued non-authoritative materials to support the adoption and effective implementation of ISA 540 (Revised), including presentations, flowcharts and diagrams and illustrative examples (refer to the </w:t>
            </w:r>
            <w:hyperlink r:id="rId18" w:history="1">
              <w:r w:rsidRPr="0071234B">
                <w:rPr>
                  <w:rFonts w:ascii="Arial" w:hAnsi="Arial" w:cs="Arial"/>
                  <w:iCs/>
                  <w:color w:val="0000FF"/>
                  <w:spacing w:val="-4"/>
                  <w:u w:val="single"/>
                </w:rPr>
                <w:t>ISA 540 Implementation Webpage</w:t>
              </w:r>
            </w:hyperlink>
            <w:r w:rsidRPr="0071234B">
              <w:rPr>
                <w:rFonts w:ascii="Arial" w:hAnsi="Arial" w:cs="Arial"/>
                <w:iCs/>
                <w:spacing w:val="-4"/>
              </w:rPr>
              <w:t>).</w:t>
            </w:r>
          </w:p>
          <w:p w14:paraId="5E20A6E7" w14:textId="77777777" w:rsidR="0071234B" w:rsidRPr="0071234B" w:rsidRDefault="0071234B" w:rsidP="0071234B">
            <w:pPr>
              <w:spacing w:before="120" w:line="280" w:lineRule="exact"/>
              <w:rPr>
                <w:rFonts w:ascii="Arial" w:hAnsi="Arial" w:cs="Arial"/>
                <w:i/>
                <w:iCs/>
              </w:rPr>
            </w:pPr>
            <w:r w:rsidRPr="0071234B">
              <w:rPr>
                <w:rFonts w:ascii="Arial" w:hAnsi="Arial" w:cs="Arial"/>
                <w:i/>
                <w:iCs/>
              </w:rPr>
              <w:t>Additional Information</w:t>
            </w:r>
          </w:p>
          <w:p w14:paraId="25AFE0CF" w14:textId="77777777" w:rsidR="0071234B" w:rsidRPr="0071234B" w:rsidRDefault="0071234B" w:rsidP="0071234B">
            <w:pPr>
              <w:spacing w:before="120" w:after="120" w:line="280" w:lineRule="exact"/>
              <w:jc w:val="both"/>
              <w:rPr>
                <w:rFonts w:ascii="Arial" w:hAnsi="Arial" w:cs="Arial"/>
              </w:rPr>
            </w:pPr>
            <w:r w:rsidRPr="0071234B">
              <w:rPr>
                <w:rFonts w:ascii="Arial" w:hAnsi="Arial" w:cs="Arial"/>
              </w:rPr>
              <w:t xml:space="preserve">Please note, the questions in this section are overarching in nature and allow respondents to share overall views without getting into details. The specific questions in </w:t>
            </w:r>
            <w:r w:rsidRPr="0071234B">
              <w:rPr>
                <w:rFonts w:ascii="Arial" w:hAnsi="Arial" w:cs="Arial"/>
                <w:b/>
                <w:bCs/>
              </w:rPr>
              <w:t>Sections IV</w:t>
            </w:r>
            <w:r w:rsidRPr="0071234B">
              <w:rPr>
                <w:rFonts w:ascii="Arial" w:hAnsi="Arial" w:cs="Arial"/>
              </w:rPr>
              <w:t xml:space="preserve"> and </w:t>
            </w:r>
            <w:r w:rsidRPr="0071234B">
              <w:rPr>
                <w:rFonts w:ascii="Arial" w:hAnsi="Arial" w:cs="Arial"/>
                <w:b/>
                <w:bCs/>
              </w:rPr>
              <w:t>V</w:t>
            </w:r>
            <w:r w:rsidRPr="0071234B">
              <w:rPr>
                <w:rFonts w:ascii="Arial" w:hAnsi="Arial" w:cs="Arial"/>
              </w:rPr>
              <w:t xml:space="preserve"> that follow provide opportunity for respondents to comment in more detail on specific aspects related to </w:t>
            </w:r>
            <w:proofErr w:type="gramStart"/>
            <w:r w:rsidRPr="0071234B">
              <w:rPr>
                <w:rFonts w:ascii="Arial" w:hAnsi="Arial" w:cs="Arial"/>
              </w:rPr>
              <w:t>a</w:t>
            </w:r>
            <w:r w:rsidRPr="0071234B">
              <w:rPr>
                <w:rFonts w:ascii="Arial" w:hAnsi="Arial"/>
              </w:rPr>
              <w:t>uditing of</w:t>
            </w:r>
            <w:proofErr w:type="gramEnd"/>
            <w:r w:rsidRPr="0071234B">
              <w:rPr>
                <w:rFonts w:ascii="Arial" w:hAnsi="Arial"/>
              </w:rPr>
              <w:t xml:space="preserve"> accounting estimates</w:t>
            </w:r>
            <w:r w:rsidRPr="0071234B">
              <w:rPr>
                <w:rFonts w:ascii="Arial" w:hAnsi="Arial" w:cs="Arial"/>
              </w:rPr>
              <w:t>.</w:t>
            </w:r>
          </w:p>
        </w:tc>
      </w:tr>
    </w:tbl>
    <w:p w14:paraId="08E05EBA" w14:textId="3CB23A42" w:rsidR="0071234B" w:rsidRPr="0071234B" w:rsidRDefault="0013043C" w:rsidP="00D4602D">
      <w:pPr>
        <w:spacing w:before="120" w:after="120" w:line="280" w:lineRule="exact"/>
        <w:ind w:left="547" w:hanging="547"/>
        <w:jc w:val="both"/>
        <w:rPr>
          <w:rFonts w:ascii="Arial" w:eastAsia="MS Mincho" w:hAnsi="Arial" w:cs="Arial"/>
          <w:color w:val="FF0000"/>
          <w:kern w:val="0"/>
          <w:sz w:val="20"/>
          <w:szCs w:val="20"/>
          <w14:ligatures w14:val="none"/>
        </w:rPr>
      </w:pPr>
      <w:r>
        <w:rPr>
          <w:rFonts w:ascii="Arial" w:eastAsia="MS Mincho" w:hAnsi="Arial" w:cs="Arial"/>
          <w:kern w:val="0"/>
          <w:sz w:val="20"/>
          <w:szCs w:val="20"/>
          <w14:ligatures w14:val="none"/>
        </w:rPr>
        <w:t>6</w:t>
      </w:r>
      <w:r w:rsidR="00D4602D">
        <w:rPr>
          <w:rFonts w:ascii="Arial" w:eastAsia="MS Mincho" w:hAnsi="Arial" w:cs="Arial"/>
          <w:kern w:val="0"/>
          <w:sz w:val="20"/>
          <w:szCs w:val="20"/>
          <w14:ligatures w14:val="none"/>
        </w:rPr>
        <w:t>.</w:t>
      </w:r>
      <w:r w:rsidR="00D4602D">
        <w:rPr>
          <w:rFonts w:ascii="Arial" w:eastAsia="MS Mincho" w:hAnsi="Arial" w:cs="Arial"/>
          <w:kern w:val="0"/>
          <w:sz w:val="20"/>
          <w:szCs w:val="20"/>
          <w14:ligatures w14:val="none"/>
        </w:rPr>
        <w:tab/>
      </w:r>
      <w:r w:rsidR="009B1E72">
        <w:rPr>
          <w:rFonts w:ascii="Arial" w:eastAsia="MS Mincho" w:hAnsi="Arial" w:cs="Arial"/>
          <w:kern w:val="0"/>
          <w:sz w:val="20"/>
          <w:szCs w:val="20"/>
          <w14:ligatures w14:val="none"/>
        </w:rPr>
        <w:t>P</w:t>
      </w:r>
      <w:r w:rsidR="00E26A17">
        <w:rPr>
          <w:rFonts w:ascii="Arial" w:eastAsia="MS Mincho" w:hAnsi="Arial" w:cs="Arial"/>
          <w:kern w:val="0"/>
          <w:sz w:val="20"/>
          <w:szCs w:val="20"/>
          <w14:ligatures w14:val="none"/>
        </w:rPr>
        <w:t>lease p</w:t>
      </w:r>
      <w:r w:rsidR="0071234B" w:rsidRPr="0071234B">
        <w:rPr>
          <w:rFonts w:ascii="Arial" w:eastAsia="MS Mincho" w:hAnsi="Arial" w:cs="Arial"/>
          <w:kern w:val="0"/>
          <w:sz w:val="20"/>
          <w:szCs w:val="20"/>
          <w14:ligatures w14:val="none"/>
        </w:rPr>
        <w:t xml:space="preserve">rovide overall views about whether ISA 540 (Revised) has achieved its intended purpose and the objectives of the IAASB in developing the revised standard. </w:t>
      </w:r>
    </w:p>
    <w:tbl>
      <w:tblPr>
        <w:tblStyle w:val="TableGridLight2"/>
        <w:tblW w:w="0" w:type="auto"/>
        <w:tblInd w:w="535" w:type="dxa"/>
        <w:tblLook w:val="04A0" w:firstRow="1" w:lastRow="0" w:firstColumn="1" w:lastColumn="0" w:noHBand="0" w:noVBand="1"/>
      </w:tblPr>
      <w:tblGrid>
        <w:gridCol w:w="2160"/>
        <w:gridCol w:w="6645"/>
      </w:tblGrid>
      <w:tr w:rsidR="0071234B" w:rsidRPr="0071234B" w14:paraId="10B7EFF4" w14:textId="77777777" w:rsidTr="009D3D20">
        <w:tc>
          <w:tcPr>
            <w:tcW w:w="2160" w:type="dxa"/>
            <w:shd w:val="clear" w:color="auto" w:fill="4B5E7C"/>
          </w:tcPr>
          <w:p w14:paraId="229EC197" w14:textId="77777777" w:rsidR="0071234B" w:rsidRPr="0071234B" w:rsidRDefault="0071234B" w:rsidP="0071234B">
            <w:pPr>
              <w:spacing w:after="120" w:line="280" w:lineRule="exact"/>
              <w:rPr>
                <w:rFonts w:ascii="Arial" w:eastAsia="MS Mincho" w:hAnsi="Arial" w:cs="Arial"/>
                <w:b/>
                <w:color w:val="FFFFFF"/>
                <w:sz w:val="20"/>
                <w:szCs w:val="20"/>
              </w:rPr>
            </w:pPr>
            <w:r w:rsidRPr="0071234B">
              <w:rPr>
                <w:rFonts w:ascii="Arial" w:eastAsia="MS Mincho" w:hAnsi="Arial" w:cs="Arial"/>
                <w:b/>
                <w:color w:val="FFFFFF"/>
                <w:sz w:val="20"/>
                <w:szCs w:val="20"/>
              </w:rPr>
              <w:t>Input</w:t>
            </w:r>
          </w:p>
        </w:tc>
        <w:tc>
          <w:tcPr>
            <w:tcW w:w="6645" w:type="dxa"/>
          </w:tcPr>
          <w:p w14:paraId="1A60DAD5" w14:textId="77777777" w:rsidR="0071234B" w:rsidRPr="0071234B" w:rsidRDefault="0071234B" w:rsidP="0071234B">
            <w:pPr>
              <w:spacing w:after="120" w:line="280" w:lineRule="exact"/>
              <w:rPr>
                <w:rFonts w:ascii="Arial" w:eastAsia="MS Mincho" w:hAnsi="Arial" w:cs="Arial"/>
                <w:spacing w:val="-4"/>
                <w:sz w:val="20"/>
                <w:szCs w:val="20"/>
              </w:rPr>
            </w:pPr>
          </w:p>
        </w:tc>
      </w:tr>
    </w:tbl>
    <w:p w14:paraId="7B7D1D8F" w14:textId="52C0334F" w:rsidR="0071234B" w:rsidRPr="0071234B" w:rsidRDefault="00E26A17" w:rsidP="00D4602D">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7</w:t>
      </w:r>
      <w:r w:rsidR="00D4602D">
        <w:rPr>
          <w:rFonts w:ascii="Arial" w:eastAsia="MS Mincho" w:hAnsi="Arial" w:cs="Arial"/>
          <w:kern w:val="0"/>
          <w:sz w:val="20"/>
          <w:szCs w:val="20"/>
          <w14:ligatures w14:val="none"/>
        </w:rPr>
        <w:t>.</w:t>
      </w:r>
      <w:r w:rsidR="00D4602D">
        <w:rPr>
          <w:rFonts w:ascii="Arial" w:eastAsia="MS Mincho" w:hAnsi="Arial" w:cs="Arial"/>
          <w:kern w:val="0"/>
          <w:sz w:val="20"/>
          <w:szCs w:val="20"/>
          <w14:ligatures w14:val="none"/>
        </w:rPr>
        <w:tab/>
      </w:r>
      <w:r w:rsidR="0071234B" w:rsidRPr="0071234B">
        <w:rPr>
          <w:rFonts w:ascii="Arial" w:eastAsia="MS Mincho" w:hAnsi="Arial" w:cs="Arial"/>
          <w:kern w:val="0"/>
          <w:sz w:val="20"/>
          <w:szCs w:val="20"/>
          <w14:ligatures w14:val="none"/>
        </w:rPr>
        <w:t>Are you aware of the non-authoritative guidance and support tools developed to support the implementation of ISA 540 (Revised)?</w:t>
      </w:r>
      <w:r w:rsidR="0071234B" w:rsidRPr="0071234B">
        <w:rPr>
          <w:rFonts w:ascii="Arial" w:eastAsia="MS Mincho" w:hAnsi="Arial" w:cs="Arial"/>
          <w:iCs/>
          <w:kern w:val="0"/>
          <w:sz w:val="20"/>
          <w:szCs w:val="20"/>
          <w14:ligatures w14:val="none"/>
        </w:rPr>
        <w:t xml:space="preserve"> </w:t>
      </w:r>
    </w:p>
    <w:tbl>
      <w:tblPr>
        <w:tblStyle w:val="TableGridLight1"/>
        <w:tblW w:w="8779" w:type="dxa"/>
        <w:tblInd w:w="535" w:type="dxa"/>
        <w:tblLook w:val="04A0" w:firstRow="1" w:lastRow="0" w:firstColumn="1" w:lastColumn="0" w:noHBand="0" w:noVBand="1"/>
      </w:tblPr>
      <w:tblGrid>
        <w:gridCol w:w="1435"/>
        <w:gridCol w:w="2952"/>
        <w:gridCol w:w="1440"/>
        <w:gridCol w:w="2952"/>
      </w:tblGrid>
      <w:tr w:rsidR="009B1E72" w:rsidRPr="008C7F60" w14:paraId="321B0911" w14:textId="77777777" w:rsidTr="009D3D20">
        <w:tc>
          <w:tcPr>
            <w:tcW w:w="1435" w:type="dxa"/>
            <w:shd w:val="clear" w:color="auto" w:fill="4B5E7C"/>
          </w:tcPr>
          <w:p w14:paraId="36A5D3D9" w14:textId="77777777" w:rsidR="009B1E72" w:rsidRPr="008C7F60" w:rsidRDefault="009B1E72" w:rsidP="009D3D20">
            <w:pPr>
              <w:spacing w:after="120" w:line="280" w:lineRule="exact"/>
              <w:rPr>
                <w:rFonts w:ascii="Arial" w:eastAsia="MS Mincho" w:hAnsi="Arial" w:cs="Arial"/>
                <w:bCs/>
                <w:color w:val="FFFFFF"/>
                <w:sz w:val="20"/>
                <w:szCs w:val="20"/>
              </w:rPr>
            </w:pPr>
            <w:r>
              <w:rPr>
                <w:rFonts w:ascii="Arial" w:eastAsia="MS Mincho" w:hAnsi="Arial" w:cs="Arial"/>
                <w:bCs/>
                <w:color w:val="FFFFFF"/>
                <w:sz w:val="20"/>
                <w:szCs w:val="20"/>
              </w:rPr>
              <w:t>Yes</w:t>
            </w:r>
          </w:p>
        </w:tc>
        <w:tc>
          <w:tcPr>
            <w:tcW w:w="2952" w:type="dxa"/>
          </w:tcPr>
          <w:p w14:paraId="12BD0BF8" w14:textId="77777777" w:rsidR="009B1E72" w:rsidRPr="008C7F60" w:rsidRDefault="009B1E72" w:rsidP="009D3D20">
            <w:pPr>
              <w:spacing w:line="280" w:lineRule="exact"/>
              <w:rPr>
                <w:rFonts w:ascii="Arial" w:eastAsia="MS Mincho" w:hAnsi="Arial" w:cs="Arial"/>
                <w:spacing w:val="-4"/>
                <w:sz w:val="20"/>
                <w:szCs w:val="20"/>
              </w:rPr>
            </w:pPr>
          </w:p>
        </w:tc>
        <w:tc>
          <w:tcPr>
            <w:tcW w:w="1440" w:type="dxa"/>
            <w:shd w:val="clear" w:color="auto" w:fill="4B5E7C"/>
          </w:tcPr>
          <w:p w14:paraId="7980DE4A" w14:textId="77777777" w:rsidR="009B1E72" w:rsidRPr="008C7F60" w:rsidRDefault="009B1E72" w:rsidP="009D3D20">
            <w:pPr>
              <w:spacing w:line="280" w:lineRule="exact"/>
              <w:rPr>
                <w:rFonts w:ascii="Arial" w:eastAsia="MS Mincho" w:hAnsi="Arial" w:cs="Arial"/>
                <w:spacing w:val="-4"/>
                <w:sz w:val="20"/>
                <w:szCs w:val="20"/>
              </w:rPr>
            </w:pPr>
            <w:r w:rsidRPr="00092BE0">
              <w:rPr>
                <w:rFonts w:ascii="Arial" w:eastAsia="MS Mincho" w:hAnsi="Arial" w:cs="Arial"/>
                <w:color w:val="FFFFFF" w:themeColor="background1"/>
                <w:spacing w:val="-4"/>
                <w:sz w:val="20"/>
                <w:szCs w:val="20"/>
              </w:rPr>
              <w:t>No</w:t>
            </w:r>
          </w:p>
        </w:tc>
        <w:tc>
          <w:tcPr>
            <w:tcW w:w="2952" w:type="dxa"/>
          </w:tcPr>
          <w:p w14:paraId="5FDCBBBC" w14:textId="77777777" w:rsidR="009B1E72" w:rsidRPr="008C7F60" w:rsidRDefault="009B1E72" w:rsidP="009D3D20">
            <w:pPr>
              <w:spacing w:line="280" w:lineRule="exact"/>
              <w:rPr>
                <w:rFonts w:ascii="Arial" w:eastAsia="MS Mincho" w:hAnsi="Arial" w:cs="Arial"/>
                <w:spacing w:val="-4"/>
                <w:sz w:val="20"/>
                <w:szCs w:val="20"/>
              </w:rPr>
            </w:pPr>
          </w:p>
        </w:tc>
      </w:tr>
    </w:tbl>
    <w:p w14:paraId="06266C08" w14:textId="44244848" w:rsidR="0071234B" w:rsidRPr="0071234B" w:rsidRDefault="00E26A17" w:rsidP="0071234B">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7A</w:t>
      </w:r>
      <w:r w:rsidR="0071234B" w:rsidRPr="0071234B">
        <w:rPr>
          <w:rFonts w:ascii="Arial" w:eastAsia="MS Mincho" w:hAnsi="Arial" w:cs="Arial"/>
          <w:kern w:val="0"/>
          <w:sz w:val="20"/>
          <w:szCs w:val="20"/>
          <w14:ligatures w14:val="none"/>
        </w:rPr>
        <w:t>.</w:t>
      </w:r>
      <w:r w:rsidR="0071234B" w:rsidRPr="0071234B">
        <w:rPr>
          <w:rFonts w:ascii="Arial" w:eastAsia="MS Mincho" w:hAnsi="Arial" w:cs="Arial"/>
          <w:kern w:val="0"/>
          <w:sz w:val="20"/>
          <w:szCs w:val="20"/>
          <w14:ligatures w14:val="none"/>
        </w:rPr>
        <w:tab/>
      </w:r>
      <w:r w:rsidR="00D841D5" w:rsidRPr="008B7BE9">
        <w:rPr>
          <w:rFonts w:ascii="Arial" w:eastAsia="MS Mincho" w:hAnsi="Arial" w:cs="Arial"/>
          <w:color w:val="FF0000"/>
          <w:kern w:val="0"/>
          <w:sz w:val="20"/>
          <w:szCs w:val="20"/>
          <w14:ligatures w14:val="none"/>
        </w:rPr>
        <w:t xml:space="preserve">[If the response to question </w:t>
      </w:r>
      <w:r w:rsidR="00D841D5">
        <w:rPr>
          <w:rFonts w:ascii="Arial" w:eastAsia="MS Mincho" w:hAnsi="Arial" w:cs="Arial"/>
          <w:color w:val="FF0000"/>
          <w:kern w:val="0"/>
          <w:sz w:val="20"/>
          <w:szCs w:val="20"/>
          <w14:ligatures w14:val="none"/>
        </w:rPr>
        <w:t>7</w:t>
      </w:r>
      <w:r w:rsidR="00D841D5" w:rsidRPr="008B7BE9">
        <w:rPr>
          <w:rFonts w:ascii="Arial" w:eastAsia="MS Mincho" w:hAnsi="Arial" w:cs="Arial"/>
          <w:color w:val="FF0000"/>
          <w:kern w:val="0"/>
          <w:sz w:val="20"/>
          <w:szCs w:val="20"/>
          <w14:ligatures w14:val="none"/>
        </w:rPr>
        <w:t xml:space="preserve"> is yes]</w:t>
      </w:r>
      <w:r w:rsidR="004C0E8D">
        <w:rPr>
          <w:rFonts w:ascii="Arial" w:eastAsia="MS Mincho" w:hAnsi="Arial" w:cs="Arial"/>
          <w:kern w:val="0"/>
          <w:sz w:val="20"/>
          <w:szCs w:val="20"/>
          <w14:ligatures w14:val="none"/>
        </w:rPr>
        <w:t xml:space="preserve"> </w:t>
      </w:r>
      <w:r w:rsidR="00D841D5">
        <w:rPr>
          <w:rFonts w:ascii="Arial" w:eastAsia="MS Mincho" w:hAnsi="Arial" w:cs="Arial"/>
          <w:kern w:val="0"/>
          <w:sz w:val="20"/>
          <w:szCs w:val="20"/>
          <w14:ligatures w14:val="none"/>
        </w:rPr>
        <w:t>D</w:t>
      </w:r>
      <w:r w:rsidR="0071234B" w:rsidRPr="0071234B">
        <w:rPr>
          <w:rFonts w:ascii="Arial" w:eastAsia="MS Mincho" w:hAnsi="Arial" w:cs="Arial"/>
          <w:kern w:val="0"/>
          <w:sz w:val="20"/>
          <w:szCs w:val="20"/>
          <w14:ligatures w14:val="none"/>
        </w:rPr>
        <w:t>o you agree that the non-authoritative guidance and support tools developed to support the implementation of ISA 540 (Revised) are useful?</w:t>
      </w:r>
    </w:p>
    <w:tbl>
      <w:tblPr>
        <w:tblStyle w:val="TableGrid1"/>
        <w:tblW w:w="8808" w:type="dxa"/>
        <w:tblInd w:w="547" w:type="dxa"/>
        <w:tblLayout w:type="fixed"/>
        <w:tblLook w:val="04A0" w:firstRow="1" w:lastRow="0" w:firstColumn="1" w:lastColumn="0" w:noHBand="0" w:noVBand="1"/>
      </w:tblPr>
      <w:tblGrid>
        <w:gridCol w:w="1761"/>
        <w:gridCol w:w="1762"/>
        <w:gridCol w:w="1761"/>
        <w:gridCol w:w="1762"/>
        <w:gridCol w:w="1762"/>
      </w:tblGrid>
      <w:tr w:rsidR="0071234B" w:rsidRPr="0071234B" w14:paraId="7DDAD0E7" w14:textId="77777777" w:rsidTr="009D3D20">
        <w:tc>
          <w:tcPr>
            <w:tcW w:w="1761" w:type="dxa"/>
            <w:shd w:val="clear" w:color="auto" w:fill="4B5E7C"/>
          </w:tcPr>
          <w:p w14:paraId="0B0B10A1" w14:textId="77777777" w:rsidR="0071234B" w:rsidRPr="0071234B" w:rsidRDefault="0071234B" w:rsidP="0071234B">
            <w:pPr>
              <w:spacing w:before="120" w:after="60" w:line="280" w:lineRule="exact"/>
              <w:jc w:val="center"/>
              <w:rPr>
                <w:rFonts w:ascii="Arial" w:hAnsi="Arial"/>
                <w:b/>
                <w:color w:val="FFFFFF"/>
                <w:spacing w:val="-4"/>
              </w:rPr>
            </w:pPr>
            <w:r w:rsidRPr="0071234B">
              <w:rPr>
                <w:rFonts w:ascii="Arial" w:hAnsi="Arial"/>
                <w:b/>
                <w:color w:val="FFFFFF"/>
                <w:spacing w:val="-4"/>
              </w:rPr>
              <w:t>4 – Strongly Agree</w:t>
            </w:r>
          </w:p>
        </w:tc>
        <w:tc>
          <w:tcPr>
            <w:tcW w:w="1762" w:type="dxa"/>
            <w:shd w:val="clear" w:color="auto" w:fill="4B5E7C"/>
          </w:tcPr>
          <w:p w14:paraId="428999EC" w14:textId="77777777" w:rsidR="0071234B" w:rsidRPr="0071234B" w:rsidRDefault="0071234B" w:rsidP="0071234B">
            <w:pPr>
              <w:spacing w:before="120" w:after="60" w:line="280" w:lineRule="exact"/>
              <w:jc w:val="center"/>
              <w:rPr>
                <w:rFonts w:ascii="Arial" w:hAnsi="Arial"/>
                <w:b/>
                <w:color w:val="FFFFFF"/>
                <w:spacing w:val="-4"/>
              </w:rPr>
            </w:pPr>
            <w:r w:rsidRPr="0071234B">
              <w:rPr>
                <w:rFonts w:ascii="Arial" w:hAnsi="Arial"/>
                <w:b/>
                <w:color w:val="FFFFFF"/>
                <w:spacing w:val="-4"/>
              </w:rPr>
              <w:t>3 – Agree</w:t>
            </w:r>
          </w:p>
        </w:tc>
        <w:tc>
          <w:tcPr>
            <w:tcW w:w="1761" w:type="dxa"/>
            <w:shd w:val="clear" w:color="auto" w:fill="4B5E7C"/>
          </w:tcPr>
          <w:p w14:paraId="33E2DDBC" w14:textId="77777777" w:rsidR="0071234B" w:rsidRPr="0071234B" w:rsidRDefault="0071234B" w:rsidP="0071234B">
            <w:pPr>
              <w:spacing w:before="120" w:after="60" w:line="280" w:lineRule="exact"/>
              <w:jc w:val="center"/>
              <w:rPr>
                <w:rFonts w:ascii="Arial" w:hAnsi="Arial"/>
                <w:b/>
                <w:color w:val="FFFFFF"/>
                <w:spacing w:val="-4"/>
              </w:rPr>
            </w:pPr>
            <w:r w:rsidRPr="0071234B">
              <w:rPr>
                <w:rFonts w:ascii="Arial" w:hAnsi="Arial"/>
                <w:b/>
                <w:color w:val="FFFFFF"/>
                <w:spacing w:val="-4"/>
              </w:rPr>
              <w:t>2 – Disagree</w:t>
            </w:r>
          </w:p>
        </w:tc>
        <w:tc>
          <w:tcPr>
            <w:tcW w:w="1762" w:type="dxa"/>
            <w:shd w:val="clear" w:color="auto" w:fill="4B5E7C"/>
          </w:tcPr>
          <w:p w14:paraId="21613776" w14:textId="77777777" w:rsidR="0071234B" w:rsidRPr="0071234B" w:rsidRDefault="0071234B" w:rsidP="0071234B">
            <w:pPr>
              <w:spacing w:before="120" w:after="60" w:line="280" w:lineRule="exact"/>
              <w:jc w:val="center"/>
              <w:rPr>
                <w:rFonts w:ascii="Arial" w:hAnsi="Arial"/>
                <w:b/>
                <w:color w:val="FFFFFF"/>
                <w:spacing w:val="-4"/>
              </w:rPr>
            </w:pPr>
            <w:r w:rsidRPr="0071234B">
              <w:rPr>
                <w:rFonts w:ascii="Arial" w:hAnsi="Arial"/>
                <w:b/>
                <w:color w:val="FFFFFF"/>
                <w:spacing w:val="-4"/>
              </w:rPr>
              <w:t>1 – Strongly Disagree</w:t>
            </w:r>
          </w:p>
        </w:tc>
        <w:tc>
          <w:tcPr>
            <w:tcW w:w="1762" w:type="dxa"/>
            <w:shd w:val="clear" w:color="auto" w:fill="4B5E7C"/>
          </w:tcPr>
          <w:p w14:paraId="29996C41" w14:textId="77777777" w:rsidR="0071234B" w:rsidRPr="0071234B" w:rsidRDefault="0071234B" w:rsidP="0071234B">
            <w:pPr>
              <w:spacing w:before="120" w:after="60" w:line="280" w:lineRule="exact"/>
              <w:jc w:val="center"/>
              <w:rPr>
                <w:rFonts w:ascii="Arial" w:hAnsi="Arial"/>
                <w:b/>
                <w:color w:val="FFFFFF"/>
                <w:spacing w:val="-4"/>
              </w:rPr>
            </w:pPr>
            <w:r w:rsidRPr="0071234B">
              <w:rPr>
                <w:rFonts w:ascii="Arial" w:hAnsi="Arial"/>
                <w:b/>
                <w:color w:val="FFFFFF"/>
                <w:spacing w:val="-4"/>
              </w:rPr>
              <w:t xml:space="preserve">0 – No Response </w:t>
            </w:r>
          </w:p>
        </w:tc>
      </w:tr>
      <w:tr w:rsidR="00F01C0A" w:rsidRPr="0071234B" w14:paraId="49FED370" w14:textId="77777777" w:rsidTr="00F01C0A">
        <w:tc>
          <w:tcPr>
            <w:tcW w:w="1761" w:type="dxa"/>
          </w:tcPr>
          <w:p w14:paraId="095EB128" w14:textId="77777777" w:rsidR="00F01C0A" w:rsidRPr="0071234B" w:rsidRDefault="00F01C0A" w:rsidP="0071234B">
            <w:pPr>
              <w:spacing w:before="120" w:after="60" w:line="280" w:lineRule="exact"/>
              <w:jc w:val="center"/>
              <w:rPr>
                <w:rFonts w:ascii="Arial" w:hAnsi="Arial"/>
                <w:b/>
                <w:color w:val="FFFFFF"/>
                <w:spacing w:val="-4"/>
              </w:rPr>
            </w:pPr>
          </w:p>
        </w:tc>
        <w:tc>
          <w:tcPr>
            <w:tcW w:w="1762" w:type="dxa"/>
          </w:tcPr>
          <w:p w14:paraId="10BEFF3C" w14:textId="77777777" w:rsidR="00F01C0A" w:rsidRPr="0071234B" w:rsidRDefault="00F01C0A" w:rsidP="0071234B">
            <w:pPr>
              <w:spacing w:before="120" w:after="60" w:line="280" w:lineRule="exact"/>
              <w:jc w:val="center"/>
              <w:rPr>
                <w:rFonts w:ascii="Arial" w:hAnsi="Arial"/>
                <w:b/>
                <w:color w:val="FFFFFF"/>
                <w:spacing w:val="-4"/>
              </w:rPr>
            </w:pPr>
          </w:p>
        </w:tc>
        <w:tc>
          <w:tcPr>
            <w:tcW w:w="1761" w:type="dxa"/>
          </w:tcPr>
          <w:p w14:paraId="0A526104" w14:textId="77777777" w:rsidR="00F01C0A" w:rsidRPr="0071234B" w:rsidRDefault="00F01C0A" w:rsidP="0071234B">
            <w:pPr>
              <w:spacing w:before="120" w:after="60" w:line="280" w:lineRule="exact"/>
              <w:jc w:val="center"/>
              <w:rPr>
                <w:rFonts w:ascii="Arial" w:hAnsi="Arial"/>
                <w:b/>
                <w:color w:val="FFFFFF"/>
                <w:spacing w:val="-4"/>
              </w:rPr>
            </w:pPr>
          </w:p>
        </w:tc>
        <w:tc>
          <w:tcPr>
            <w:tcW w:w="1762" w:type="dxa"/>
          </w:tcPr>
          <w:p w14:paraId="15607D1E" w14:textId="77777777" w:rsidR="00F01C0A" w:rsidRPr="0071234B" w:rsidRDefault="00F01C0A" w:rsidP="0071234B">
            <w:pPr>
              <w:spacing w:before="120" w:after="60" w:line="280" w:lineRule="exact"/>
              <w:jc w:val="center"/>
              <w:rPr>
                <w:rFonts w:ascii="Arial" w:hAnsi="Arial"/>
                <w:b/>
                <w:color w:val="FFFFFF"/>
                <w:spacing w:val="-4"/>
              </w:rPr>
            </w:pPr>
          </w:p>
        </w:tc>
        <w:tc>
          <w:tcPr>
            <w:tcW w:w="1762" w:type="dxa"/>
          </w:tcPr>
          <w:p w14:paraId="31ACB740" w14:textId="77777777" w:rsidR="00F01C0A" w:rsidRPr="0071234B" w:rsidRDefault="00F01C0A" w:rsidP="0071234B">
            <w:pPr>
              <w:spacing w:before="120" w:after="60" w:line="280" w:lineRule="exact"/>
              <w:jc w:val="center"/>
              <w:rPr>
                <w:rFonts w:ascii="Arial" w:hAnsi="Arial"/>
                <w:b/>
                <w:color w:val="FFFFFF"/>
                <w:spacing w:val="-4"/>
              </w:rPr>
            </w:pPr>
          </w:p>
        </w:tc>
      </w:tr>
    </w:tbl>
    <w:p w14:paraId="4E8D1F35" w14:textId="77777777" w:rsidR="0071234B" w:rsidRPr="0071234B" w:rsidRDefault="0071234B" w:rsidP="0071234B">
      <w:pPr>
        <w:spacing w:before="120" w:line="280" w:lineRule="exact"/>
        <w:ind w:left="547"/>
        <w:jc w:val="both"/>
        <w:rPr>
          <w:rFonts w:ascii="Arial" w:eastAsia="MS Mincho" w:hAnsi="Arial" w:cs="Arial"/>
          <w:color w:val="FF0000"/>
          <w:kern w:val="0"/>
          <w:sz w:val="20"/>
          <w:szCs w:val="20"/>
          <w14:ligatures w14:val="none"/>
        </w:rPr>
      </w:pPr>
    </w:p>
    <w:tbl>
      <w:tblPr>
        <w:tblStyle w:val="TableGridLight2"/>
        <w:tblW w:w="0" w:type="auto"/>
        <w:tblInd w:w="535" w:type="dxa"/>
        <w:tblLook w:val="04A0" w:firstRow="1" w:lastRow="0" w:firstColumn="1" w:lastColumn="0" w:noHBand="0" w:noVBand="1"/>
      </w:tblPr>
      <w:tblGrid>
        <w:gridCol w:w="2160"/>
        <w:gridCol w:w="6645"/>
      </w:tblGrid>
      <w:tr w:rsidR="0071234B" w:rsidRPr="0071234B" w14:paraId="237E0494" w14:textId="77777777" w:rsidTr="009D3D20">
        <w:tc>
          <w:tcPr>
            <w:tcW w:w="2160" w:type="dxa"/>
            <w:shd w:val="clear" w:color="auto" w:fill="4B5E7C"/>
          </w:tcPr>
          <w:p w14:paraId="16F326AC" w14:textId="77777777" w:rsidR="0071234B" w:rsidRPr="0071234B" w:rsidRDefault="0071234B" w:rsidP="0071234B">
            <w:pPr>
              <w:spacing w:after="120" w:line="280" w:lineRule="exact"/>
              <w:rPr>
                <w:rFonts w:ascii="Arial" w:eastAsia="MS Mincho" w:hAnsi="Arial" w:cs="Arial"/>
                <w:b/>
                <w:color w:val="FFFFFF"/>
                <w:sz w:val="20"/>
                <w:szCs w:val="20"/>
              </w:rPr>
            </w:pPr>
            <w:r w:rsidRPr="0071234B">
              <w:rPr>
                <w:rFonts w:ascii="Arial" w:eastAsia="MS Mincho" w:hAnsi="Arial" w:cs="Arial"/>
                <w:b/>
                <w:color w:val="FFFFFF"/>
                <w:sz w:val="20"/>
                <w:szCs w:val="20"/>
              </w:rPr>
              <w:t>Input</w:t>
            </w:r>
          </w:p>
        </w:tc>
        <w:tc>
          <w:tcPr>
            <w:tcW w:w="6645" w:type="dxa"/>
          </w:tcPr>
          <w:p w14:paraId="123201DC" w14:textId="77777777" w:rsidR="0071234B" w:rsidRPr="0071234B" w:rsidRDefault="0071234B" w:rsidP="0071234B">
            <w:pPr>
              <w:spacing w:after="120" w:line="280" w:lineRule="exact"/>
              <w:rPr>
                <w:rFonts w:ascii="Arial" w:eastAsia="MS Mincho" w:hAnsi="Arial" w:cs="Arial"/>
                <w:spacing w:val="-4"/>
                <w:sz w:val="20"/>
                <w:szCs w:val="20"/>
              </w:rPr>
            </w:pPr>
          </w:p>
        </w:tc>
      </w:tr>
    </w:tbl>
    <w:p w14:paraId="367B8573" w14:textId="234851AE" w:rsidR="00F01C0A" w:rsidRDefault="00F01C0A" w:rsidP="008C7F60">
      <w:pPr>
        <w:spacing w:before="120" w:line="280" w:lineRule="exact"/>
        <w:jc w:val="both"/>
        <w:rPr>
          <w:rFonts w:ascii="Arial" w:hAnsi="Arial" w:cs="Arial"/>
          <w:sz w:val="20"/>
          <w:szCs w:val="20"/>
        </w:rPr>
      </w:pPr>
    </w:p>
    <w:p w14:paraId="28724AFE" w14:textId="77777777" w:rsidR="00F01C0A" w:rsidRDefault="00F01C0A">
      <w:pPr>
        <w:rPr>
          <w:rFonts w:ascii="Arial" w:hAnsi="Arial" w:cs="Arial"/>
          <w:sz w:val="20"/>
          <w:szCs w:val="20"/>
        </w:rPr>
      </w:pPr>
      <w:r>
        <w:rPr>
          <w:rFonts w:ascii="Arial" w:hAnsi="Arial" w:cs="Arial"/>
          <w:sz w:val="20"/>
          <w:szCs w:val="20"/>
        </w:rPr>
        <w:br w:type="page"/>
      </w:r>
    </w:p>
    <w:p w14:paraId="4D1B4FC9" w14:textId="77777777" w:rsidR="0077036A" w:rsidRPr="0077036A" w:rsidRDefault="0077036A" w:rsidP="0077036A">
      <w:pPr>
        <w:spacing w:before="240" w:after="120" w:line="280" w:lineRule="exact"/>
        <w:rPr>
          <w:rFonts w:ascii="Arial" w:eastAsia="MS Mincho" w:hAnsi="Arial" w:cs="Times New Roman"/>
          <w:b/>
          <w:bCs/>
          <w:kern w:val="0"/>
          <w14:ligatures w14:val="none"/>
        </w:rPr>
      </w:pPr>
      <w:r w:rsidRPr="0077036A">
        <w:rPr>
          <w:rFonts w:ascii="Arial" w:eastAsia="MS Mincho" w:hAnsi="Arial" w:cs="Times New Roman"/>
          <w:b/>
          <w:bCs/>
          <w:kern w:val="0"/>
          <w14:ligatures w14:val="none"/>
        </w:rPr>
        <w:lastRenderedPageBreak/>
        <w:t xml:space="preserve">Section IV: Perceived Benefits from ISA 540 (Revised) </w:t>
      </w:r>
    </w:p>
    <w:tbl>
      <w:tblPr>
        <w:tblStyle w:val="TableGrid2"/>
        <w:tblW w:w="0" w:type="auto"/>
        <w:shd w:val="clear" w:color="auto" w:fill="E8E4D7"/>
        <w:tblLook w:val="04A0" w:firstRow="1" w:lastRow="0" w:firstColumn="1" w:lastColumn="0" w:noHBand="0" w:noVBand="1"/>
      </w:tblPr>
      <w:tblGrid>
        <w:gridCol w:w="9350"/>
      </w:tblGrid>
      <w:tr w:rsidR="0077036A" w:rsidRPr="0077036A" w14:paraId="52EB59C6" w14:textId="77777777" w:rsidTr="009D3D20">
        <w:tc>
          <w:tcPr>
            <w:tcW w:w="9350" w:type="dxa"/>
            <w:shd w:val="clear" w:color="auto" w:fill="D9C49B"/>
          </w:tcPr>
          <w:p w14:paraId="2BD0A112" w14:textId="77777777" w:rsidR="0077036A" w:rsidRPr="0077036A" w:rsidRDefault="0077036A" w:rsidP="000530B9">
            <w:pPr>
              <w:spacing w:before="120" w:line="280" w:lineRule="exact"/>
              <w:jc w:val="both"/>
              <w:rPr>
                <w:rFonts w:ascii="Arial" w:hAnsi="Arial" w:cs="Arial"/>
              </w:rPr>
            </w:pPr>
            <w:r w:rsidRPr="0077036A">
              <w:rPr>
                <w:rFonts w:ascii="Arial" w:hAnsi="Arial" w:cs="Arial"/>
              </w:rPr>
              <w:t xml:space="preserve">This section seeks to understand stakeholders’ perspectives on the perceived benefits or improvements resulting from the implementation of ISA 540 (Revised). The purpose is to gather insights on how the revised standard has, for example, contributed to enhanced audit quality by promoting consistency in the approach to auditing accounting estimates, or contributed to enhanced financial reporting quality by fostering greater interaction among the </w:t>
            </w:r>
            <w:proofErr w:type="gramStart"/>
            <w:r w:rsidRPr="0077036A">
              <w:rPr>
                <w:rFonts w:ascii="Arial" w:hAnsi="Arial" w:cs="Arial"/>
              </w:rPr>
              <w:t>auditor</w:t>
            </w:r>
            <w:proofErr w:type="gramEnd"/>
            <w:r w:rsidRPr="0077036A">
              <w:rPr>
                <w:rFonts w:ascii="Arial" w:hAnsi="Arial" w:cs="Arial"/>
              </w:rPr>
              <w:t>, management and those charged with governance.</w:t>
            </w:r>
          </w:p>
          <w:p w14:paraId="7DBFFB37" w14:textId="77777777" w:rsidR="0077036A" w:rsidRPr="0077036A" w:rsidRDefault="0077036A" w:rsidP="0077036A">
            <w:pPr>
              <w:spacing w:before="240" w:line="280" w:lineRule="exact"/>
              <w:rPr>
                <w:rFonts w:ascii="Arial" w:hAnsi="Arial" w:cs="Arial"/>
                <w:i/>
                <w:iCs/>
              </w:rPr>
            </w:pPr>
            <w:r w:rsidRPr="0077036A">
              <w:rPr>
                <w:rFonts w:ascii="Arial" w:hAnsi="Arial" w:cs="Arial"/>
                <w:i/>
                <w:iCs/>
              </w:rPr>
              <w:t>Additional Information</w:t>
            </w:r>
          </w:p>
          <w:p w14:paraId="4915585A" w14:textId="77777777" w:rsidR="0077036A" w:rsidRPr="0077036A" w:rsidRDefault="0077036A" w:rsidP="0077036A">
            <w:pPr>
              <w:spacing w:before="120" w:after="120" w:line="280" w:lineRule="exact"/>
              <w:jc w:val="both"/>
              <w:rPr>
                <w:rFonts w:ascii="Arial" w:hAnsi="Arial" w:cs="Arial"/>
              </w:rPr>
            </w:pPr>
            <w:r w:rsidRPr="0077036A">
              <w:rPr>
                <w:rFonts w:ascii="Arial" w:hAnsi="Arial" w:cs="Arial"/>
              </w:rPr>
              <w:t xml:space="preserve">Please note, </w:t>
            </w:r>
            <w:r w:rsidRPr="0077036A">
              <w:rPr>
                <w:rFonts w:ascii="Arial" w:hAnsi="Arial"/>
              </w:rPr>
              <w:t xml:space="preserve">this section deliberately focuses on </w:t>
            </w:r>
            <w:r w:rsidRPr="0077036A">
              <w:rPr>
                <w:rFonts w:ascii="Arial" w:hAnsi="Arial"/>
                <w:b/>
                <w:bCs/>
              </w:rPr>
              <w:t>perceived benefits or improvements</w:t>
            </w:r>
            <w:r w:rsidRPr="0077036A">
              <w:rPr>
                <w:rFonts w:ascii="Arial" w:hAnsi="Arial"/>
              </w:rPr>
              <w:t xml:space="preserve">. To enhance the richness of input from the survey and to facilitate more effective analysis of responses received, please limit your responses to these aspects. The next section, </w:t>
            </w:r>
            <w:r w:rsidRPr="0077036A">
              <w:rPr>
                <w:rFonts w:ascii="Arial" w:hAnsi="Arial"/>
                <w:b/>
                <w:bCs/>
              </w:rPr>
              <w:t>Section V</w:t>
            </w:r>
            <w:r w:rsidRPr="0077036A">
              <w:rPr>
                <w:rFonts w:ascii="Arial" w:hAnsi="Arial"/>
              </w:rPr>
              <w:t>, allows you to share your views on any issues or challenges, or certain specific impacts relating to ISA 540 (Revised).</w:t>
            </w:r>
          </w:p>
        </w:tc>
      </w:tr>
    </w:tbl>
    <w:p w14:paraId="29DFDC0B" w14:textId="16392BFE" w:rsidR="0077036A" w:rsidRDefault="00D841D5" w:rsidP="0077036A">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8</w:t>
      </w:r>
      <w:r w:rsidR="0077036A">
        <w:rPr>
          <w:rFonts w:ascii="Arial" w:eastAsia="MS Mincho" w:hAnsi="Arial" w:cs="Arial"/>
          <w:kern w:val="0"/>
          <w:sz w:val="20"/>
          <w:szCs w:val="20"/>
          <w14:ligatures w14:val="none"/>
        </w:rPr>
        <w:t>.</w:t>
      </w:r>
      <w:r w:rsidR="0077036A">
        <w:rPr>
          <w:rFonts w:ascii="Arial" w:eastAsia="MS Mincho" w:hAnsi="Arial" w:cs="Arial"/>
          <w:kern w:val="0"/>
          <w:sz w:val="20"/>
          <w:szCs w:val="20"/>
          <w14:ligatures w14:val="none"/>
        </w:rPr>
        <w:tab/>
      </w:r>
      <w:r w:rsidR="0077036A" w:rsidRPr="0077036A">
        <w:rPr>
          <w:rFonts w:ascii="Arial" w:eastAsia="MS Mincho" w:hAnsi="Arial" w:cs="Arial"/>
          <w:kern w:val="0"/>
          <w:sz w:val="20"/>
          <w:szCs w:val="20"/>
          <w14:ligatures w14:val="none"/>
        </w:rPr>
        <w:t>For each perceived benefit, indicate the extent to which you agree that ISA 540 (Revised) has led to benefits or improvements.</w:t>
      </w:r>
    </w:p>
    <w:tbl>
      <w:tblPr>
        <w:tblStyle w:val="TableGridLight3"/>
        <w:tblW w:w="9504" w:type="dxa"/>
        <w:jc w:val="center"/>
        <w:tblLayout w:type="fixed"/>
        <w:tblLook w:val="04A0" w:firstRow="1" w:lastRow="0" w:firstColumn="1" w:lastColumn="0" w:noHBand="0" w:noVBand="1"/>
      </w:tblPr>
      <w:tblGrid>
        <w:gridCol w:w="5040"/>
        <w:gridCol w:w="864"/>
        <w:gridCol w:w="864"/>
        <w:gridCol w:w="864"/>
        <w:gridCol w:w="864"/>
        <w:gridCol w:w="1008"/>
      </w:tblGrid>
      <w:tr w:rsidR="002C23BA" w:rsidRPr="0077036A" w14:paraId="76884F07" w14:textId="0B63ED77" w:rsidTr="009F7E07">
        <w:trPr>
          <w:trHeight w:val="400"/>
          <w:tblHeader/>
          <w:jc w:val="center"/>
        </w:trPr>
        <w:tc>
          <w:tcPr>
            <w:tcW w:w="5040" w:type="dxa"/>
            <w:tcBorders>
              <w:right w:val="single" w:sz="4" w:space="0" w:color="BFBFBF"/>
            </w:tcBorders>
            <w:shd w:val="clear" w:color="auto" w:fill="4B5E7C"/>
            <w:vAlign w:val="center"/>
          </w:tcPr>
          <w:p w14:paraId="226F6C47" w14:textId="73E62E3F" w:rsidR="002C23BA" w:rsidRPr="0077036A" w:rsidRDefault="002C23BA" w:rsidP="005F60F7">
            <w:pPr>
              <w:spacing w:after="120" w:line="280" w:lineRule="exact"/>
              <w:rPr>
                <w:rFonts w:ascii="Arial" w:eastAsia="MS Mincho" w:hAnsi="Arial" w:cs="Arial"/>
                <w:b/>
                <w:color w:val="FFFFFF"/>
                <w:spacing w:val="-4"/>
                <w:sz w:val="20"/>
                <w:szCs w:val="20"/>
              </w:rPr>
            </w:pPr>
            <w:r w:rsidRPr="0077036A">
              <w:rPr>
                <w:rFonts w:ascii="Arial" w:eastAsia="MS Mincho" w:hAnsi="Arial" w:cs="Arial"/>
                <w:b/>
                <w:color w:val="FFFFFF"/>
                <w:spacing w:val="-4"/>
                <w:sz w:val="20"/>
                <w:szCs w:val="20"/>
              </w:rPr>
              <w:t>Benefits of ISA 540 (Revised)</w:t>
            </w:r>
          </w:p>
        </w:tc>
        <w:tc>
          <w:tcPr>
            <w:tcW w:w="864" w:type="dxa"/>
            <w:tcBorders>
              <w:right w:val="single" w:sz="4" w:space="0" w:color="BFBFBF"/>
            </w:tcBorders>
            <w:shd w:val="clear" w:color="auto" w:fill="4B5E7C"/>
          </w:tcPr>
          <w:p w14:paraId="558A3217" w14:textId="680F8201" w:rsidR="002C23BA" w:rsidRPr="0073347F" w:rsidRDefault="005E4F1A" w:rsidP="0073347F">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4 – Strongly Agree</w:t>
            </w:r>
          </w:p>
        </w:tc>
        <w:tc>
          <w:tcPr>
            <w:tcW w:w="864" w:type="dxa"/>
            <w:tcBorders>
              <w:right w:val="single" w:sz="4" w:space="0" w:color="BFBFBF"/>
            </w:tcBorders>
            <w:shd w:val="clear" w:color="auto" w:fill="4B5E7C"/>
          </w:tcPr>
          <w:p w14:paraId="5F56AF35" w14:textId="2732583B" w:rsidR="002C23BA" w:rsidRPr="0073347F" w:rsidRDefault="005E4F1A" w:rsidP="0073347F">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3 – Agree</w:t>
            </w:r>
          </w:p>
        </w:tc>
        <w:tc>
          <w:tcPr>
            <w:tcW w:w="864" w:type="dxa"/>
            <w:tcBorders>
              <w:right w:val="single" w:sz="4" w:space="0" w:color="BFBFBF"/>
            </w:tcBorders>
            <w:shd w:val="clear" w:color="auto" w:fill="4B5E7C"/>
          </w:tcPr>
          <w:p w14:paraId="57368C8C" w14:textId="38949252" w:rsidR="002C23BA" w:rsidRPr="0073347F" w:rsidRDefault="005E4F1A" w:rsidP="0073347F">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2 – Disagree</w:t>
            </w:r>
          </w:p>
        </w:tc>
        <w:tc>
          <w:tcPr>
            <w:tcW w:w="864" w:type="dxa"/>
            <w:tcBorders>
              <w:right w:val="single" w:sz="4" w:space="0" w:color="BFBFBF"/>
            </w:tcBorders>
            <w:shd w:val="clear" w:color="auto" w:fill="4B5E7C"/>
          </w:tcPr>
          <w:p w14:paraId="25926939" w14:textId="52CA5FC9" w:rsidR="002C23BA" w:rsidRPr="0073347F" w:rsidRDefault="005E4F1A" w:rsidP="0073347F">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 xml:space="preserve">1 – Strongly </w:t>
            </w:r>
            <w:r w:rsidR="004D37A4">
              <w:rPr>
                <w:rFonts w:ascii="Arial" w:eastAsia="MS Mincho" w:hAnsi="Arial" w:cs="Arial"/>
                <w:b/>
                <w:color w:val="FFFFFF"/>
                <w:spacing w:val="-4"/>
                <w:sz w:val="16"/>
                <w:szCs w:val="16"/>
              </w:rPr>
              <w:t>Disa</w:t>
            </w:r>
            <w:r w:rsidRPr="0073347F">
              <w:rPr>
                <w:rFonts w:ascii="Arial" w:eastAsia="MS Mincho" w:hAnsi="Arial" w:cs="Arial"/>
                <w:b/>
                <w:color w:val="FFFFFF"/>
                <w:spacing w:val="-4"/>
                <w:sz w:val="16"/>
                <w:szCs w:val="16"/>
              </w:rPr>
              <w:t>gree</w:t>
            </w:r>
          </w:p>
        </w:tc>
        <w:tc>
          <w:tcPr>
            <w:tcW w:w="1008" w:type="dxa"/>
            <w:tcBorders>
              <w:right w:val="single" w:sz="4" w:space="0" w:color="BFBFBF"/>
            </w:tcBorders>
            <w:shd w:val="clear" w:color="auto" w:fill="4B5E7C"/>
          </w:tcPr>
          <w:p w14:paraId="1399AF1F" w14:textId="78E69483" w:rsidR="002C23BA" w:rsidRPr="0073347F" w:rsidRDefault="005E4F1A" w:rsidP="0073347F">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0 – No Response</w:t>
            </w:r>
          </w:p>
        </w:tc>
      </w:tr>
      <w:tr w:rsidR="002C23BA" w:rsidRPr="0077036A" w14:paraId="42A68030" w14:textId="696A9A39" w:rsidTr="009F7E07">
        <w:trPr>
          <w:jc w:val="center"/>
        </w:trPr>
        <w:tc>
          <w:tcPr>
            <w:tcW w:w="5040" w:type="dxa"/>
          </w:tcPr>
          <w:p w14:paraId="708B9501" w14:textId="77777777" w:rsidR="002C23BA" w:rsidRPr="0077036A" w:rsidRDefault="002C23BA" w:rsidP="009F7E07">
            <w:pPr>
              <w:numPr>
                <w:ilvl w:val="3"/>
                <w:numId w:val="11"/>
              </w:numPr>
              <w:spacing w:before="60" w:after="60" w:line="280" w:lineRule="exact"/>
              <w:ind w:left="360"/>
              <w:outlineLvl w:val="3"/>
              <w:rPr>
                <w:rFonts w:ascii="Arial" w:eastAsia="Aptos" w:hAnsi="Arial" w:cs="Times New Roman"/>
                <w:sz w:val="20"/>
              </w:rPr>
            </w:pPr>
            <w:r w:rsidRPr="0077036A">
              <w:rPr>
                <w:rFonts w:ascii="Arial" w:eastAsia="Aptos" w:hAnsi="Arial" w:cs="Times New Roman"/>
                <w:sz w:val="20"/>
              </w:rPr>
              <w:t>Greater attention to understanding management’s process for making estimates, including the selection of methods, assumptions and data (and the consistency of selection between periods).</w:t>
            </w:r>
          </w:p>
        </w:tc>
        <w:tc>
          <w:tcPr>
            <w:tcW w:w="864" w:type="dxa"/>
          </w:tcPr>
          <w:p w14:paraId="443D8A87"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7921A704"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11C61E5F"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7C1C3DCB"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1008" w:type="dxa"/>
          </w:tcPr>
          <w:p w14:paraId="39AB6D53"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r>
      <w:tr w:rsidR="002C23BA" w:rsidRPr="0077036A" w14:paraId="08951349" w14:textId="41ECC2B0" w:rsidTr="009F7E07">
        <w:trPr>
          <w:jc w:val="center"/>
        </w:trPr>
        <w:tc>
          <w:tcPr>
            <w:tcW w:w="5040" w:type="dxa"/>
          </w:tcPr>
          <w:p w14:paraId="1DE8D1DA" w14:textId="77777777" w:rsidR="002C23BA" w:rsidRPr="0077036A" w:rsidRDefault="002C23BA" w:rsidP="009F7E07">
            <w:pPr>
              <w:numPr>
                <w:ilvl w:val="3"/>
                <w:numId w:val="11"/>
              </w:numPr>
              <w:spacing w:before="60" w:after="60" w:line="280" w:lineRule="exact"/>
              <w:ind w:left="360"/>
              <w:outlineLvl w:val="3"/>
              <w:rPr>
                <w:rFonts w:ascii="Arial" w:eastAsia="Aptos" w:hAnsi="Arial" w:cs="Times New Roman"/>
                <w:sz w:val="20"/>
              </w:rPr>
            </w:pPr>
            <w:r w:rsidRPr="0077036A">
              <w:rPr>
                <w:rFonts w:ascii="Arial" w:eastAsia="Aptos" w:hAnsi="Arial" w:cs="Times New Roman"/>
                <w:sz w:val="20"/>
              </w:rPr>
              <w:t>More focus on understanding and testing controls related to accounting estimates.</w:t>
            </w:r>
          </w:p>
        </w:tc>
        <w:tc>
          <w:tcPr>
            <w:tcW w:w="864" w:type="dxa"/>
          </w:tcPr>
          <w:p w14:paraId="617B8490"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550CA3A4"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7DB01AEA"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0C43FE8C"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1008" w:type="dxa"/>
          </w:tcPr>
          <w:p w14:paraId="32F5AC36"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r>
      <w:tr w:rsidR="002C23BA" w:rsidRPr="0077036A" w14:paraId="0D928452" w14:textId="7D569201" w:rsidTr="009F7E07">
        <w:trPr>
          <w:jc w:val="center"/>
        </w:trPr>
        <w:tc>
          <w:tcPr>
            <w:tcW w:w="5040" w:type="dxa"/>
          </w:tcPr>
          <w:p w14:paraId="5A118A78" w14:textId="77777777" w:rsidR="002C23BA" w:rsidRPr="0077036A" w:rsidRDefault="002C23BA" w:rsidP="009F7E07">
            <w:pPr>
              <w:numPr>
                <w:ilvl w:val="3"/>
                <w:numId w:val="11"/>
              </w:numPr>
              <w:spacing w:before="60" w:after="60" w:line="280" w:lineRule="exact"/>
              <w:ind w:left="360"/>
              <w:outlineLvl w:val="3"/>
              <w:rPr>
                <w:rFonts w:ascii="Arial" w:eastAsia="Aptos" w:hAnsi="Arial" w:cs="Times New Roman"/>
                <w:sz w:val="20"/>
              </w:rPr>
            </w:pPr>
            <w:r w:rsidRPr="0077036A">
              <w:rPr>
                <w:rFonts w:ascii="Arial" w:eastAsia="Aptos" w:hAnsi="Arial" w:cs="Times New Roman"/>
                <w:sz w:val="20"/>
              </w:rPr>
              <w:t>Increased auditor attention to disclosures related to accounting estimates, including disclosures about estimation uncertainty.</w:t>
            </w:r>
          </w:p>
        </w:tc>
        <w:tc>
          <w:tcPr>
            <w:tcW w:w="864" w:type="dxa"/>
          </w:tcPr>
          <w:p w14:paraId="513CEF78"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1ACDF721"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0EA16A61"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09B6F20F"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1008" w:type="dxa"/>
          </w:tcPr>
          <w:p w14:paraId="7D2C2CE4"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r>
      <w:tr w:rsidR="002C23BA" w:rsidRPr="0077036A" w14:paraId="32C2208B" w14:textId="5C72D026" w:rsidTr="009F7E07">
        <w:trPr>
          <w:jc w:val="center"/>
        </w:trPr>
        <w:tc>
          <w:tcPr>
            <w:tcW w:w="5040" w:type="dxa"/>
          </w:tcPr>
          <w:p w14:paraId="48EB050C" w14:textId="77777777" w:rsidR="002C23BA" w:rsidRPr="0077036A" w:rsidRDefault="002C23BA" w:rsidP="009F7E07">
            <w:pPr>
              <w:numPr>
                <w:ilvl w:val="3"/>
                <w:numId w:val="11"/>
              </w:numPr>
              <w:spacing w:before="60" w:after="60" w:line="280" w:lineRule="exact"/>
              <w:ind w:left="360"/>
              <w:outlineLvl w:val="3"/>
              <w:rPr>
                <w:rFonts w:ascii="Arial" w:eastAsia="Aptos" w:hAnsi="Arial" w:cs="Times New Roman"/>
                <w:sz w:val="20"/>
              </w:rPr>
            </w:pPr>
            <w:r w:rsidRPr="0077036A">
              <w:rPr>
                <w:rFonts w:ascii="Arial" w:eastAsia="Aptos" w:hAnsi="Arial" w:cs="Times New Roman"/>
                <w:sz w:val="20"/>
              </w:rPr>
              <w:t>Enhanced interactions and communications between the auditor and management and those charged with governance related to the audit of accounting estimates.</w:t>
            </w:r>
          </w:p>
        </w:tc>
        <w:tc>
          <w:tcPr>
            <w:tcW w:w="864" w:type="dxa"/>
          </w:tcPr>
          <w:p w14:paraId="773E7147"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224E5AE3"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07C1D74C"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2524BC4E"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1008" w:type="dxa"/>
          </w:tcPr>
          <w:p w14:paraId="3BA81D4B"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r>
      <w:tr w:rsidR="002C23BA" w:rsidRPr="0077036A" w14:paraId="75BA1D79" w14:textId="239C9249" w:rsidTr="009F7E07">
        <w:trPr>
          <w:jc w:val="center"/>
        </w:trPr>
        <w:tc>
          <w:tcPr>
            <w:tcW w:w="5040" w:type="dxa"/>
          </w:tcPr>
          <w:p w14:paraId="5C674245" w14:textId="77777777" w:rsidR="002C23BA" w:rsidRPr="0077036A" w:rsidRDefault="002C23BA" w:rsidP="009F7E07">
            <w:pPr>
              <w:numPr>
                <w:ilvl w:val="3"/>
                <w:numId w:val="11"/>
              </w:numPr>
              <w:spacing w:before="60" w:after="60" w:line="280" w:lineRule="exact"/>
              <w:ind w:left="360"/>
              <w:outlineLvl w:val="3"/>
              <w:rPr>
                <w:rFonts w:ascii="Arial" w:eastAsia="Aptos" w:hAnsi="Arial" w:cs="Times New Roman"/>
                <w:sz w:val="20"/>
              </w:rPr>
            </w:pPr>
            <w:r w:rsidRPr="0077036A">
              <w:rPr>
                <w:rFonts w:ascii="Arial" w:eastAsia="Aptos" w:hAnsi="Arial" w:cs="Times New Roman"/>
                <w:sz w:val="20"/>
              </w:rPr>
              <w:t>Enhanced quality of financial reporting related to accounting estimates.</w:t>
            </w:r>
          </w:p>
        </w:tc>
        <w:tc>
          <w:tcPr>
            <w:tcW w:w="864" w:type="dxa"/>
          </w:tcPr>
          <w:p w14:paraId="3D8CCA3F"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2C8AD6F3"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6395B4A5"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864" w:type="dxa"/>
          </w:tcPr>
          <w:p w14:paraId="1BA5BAEC"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c>
          <w:tcPr>
            <w:tcW w:w="1008" w:type="dxa"/>
          </w:tcPr>
          <w:p w14:paraId="48A4C586" w14:textId="77777777" w:rsidR="002C23BA" w:rsidRPr="0077036A" w:rsidRDefault="002C23BA" w:rsidP="005F60F7">
            <w:pPr>
              <w:spacing w:before="60" w:after="60" w:line="280" w:lineRule="exact"/>
              <w:ind w:left="547"/>
              <w:contextualSpacing/>
              <w:outlineLvl w:val="3"/>
              <w:rPr>
                <w:rFonts w:ascii="Arial" w:eastAsia="Aptos" w:hAnsi="Arial" w:cs="Times New Roman"/>
                <w:sz w:val="20"/>
              </w:rPr>
            </w:pPr>
          </w:p>
        </w:tc>
      </w:tr>
    </w:tbl>
    <w:p w14:paraId="12B1B750" w14:textId="1E2EA703" w:rsidR="0077036A" w:rsidRPr="0077036A" w:rsidRDefault="00D841D5" w:rsidP="00BB5CFC">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9</w:t>
      </w:r>
      <w:r w:rsidR="005604DA">
        <w:rPr>
          <w:rFonts w:ascii="Arial" w:eastAsia="MS Mincho" w:hAnsi="Arial" w:cs="Arial"/>
          <w:kern w:val="0"/>
          <w:sz w:val="20"/>
          <w:szCs w:val="20"/>
          <w14:ligatures w14:val="none"/>
        </w:rPr>
        <w:t>.</w:t>
      </w:r>
      <w:r w:rsidR="005604DA">
        <w:rPr>
          <w:rFonts w:ascii="Arial" w:eastAsia="MS Mincho" w:hAnsi="Arial" w:cs="Arial"/>
          <w:kern w:val="0"/>
          <w:sz w:val="20"/>
          <w:szCs w:val="20"/>
          <w14:ligatures w14:val="none"/>
        </w:rPr>
        <w:tab/>
      </w:r>
      <w:r w:rsidR="0077036A" w:rsidRPr="0077036A">
        <w:rPr>
          <w:rFonts w:ascii="Arial" w:eastAsia="MS Mincho" w:hAnsi="Arial" w:cs="Arial"/>
          <w:kern w:val="0"/>
          <w:sz w:val="20"/>
          <w:szCs w:val="20"/>
          <w14:ligatures w14:val="none"/>
        </w:rPr>
        <w:t>Are there any additional benefits or positive outcomes arising from the implementation of ISA 540 (Revised) that you would like to highlight?</w:t>
      </w:r>
    </w:p>
    <w:tbl>
      <w:tblPr>
        <w:tblStyle w:val="TableGridLight1"/>
        <w:tblW w:w="8779" w:type="dxa"/>
        <w:tblInd w:w="535" w:type="dxa"/>
        <w:tblLook w:val="04A0" w:firstRow="1" w:lastRow="0" w:firstColumn="1" w:lastColumn="0" w:noHBand="0" w:noVBand="1"/>
      </w:tblPr>
      <w:tblGrid>
        <w:gridCol w:w="1435"/>
        <w:gridCol w:w="2952"/>
        <w:gridCol w:w="1440"/>
        <w:gridCol w:w="2952"/>
      </w:tblGrid>
      <w:tr w:rsidR="00BB5CFC" w:rsidRPr="008C7F60" w14:paraId="03A29B82" w14:textId="77777777" w:rsidTr="009D3D20">
        <w:tc>
          <w:tcPr>
            <w:tcW w:w="1435" w:type="dxa"/>
            <w:shd w:val="clear" w:color="auto" w:fill="4B5E7C"/>
          </w:tcPr>
          <w:p w14:paraId="19E6AAE9" w14:textId="77777777" w:rsidR="00BB5CFC" w:rsidRPr="008C7F60" w:rsidRDefault="00BB5CFC" w:rsidP="009D3D20">
            <w:pPr>
              <w:spacing w:after="120" w:line="280" w:lineRule="exact"/>
              <w:rPr>
                <w:rFonts w:ascii="Arial" w:eastAsia="MS Mincho" w:hAnsi="Arial" w:cs="Arial"/>
                <w:bCs/>
                <w:color w:val="FFFFFF"/>
                <w:sz w:val="20"/>
                <w:szCs w:val="20"/>
              </w:rPr>
            </w:pPr>
            <w:r>
              <w:rPr>
                <w:rFonts w:ascii="Arial" w:eastAsia="MS Mincho" w:hAnsi="Arial" w:cs="Arial"/>
                <w:bCs/>
                <w:color w:val="FFFFFF"/>
                <w:sz w:val="20"/>
                <w:szCs w:val="20"/>
              </w:rPr>
              <w:t>Yes</w:t>
            </w:r>
          </w:p>
        </w:tc>
        <w:tc>
          <w:tcPr>
            <w:tcW w:w="2952" w:type="dxa"/>
          </w:tcPr>
          <w:p w14:paraId="413762D1" w14:textId="77777777" w:rsidR="00BB5CFC" w:rsidRPr="008C7F60" w:rsidRDefault="00BB5CFC" w:rsidP="009D3D20">
            <w:pPr>
              <w:spacing w:line="280" w:lineRule="exact"/>
              <w:rPr>
                <w:rFonts w:ascii="Arial" w:eastAsia="MS Mincho" w:hAnsi="Arial" w:cs="Arial"/>
                <w:spacing w:val="-4"/>
                <w:sz w:val="20"/>
                <w:szCs w:val="20"/>
              </w:rPr>
            </w:pPr>
          </w:p>
        </w:tc>
        <w:tc>
          <w:tcPr>
            <w:tcW w:w="1440" w:type="dxa"/>
            <w:shd w:val="clear" w:color="auto" w:fill="4B5E7C"/>
          </w:tcPr>
          <w:p w14:paraId="04D6D248" w14:textId="77777777" w:rsidR="00BB5CFC" w:rsidRPr="008C7F60" w:rsidRDefault="00BB5CFC" w:rsidP="009D3D20">
            <w:pPr>
              <w:spacing w:line="280" w:lineRule="exact"/>
              <w:rPr>
                <w:rFonts w:ascii="Arial" w:eastAsia="MS Mincho" w:hAnsi="Arial" w:cs="Arial"/>
                <w:spacing w:val="-4"/>
                <w:sz w:val="20"/>
                <w:szCs w:val="20"/>
              </w:rPr>
            </w:pPr>
            <w:r w:rsidRPr="00092BE0">
              <w:rPr>
                <w:rFonts w:ascii="Arial" w:eastAsia="MS Mincho" w:hAnsi="Arial" w:cs="Arial"/>
                <w:color w:val="FFFFFF" w:themeColor="background1"/>
                <w:spacing w:val="-4"/>
                <w:sz w:val="20"/>
                <w:szCs w:val="20"/>
              </w:rPr>
              <w:t>No</w:t>
            </w:r>
          </w:p>
        </w:tc>
        <w:tc>
          <w:tcPr>
            <w:tcW w:w="2952" w:type="dxa"/>
          </w:tcPr>
          <w:p w14:paraId="404DCC47" w14:textId="77777777" w:rsidR="00BB5CFC" w:rsidRPr="008C7F60" w:rsidRDefault="00BB5CFC" w:rsidP="009D3D20">
            <w:pPr>
              <w:spacing w:line="280" w:lineRule="exact"/>
              <w:rPr>
                <w:rFonts w:ascii="Arial" w:eastAsia="MS Mincho" w:hAnsi="Arial" w:cs="Arial"/>
                <w:spacing w:val="-4"/>
                <w:sz w:val="20"/>
                <w:szCs w:val="20"/>
              </w:rPr>
            </w:pPr>
          </w:p>
        </w:tc>
      </w:tr>
    </w:tbl>
    <w:p w14:paraId="7A7948B1" w14:textId="77777777" w:rsidR="00BB5CFC" w:rsidRPr="0077036A" w:rsidRDefault="00BB5CFC" w:rsidP="00BB5CFC">
      <w:pPr>
        <w:spacing w:line="280" w:lineRule="exact"/>
        <w:ind w:firstLine="547"/>
        <w:jc w:val="both"/>
        <w:rPr>
          <w:rFonts w:ascii="Arial" w:eastAsia="MS Mincho" w:hAnsi="Arial" w:cs="Arial"/>
          <w:iCs/>
          <w:kern w:val="0"/>
          <w:sz w:val="20"/>
          <w:szCs w:val="20"/>
          <w14:ligatures w14:val="none"/>
        </w:rPr>
      </w:pPr>
    </w:p>
    <w:tbl>
      <w:tblPr>
        <w:tblStyle w:val="TableGridLight3"/>
        <w:tblW w:w="8820" w:type="dxa"/>
        <w:tblInd w:w="535" w:type="dxa"/>
        <w:tblLook w:val="04A0" w:firstRow="1" w:lastRow="0" w:firstColumn="1" w:lastColumn="0" w:noHBand="0" w:noVBand="1"/>
      </w:tblPr>
      <w:tblGrid>
        <w:gridCol w:w="1885"/>
        <w:gridCol w:w="6935"/>
      </w:tblGrid>
      <w:tr w:rsidR="0077036A" w:rsidRPr="0077036A" w14:paraId="4651C5D1" w14:textId="77777777" w:rsidTr="009D3D20">
        <w:tc>
          <w:tcPr>
            <w:tcW w:w="1885" w:type="dxa"/>
            <w:shd w:val="clear" w:color="auto" w:fill="4B5E7C"/>
          </w:tcPr>
          <w:p w14:paraId="077B6335" w14:textId="77777777" w:rsidR="0077036A" w:rsidRPr="0077036A" w:rsidRDefault="0077036A" w:rsidP="0077036A">
            <w:pPr>
              <w:spacing w:after="120" w:line="280" w:lineRule="exact"/>
              <w:contextualSpacing/>
              <w:rPr>
                <w:rFonts w:ascii="Arial" w:eastAsia="MS Mincho" w:hAnsi="Arial" w:cs="Arial"/>
                <w:b/>
                <w:color w:val="FFFFFF"/>
                <w:sz w:val="20"/>
                <w:szCs w:val="20"/>
              </w:rPr>
            </w:pPr>
            <w:r w:rsidRPr="0077036A">
              <w:rPr>
                <w:rFonts w:ascii="Arial" w:eastAsia="MS Mincho" w:hAnsi="Arial" w:cs="Arial"/>
                <w:b/>
                <w:color w:val="FFFFFF"/>
                <w:sz w:val="20"/>
                <w:szCs w:val="20"/>
              </w:rPr>
              <w:t>Input</w:t>
            </w:r>
          </w:p>
        </w:tc>
        <w:tc>
          <w:tcPr>
            <w:tcW w:w="6935" w:type="dxa"/>
          </w:tcPr>
          <w:p w14:paraId="23998DF2" w14:textId="77777777" w:rsidR="0077036A" w:rsidRPr="0077036A" w:rsidRDefault="0077036A" w:rsidP="0077036A">
            <w:pPr>
              <w:spacing w:after="120" w:line="280" w:lineRule="exact"/>
              <w:contextualSpacing/>
              <w:rPr>
                <w:rFonts w:ascii="Arial" w:eastAsia="MS Mincho" w:hAnsi="Arial" w:cs="Arial"/>
                <w:spacing w:val="-4"/>
                <w:sz w:val="20"/>
                <w:szCs w:val="20"/>
              </w:rPr>
            </w:pPr>
          </w:p>
          <w:p w14:paraId="54E73E67" w14:textId="77777777" w:rsidR="0077036A" w:rsidRPr="0077036A" w:rsidRDefault="0077036A" w:rsidP="0077036A">
            <w:pPr>
              <w:spacing w:after="120" w:line="280" w:lineRule="exact"/>
              <w:contextualSpacing/>
              <w:rPr>
                <w:rFonts w:ascii="Arial" w:eastAsia="MS Mincho" w:hAnsi="Arial" w:cs="Arial"/>
                <w:spacing w:val="-4"/>
                <w:sz w:val="20"/>
                <w:szCs w:val="20"/>
              </w:rPr>
            </w:pPr>
          </w:p>
        </w:tc>
      </w:tr>
    </w:tbl>
    <w:p w14:paraId="03F4BE34" w14:textId="0DF99537" w:rsidR="000046B5" w:rsidRPr="000046B5" w:rsidRDefault="000046B5" w:rsidP="000046B5">
      <w:pPr>
        <w:spacing w:before="240" w:after="120" w:line="280" w:lineRule="exact"/>
        <w:rPr>
          <w:rFonts w:ascii="Arial" w:eastAsia="MS Mincho" w:hAnsi="Arial" w:cs="Times New Roman"/>
          <w:b/>
          <w:bCs/>
          <w:kern w:val="0"/>
          <w14:ligatures w14:val="none"/>
        </w:rPr>
      </w:pPr>
      <w:r w:rsidRPr="000046B5">
        <w:rPr>
          <w:rFonts w:ascii="Arial" w:eastAsia="MS Mincho" w:hAnsi="Arial" w:cs="Times New Roman"/>
          <w:b/>
          <w:bCs/>
          <w:kern w:val="0"/>
          <w14:ligatures w14:val="none"/>
        </w:rPr>
        <w:lastRenderedPageBreak/>
        <w:t xml:space="preserve">Section V: </w:t>
      </w:r>
      <w:r w:rsidR="003E5232">
        <w:rPr>
          <w:rFonts w:ascii="Arial" w:eastAsia="MS Mincho" w:hAnsi="Arial" w:cs="Times New Roman"/>
          <w:b/>
          <w:bCs/>
          <w:kern w:val="0"/>
          <w14:ligatures w14:val="none"/>
        </w:rPr>
        <w:t>Impacts of</w:t>
      </w:r>
      <w:r w:rsidRPr="000046B5">
        <w:rPr>
          <w:rFonts w:ascii="Arial" w:eastAsia="MS Mincho" w:hAnsi="Arial" w:cs="Times New Roman"/>
          <w:b/>
          <w:bCs/>
          <w:kern w:val="0"/>
          <w14:ligatures w14:val="none"/>
        </w:rPr>
        <w:t xml:space="preserve"> ISA 540 (Revised) </w:t>
      </w:r>
    </w:p>
    <w:p w14:paraId="052DD45D" w14:textId="21F4BCC5" w:rsidR="000046B5" w:rsidRPr="000046B5" w:rsidRDefault="00F2715D" w:rsidP="00F2715D">
      <w:pPr>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1</w:t>
      </w:r>
      <w:r w:rsidR="00D841D5">
        <w:rPr>
          <w:rFonts w:ascii="Arial" w:eastAsia="MS Mincho" w:hAnsi="Arial" w:cs="Arial"/>
          <w:kern w:val="0"/>
          <w:sz w:val="20"/>
          <w:szCs w:val="20"/>
          <w14:ligatures w14:val="none"/>
        </w:rPr>
        <w:t>0</w:t>
      </w:r>
      <w:r>
        <w:rPr>
          <w:rFonts w:ascii="Arial" w:eastAsia="MS Mincho" w:hAnsi="Arial" w:cs="Arial"/>
          <w:kern w:val="0"/>
          <w:sz w:val="20"/>
          <w:szCs w:val="20"/>
          <w14:ligatures w14:val="none"/>
        </w:rPr>
        <w:t>.</w:t>
      </w:r>
      <w:r>
        <w:rPr>
          <w:rFonts w:ascii="Arial" w:eastAsia="MS Mincho" w:hAnsi="Arial" w:cs="Arial"/>
          <w:kern w:val="0"/>
          <w:sz w:val="20"/>
          <w:szCs w:val="20"/>
          <w14:ligatures w14:val="none"/>
        </w:rPr>
        <w:tab/>
      </w:r>
      <w:r w:rsidR="003E5232" w:rsidRPr="003E5232">
        <w:rPr>
          <w:rFonts w:ascii="Arial" w:eastAsia="MS Mincho" w:hAnsi="Arial" w:cs="Arial"/>
          <w:kern w:val="0"/>
          <w:sz w:val="20"/>
          <w:szCs w:val="20"/>
          <w14:ligatures w14:val="none"/>
        </w:rPr>
        <w:t xml:space="preserve">Since the effective date of ISA 540 (Revised), </w:t>
      </w:r>
      <w:proofErr w:type="gramStart"/>
      <w:r w:rsidR="003E5232" w:rsidRPr="003E5232">
        <w:rPr>
          <w:rFonts w:ascii="Arial" w:eastAsia="MS Mincho" w:hAnsi="Arial" w:cs="Arial"/>
          <w:kern w:val="0"/>
          <w:sz w:val="20"/>
          <w:szCs w:val="20"/>
          <w14:ligatures w14:val="none"/>
        </w:rPr>
        <w:t>indicate</w:t>
      </w:r>
      <w:proofErr w:type="gramEnd"/>
      <w:r w:rsidR="003E5232" w:rsidRPr="003E5232">
        <w:rPr>
          <w:rFonts w:ascii="Arial" w:eastAsia="MS Mincho" w:hAnsi="Arial" w:cs="Arial"/>
          <w:kern w:val="0"/>
          <w:sz w:val="20"/>
          <w:szCs w:val="20"/>
          <w14:ligatures w14:val="none"/>
        </w:rPr>
        <w:t xml:space="preserve"> the extent to which you agree with the following statements about specific impacts relating to the auditing of accounting estimates as part of the audit engagement</w:t>
      </w:r>
      <w:r w:rsidR="000046B5" w:rsidRPr="000046B5">
        <w:rPr>
          <w:rFonts w:ascii="Arial" w:eastAsia="MS Mincho" w:hAnsi="Arial" w:cs="Arial"/>
          <w:kern w:val="0"/>
          <w:sz w:val="20"/>
          <w:szCs w:val="20"/>
          <w14:ligatures w14:val="none"/>
        </w:rPr>
        <w:t>.</w:t>
      </w:r>
    </w:p>
    <w:tbl>
      <w:tblPr>
        <w:tblStyle w:val="TableGridLight4"/>
        <w:tblW w:w="9575" w:type="dxa"/>
        <w:jc w:val="center"/>
        <w:tblLayout w:type="fixed"/>
        <w:tblLook w:val="04A0" w:firstRow="1" w:lastRow="0" w:firstColumn="1" w:lastColumn="0" w:noHBand="0" w:noVBand="1"/>
      </w:tblPr>
      <w:tblGrid>
        <w:gridCol w:w="4320"/>
        <w:gridCol w:w="1051"/>
        <w:gridCol w:w="1051"/>
        <w:gridCol w:w="1051"/>
        <w:gridCol w:w="1051"/>
        <w:gridCol w:w="1051"/>
      </w:tblGrid>
      <w:tr w:rsidR="003E5232" w:rsidRPr="000046B5" w14:paraId="07EC1F25" w14:textId="14058201" w:rsidTr="004E2351">
        <w:trPr>
          <w:trHeight w:val="340"/>
          <w:tblHeader/>
          <w:jc w:val="center"/>
        </w:trPr>
        <w:tc>
          <w:tcPr>
            <w:tcW w:w="4320" w:type="dxa"/>
            <w:tcBorders>
              <w:right w:val="single" w:sz="4" w:space="0" w:color="BFBFBF"/>
            </w:tcBorders>
            <w:shd w:val="clear" w:color="auto" w:fill="4B5E7C"/>
            <w:vAlign w:val="center"/>
          </w:tcPr>
          <w:p w14:paraId="1DA617CF" w14:textId="12F29266" w:rsidR="003E5232" w:rsidRPr="000046B5" w:rsidRDefault="003E5232" w:rsidP="003E5232">
            <w:pPr>
              <w:spacing w:after="120" w:line="280" w:lineRule="exact"/>
              <w:rPr>
                <w:rFonts w:ascii="Arial" w:eastAsia="MS Mincho" w:hAnsi="Arial" w:cs="Arial"/>
                <w:b/>
                <w:color w:val="FFFFFF"/>
                <w:spacing w:val="-4"/>
                <w:sz w:val="20"/>
                <w:szCs w:val="20"/>
              </w:rPr>
            </w:pPr>
            <w:r w:rsidRPr="003E5232">
              <w:rPr>
                <w:rFonts w:ascii="Arial" w:eastAsia="MS Mincho" w:hAnsi="Arial" w:cs="Arial"/>
                <w:b/>
                <w:color w:val="FFFFFF"/>
                <w:spacing w:val="-4"/>
                <w:sz w:val="20"/>
                <w:szCs w:val="20"/>
              </w:rPr>
              <w:t>Statement Related to the Application of ISA 540 (Revised)</w:t>
            </w:r>
          </w:p>
        </w:tc>
        <w:tc>
          <w:tcPr>
            <w:tcW w:w="1051" w:type="dxa"/>
            <w:tcBorders>
              <w:right w:val="single" w:sz="4" w:space="0" w:color="BFBFBF"/>
            </w:tcBorders>
            <w:shd w:val="clear" w:color="auto" w:fill="4B5E7C"/>
          </w:tcPr>
          <w:p w14:paraId="2E844C85" w14:textId="36E0CF71" w:rsidR="003E5232" w:rsidRPr="006C290D" w:rsidRDefault="003E5232" w:rsidP="003E5232">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4 – Strongly Agree</w:t>
            </w:r>
          </w:p>
        </w:tc>
        <w:tc>
          <w:tcPr>
            <w:tcW w:w="1051" w:type="dxa"/>
            <w:tcBorders>
              <w:right w:val="single" w:sz="4" w:space="0" w:color="BFBFBF"/>
            </w:tcBorders>
            <w:shd w:val="clear" w:color="auto" w:fill="4B5E7C"/>
          </w:tcPr>
          <w:p w14:paraId="3B76E13B" w14:textId="5F821CF5" w:rsidR="003E5232" w:rsidRPr="006C290D" w:rsidRDefault="003E5232" w:rsidP="003E5232">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3 – Agree</w:t>
            </w:r>
          </w:p>
        </w:tc>
        <w:tc>
          <w:tcPr>
            <w:tcW w:w="1051" w:type="dxa"/>
            <w:tcBorders>
              <w:right w:val="single" w:sz="4" w:space="0" w:color="BFBFBF"/>
            </w:tcBorders>
            <w:shd w:val="clear" w:color="auto" w:fill="4B5E7C"/>
          </w:tcPr>
          <w:p w14:paraId="393A6C54" w14:textId="4A33FBAE" w:rsidR="003E5232" w:rsidRPr="006C290D" w:rsidRDefault="003E5232" w:rsidP="003E5232">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2 – Disagree</w:t>
            </w:r>
          </w:p>
        </w:tc>
        <w:tc>
          <w:tcPr>
            <w:tcW w:w="1051" w:type="dxa"/>
            <w:tcBorders>
              <w:right w:val="single" w:sz="4" w:space="0" w:color="BFBFBF"/>
            </w:tcBorders>
            <w:shd w:val="clear" w:color="auto" w:fill="4B5E7C"/>
          </w:tcPr>
          <w:p w14:paraId="340CA82F" w14:textId="2F7CDCE8" w:rsidR="003E5232" w:rsidRPr="006C290D" w:rsidRDefault="003E5232" w:rsidP="003E5232">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 xml:space="preserve">1 – Strongly </w:t>
            </w:r>
            <w:r w:rsidR="004D37A4">
              <w:rPr>
                <w:rFonts w:ascii="Arial" w:eastAsia="MS Mincho" w:hAnsi="Arial" w:cs="Arial"/>
                <w:b/>
                <w:color w:val="FFFFFF"/>
                <w:spacing w:val="-4"/>
                <w:sz w:val="16"/>
                <w:szCs w:val="16"/>
              </w:rPr>
              <w:t>Disa</w:t>
            </w:r>
            <w:r w:rsidRPr="0073347F">
              <w:rPr>
                <w:rFonts w:ascii="Arial" w:eastAsia="MS Mincho" w:hAnsi="Arial" w:cs="Arial"/>
                <w:b/>
                <w:color w:val="FFFFFF"/>
                <w:spacing w:val="-4"/>
                <w:sz w:val="16"/>
                <w:szCs w:val="16"/>
              </w:rPr>
              <w:t>gree</w:t>
            </w:r>
          </w:p>
        </w:tc>
        <w:tc>
          <w:tcPr>
            <w:tcW w:w="1051" w:type="dxa"/>
            <w:tcBorders>
              <w:right w:val="single" w:sz="4" w:space="0" w:color="BFBFBF"/>
            </w:tcBorders>
            <w:shd w:val="clear" w:color="auto" w:fill="4B5E7C"/>
          </w:tcPr>
          <w:p w14:paraId="32591FE7" w14:textId="4E26027D" w:rsidR="003E5232" w:rsidRPr="006C290D" w:rsidRDefault="003E5232" w:rsidP="003E5232">
            <w:pPr>
              <w:spacing w:before="60" w:after="60" w:line="280" w:lineRule="exact"/>
              <w:jc w:val="center"/>
              <w:rPr>
                <w:rFonts w:ascii="Arial" w:eastAsia="MS Mincho" w:hAnsi="Arial" w:cs="Arial"/>
                <w:b/>
                <w:color w:val="FFFFFF"/>
                <w:spacing w:val="-4"/>
                <w:sz w:val="16"/>
                <w:szCs w:val="16"/>
              </w:rPr>
            </w:pPr>
            <w:r w:rsidRPr="0073347F">
              <w:rPr>
                <w:rFonts w:ascii="Arial" w:eastAsia="MS Mincho" w:hAnsi="Arial" w:cs="Arial"/>
                <w:b/>
                <w:color w:val="FFFFFF"/>
                <w:spacing w:val="-4"/>
                <w:sz w:val="16"/>
                <w:szCs w:val="16"/>
              </w:rPr>
              <w:t>0 – No Response</w:t>
            </w:r>
          </w:p>
        </w:tc>
      </w:tr>
      <w:tr w:rsidR="00833A68" w:rsidRPr="000046B5" w14:paraId="0E3BB165" w14:textId="6A9E0771" w:rsidTr="004E2351">
        <w:trPr>
          <w:jc w:val="center"/>
        </w:trPr>
        <w:tc>
          <w:tcPr>
            <w:tcW w:w="4320" w:type="dxa"/>
          </w:tcPr>
          <w:p w14:paraId="395BB501" w14:textId="6BE176F1" w:rsidR="00833A68" w:rsidRPr="000046B5" w:rsidRDefault="003E5232" w:rsidP="00833A68">
            <w:pPr>
              <w:numPr>
                <w:ilvl w:val="0"/>
                <w:numId w:val="16"/>
              </w:numPr>
              <w:spacing w:before="60" w:after="60" w:line="280" w:lineRule="exact"/>
              <w:ind w:left="360"/>
              <w:rPr>
                <w:rFonts w:ascii="Arial" w:eastAsia="MS Mincho" w:hAnsi="Arial" w:cs="Arial"/>
                <w:sz w:val="20"/>
                <w:szCs w:val="20"/>
              </w:rPr>
            </w:pPr>
            <w:r w:rsidRPr="003E5232">
              <w:rPr>
                <w:rFonts w:ascii="Arial" w:eastAsia="MS Mincho" w:hAnsi="Arial" w:cs="Arial"/>
                <w:sz w:val="20"/>
                <w:szCs w:val="20"/>
              </w:rPr>
              <w:t>There has been an increase in dialogue with the auditor and requests for additional documentation and evidence to support how we develop accounting estimates and related disclosures</w:t>
            </w:r>
            <w:r w:rsidR="00833A68" w:rsidRPr="000046B5">
              <w:rPr>
                <w:rFonts w:ascii="Arial" w:eastAsia="MS Mincho" w:hAnsi="Arial" w:cs="Arial"/>
                <w:sz w:val="20"/>
                <w:szCs w:val="20"/>
              </w:rPr>
              <w:t>.</w:t>
            </w:r>
          </w:p>
        </w:tc>
        <w:tc>
          <w:tcPr>
            <w:tcW w:w="1051" w:type="dxa"/>
          </w:tcPr>
          <w:p w14:paraId="1BF20CB0"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49542CEC"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5D5E8A72"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0CBCB2BD"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4B9074B5" w14:textId="77777777" w:rsidR="00833A68" w:rsidRPr="000046B5" w:rsidRDefault="00833A68" w:rsidP="00833A68">
            <w:pPr>
              <w:spacing w:before="60" w:after="60" w:line="280" w:lineRule="exact"/>
              <w:ind w:left="360"/>
              <w:rPr>
                <w:rFonts w:ascii="Arial" w:eastAsia="MS Mincho" w:hAnsi="Arial" w:cs="Arial"/>
                <w:sz w:val="20"/>
                <w:szCs w:val="20"/>
              </w:rPr>
            </w:pPr>
          </w:p>
        </w:tc>
      </w:tr>
      <w:tr w:rsidR="00833A68" w:rsidRPr="000046B5" w14:paraId="66255BC5" w14:textId="0B0637F2" w:rsidTr="004E2351">
        <w:trPr>
          <w:jc w:val="center"/>
        </w:trPr>
        <w:tc>
          <w:tcPr>
            <w:tcW w:w="4320" w:type="dxa"/>
          </w:tcPr>
          <w:p w14:paraId="231134DA" w14:textId="509B91E3" w:rsidR="00833A68" w:rsidRPr="000046B5" w:rsidRDefault="003E5232" w:rsidP="00833A68">
            <w:pPr>
              <w:numPr>
                <w:ilvl w:val="0"/>
                <w:numId w:val="16"/>
              </w:numPr>
              <w:spacing w:before="60" w:after="60" w:line="280" w:lineRule="exact"/>
              <w:ind w:left="360"/>
              <w:rPr>
                <w:rFonts w:ascii="Arial" w:eastAsia="MS Mincho" w:hAnsi="Arial" w:cs="Arial"/>
                <w:sz w:val="20"/>
                <w:szCs w:val="20"/>
              </w:rPr>
            </w:pPr>
            <w:r w:rsidRPr="003E5232">
              <w:rPr>
                <w:rFonts w:ascii="Arial" w:eastAsia="MS Mincho" w:hAnsi="Arial" w:cs="Arial"/>
                <w:sz w:val="20"/>
                <w:szCs w:val="20"/>
              </w:rPr>
              <w:t>The interactions with the auditor about our process for making accounting estimates has led us to further challenge our approach to the selection of the method, assumptions and data used</w:t>
            </w:r>
            <w:r w:rsidR="00833A68" w:rsidRPr="000046B5">
              <w:rPr>
                <w:rFonts w:ascii="Arial" w:eastAsia="MS Mincho" w:hAnsi="Arial" w:cs="Arial"/>
                <w:sz w:val="20"/>
                <w:szCs w:val="20"/>
              </w:rPr>
              <w:t>.</w:t>
            </w:r>
          </w:p>
        </w:tc>
        <w:tc>
          <w:tcPr>
            <w:tcW w:w="1051" w:type="dxa"/>
          </w:tcPr>
          <w:p w14:paraId="7CF41ECA"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7125ACF9"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364EB4B6"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5F824782"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089CE368" w14:textId="77777777" w:rsidR="00833A68" w:rsidRPr="000046B5" w:rsidRDefault="00833A68" w:rsidP="00833A68">
            <w:pPr>
              <w:spacing w:before="60" w:after="60" w:line="280" w:lineRule="exact"/>
              <w:ind w:left="360"/>
              <w:rPr>
                <w:rFonts w:ascii="Arial" w:eastAsia="MS Mincho" w:hAnsi="Arial" w:cs="Arial"/>
                <w:sz w:val="20"/>
                <w:szCs w:val="20"/>
              </w:rPr>
            </w:pPr>
          </w:p>
        </w:tc>
      </w:tr>
      <w:tr w:rsidR="00833A68" w:rsidRPr="000046B5" w14:paraId="73C7734A" w14:textId="03696F01" w:rsidTr="004E2351">
        <w:trPr>
          <w:jc w:val="center"/>
        </w:trPr>
        <w:tc>
          <w:tcPr>
            <w:tcW w:w="4320" w:type="dxa"/>
          </w:tcPr>
          <w:p w14:paraId="423E86D5" w14:textId="4F6B8566" w:rsidR="00833A68" w:rsidRPr="000046B5" w:rsidRDefault="003E5232" w:rsidP="00833A68">
            <w:pPr>
              <w:numPr>
                <w:ilvl w:val="0"/>
                <w:numId w:val="16"/>
              </w:numPr>
              <w:spacing w:before="60" w:after="60" w:line="280" w:lineRule="exact"/>
              <w:ind w:left="360"/>
              <w:rPr>
                <w:rFonts w:ascii="Arial" w:eastAsia="MS Mincho" w:hAnsi="Arial" w:cs="Times New Roman"/>
                <w:sz w:val="20"/>
                <w:szCs w:val="20"/>
              </w:rPr>
            </w:pPr>
            <w:r w:rsidRPr="003E5232">
              <w:rPr>
                <w:rFonts w:ascii="Arial" w:eastAsia="MS Mincho" w:hAnsi="Arial" w:cs="Arial"/>
                <w:sz w:val="20"/>
                <w:szCs w:val="20"/>
              </w:rPr>
              <w:t>The interactions with the auditor about our process for making accounting estimates has led to further consideration about the disclosures related to accounting estimates, including disclosures about estimation uncertainty</w:t>
            </w:r>
            <w:r w:rsidR="00833A68" w:rsidRPr="000046B5">
              <w:rPr>
                <w:rFonts w:ascii="Arial" w:eastAsia="MS Mincho" w:hAnsi="Arial" w:cs="Arial"/>
                <w:sz w:val="20"/>
                <w:szCs w:val="20"/>
              </w:rPr>
              <w:t>.</w:t>
            </w:r>
          </w:p>
        </w:tc>
        <w:tc>
          <w:tcPr>
            <w:tcW w:w="1051" w:type="dxa"/>
          </w:tcPr>
          <w:p w14:paraId="59456E89"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3F9629F2"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0B54A81C"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0EFF2F54" w14:textId="77777777" w:rsidR="00833A68" w:rsidRPr="000046B5" w:rsidRDefault="00833A68" w:rsidP="00833A68">
            <w:pPr>
              <w:spacing w:before="60" w:after="60" w:line="280" w:lineRule="exact"/>
              <w:ind w:left="360"/>
              <w:rPr>
                <w:rFonts w:ascii="Arial" w:eastAsia="MS Mincho" w:hAnsi="Arial" w:cs="Arial"/>
                <w:sz w:val="20"/>
                <w:szCs w:val="20"/>
              </w:rPr>
            </w:pPr>
          </w:p>
        </w:tc>
        <w:tc>
          <w:tcPr>
            <w:tcW w:w="1051" w:type="dxa"/>
          </w:tcPr>
          <w:p w14:paraId="7ED42C89" w14:textId="77777777" w:rsidR="00833A68" w:rsidRPr="000046B5" w:rsidRDefault="00833A68" w:rsidP="00833A68">
            <w:pPr>
              <w:spacing w:before="60" w:after="60" w:line="280" w:lineRule="exact"/>
              <w:ind w:left="360"/>
              <w:rPr>
                <w:rFonts w:ascii="Arial" w:eastAsia="MS Mincho" w:hAnsi="Arial" w:cs="Arial"/>
                <w:sz w:val="20"/>
                <w:szCs w:val="20"/>
              </w:rPr>
            </w:pPr>
          </w:p>
        </w:tc>
      </w:tr>
      <w:tr w:rsidR="003E5232" w:rsidRPr="000046B5" w14:paraId="4CB70678" w14:textId="77777777" w:rsidTr="004E2351">
        <w:trPr>
          <w:jc w:val="center"/>
        </w:trPr>
        <w:tc>
          <w:tcPr>
            <w:tcW w:w="4320" w:type="dxa"/>
          </w:tcPr>
          <w:p w14:paraId="58807F40" w14:textId="1652F803" w:rsidR="003E5232" w:rsidRPr="000046B5" w:rsidRDefault="003E5232" w:rsidP="00833A68">
            <w:pPr>
              <w:numPr>
                <w:ilvl w:val="0"/>
                <w:numId w:val="16"/>
              </w:numPr>
              <w:spacing w:before="60" w:after="60" w:line="280" w:lineRule="exact"/>
              <w:ind w:left="360"/>
              <w:rPr>
                <w:rFonts w:ascii="Arial" w:eastAsia="MS Mincho" w:hAnsi="Arial" w:cs="Arial"/>
                <w:sz w:val="20"/>
                <w:szCs w:val="20"/>
              </w:rPr>
            </w:pPr>
            <w:r w:rsidRPr="003E5232">
              <w:rPr>
                <w:rFonts w:ascii="Arial" w:eastAsia="MS Mincho" w:hAnsi="Arial" w:cs="Arial"/>
                <w:sz w:val="20"/>
                <w:szCs w:val="20"/>
              </w:rPr>
              <w:t>The interactions with the auditor related to accounting estimates has influenced our decisions about the need to involve a management’s expert</w:t>
            </w:r>
            <w:r>
              <w:rPr>
                <w:rFonts w:ascii="Arial" w:eastAsia="MS Mincho" w:hAnsi="Arial" w:cs="Arial"/>
                <w:sz w:val="20"/>
                <w:szCs w:val="20"/>
              </w:rPr>
              <w:t>.</w:t>
            </w:r>
          </w:p>
        </w:tc>
        <w:tc>
          <w:tcPr>
            <w:tcW w:w="1051" w:type="dxa"/>
          </w:tcPr>
          <w:p w14:paraId="549E998F" w14:textId="77777777" w:rsidR="003E5232" w:rsidRPr="000046B5" w:rsidRDefault="003E5232" w:rsidP="00833A68">
            <w:pPr>
              <w:spacing w:before="60" w:after="60" w:line="280" w:lineRule="exact"/>
              <w:ind w:left="360"/>
              <w:rPr>
                <w:rFonts w:ascii="Arial" w:eastAsia="MS Mincho" w:hAnsi="Arial" w:cs="Arial"/>
                <w:sz w:val="20"/>
                <w:szCs w:val="20"/>
              </w:rPr>
            </w:pPr>
          </w:p>
        </w:tc>
        <w:tc>
          <w:tcPr>
            <w:tcW w:w="1051" w:type="dxa"/>
          </w:tcPr>
          <w:p w14:paraId="6375DE96" w14:textId="77777777" w:rsidR="003E5232" w:rsidRPr="000046B5" w:rsidRDefault="003E5232" w:rsidP="00833A68">
            <w:pPr>
              <w:spacing w:before="60" w:after="60" w:line="280" w:lineRule="exact"/>
              <w:ind w:left="360"/>
              <w:rPr>
                <w:rFonts w:ascii="Arial" w:eastAsia="MS Mincho" w:hAnsi="Arial" w:cs="Arial"/>
                <w:sz w:val="20"/>
                <w:szCs w:val="20"/>
              </w:rPr>
            </w:pPr>
          </w:p>
        </w:tc>
        <w:tc>
          <w:tcPr>
            <w:tcW w:w="1051" w:type="dxa"/>
          </w:tcPr>
          <w:p w14:paraId="3BE8FFF4" w14:textId="77777777" w:rsidR="003E5232" w:rsidRPr="000046B5" w:rsidRDefault="003E5232" w:rsidP="00833A68">
            <w:pPr>
              <w:spacing w:before="60" w:after="60" w:line="280" w:lineRule="exact"/>
              <w:ind w:left="360"/>
              <w:rPr>
                <w:rFonts w:ascii="Arial" w:eastAsia="MS Mincho" w:hAnsi="Arial" w:cs="Arial"/>
                <w:sz w:val="20"/>
                <w:szCs w:val="20"/>
              </w:rPr>
            </w:pPr>
          </w:p>
        </w:tc>
        <w:tc>
          <w:tcPr>
            <w:tcW w:w="1051" w:type="dxa"/>
          </w:tcPr>
          <w:p w14:paraId="74AFF6D9" w14:textId="77777777" w:rsidR="003E5232" w:rsidRPr="000046B5" w:rsidRDefault="003E5232" w:rsidP="00833A68">
            <w:pPr>
              <w:spacing w:before="60" w:after="60" w:line="280" w:lineRule="exact"/>
              <w:ind w:left="360"/>
              <w:rPr>
                <w:rFonts w:ascii="Arial" w:eastAsia="MS Mincho" w:hAnsi="Arial" w:cs="Arial"/>
                <w:sz w:val="20"/>
                <w:szCs w:val="20"/>
              </w:rPr>
            </w:pPr>
          </w:p>
        </w:tc>
        <w:tc>
          <w:tcPr>
            <w:tcW w:w="1051" w:type="dxa"/>
          </w:tcPr>
          <w:p w14:paraId="1D9DE06A" w14:textId="77777777" w:rsidR="003E5232" w:rsidRPr="000046B5" w:rsidRDefault="003E5232" w:rsidP="00833A68">
            <w:pPr>
              <w:spacing w:before="60" w:after="60" w:line="280" w:lineRule="exact"/>
              <w:ind w:left="360"/>
              <w:rPr>
                <w:rFonts w:ascii="Arial" w:eastAsia="MS Mincho" w:hAnsi="Arial" w:cs="Arial"/>
                <w:sz w:val="20"/>
                <w:szCs w:val="20"/>
              </w:rPr>
            </w:pPr>
          </w:p>
        </w:tc>
      </w:tr>
    </w:tbl>
    <w:p w14:paraId="459EDCE3" w14:textId="1616060C" w:rsidR="000046B5" w:rsidRPr="000046B5" w:rsidRDefault="004E2351" w:rsidP="004E2351">
      <w:pPr>
        <w:keepNext/>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1</w:t>
      </w:r>
      <w:r w:rsidR="002B1166">
        <w:rPr>
          <w:rFonts w:ascii="Arial" w:eastAsia="MS Mincho" w:hAnsi="Arial" w:cs="Arial"/>
          <w:kern w:val="0"/>
          <w:sz w:val="20"/>
          <w:szCs w:val="20"/>
          <w14:ligatures w14:val="none"/>
        </w:rPr>
        <w:t>1</w:t>
      </w:r>
      <w:r>
        <w:rPr>
          <w:rFonts w:ascii="Arial" w:eastAsia="MS Mincho" w:hAnsi="Arial" w:cs="Arial"/>
          <w:kern w:val="0"/>
          <w:sz w:val="20"/>
          <w:szCs w:val="20"/>
          <w14:ligatures w14:val="none"/>
        </w:rPr>
        <w:t>.</w:t>
      </w:r>
      <w:r>
        <w:rPr>
          <w:rFonts w:ascii="Arial" w:eastAsia="MS Mincho" w:hAnsi="Arial" w:cs="Arial"/>
          <w:kern w:val="0"/>
          <w:sz w:val="20"/>
          <w:szCs w:val="20"/>
          <w14:ligatures w14:val="none"/>
        </w:rPr>
        <w:tab/>
      </w:r>
      <w:r w:rsidR="0032266B" w:rsidRPr="0032266B">
        <w:rPr>
          <w:rFonts w:ascii="Arial" w:eastAsia="MS Mincho" w:hAnsi="Arial" w:cs="Arial"/>
          <w:kern w:val="0"/>
          <w:sz w:val="20"/>
          <w:szCs w:val="20"/>
          <w14:ligatures w14:val="none"/>
        </w:rPr>
        <w:t>Describe your views about these or any other impacts you have observed or become aware of, related to the application of ISA 540 (Revised) by auditors</w:t>
      </w:r>
      <w:r w:rsidR="000046B5" w:rsidRPr="000046B5">
        <w:rPr>
          <w:rFonts w:ascii="Arial" w:eastAsia="MS Mincho" w:hAnsi="Arial" w:cs="Arial"/>
          <w:kern w:val="0"/>
          <w:sz w:val="20"/>
          <w:szCs w:val="20"/>
          <w14:ligatures w14:val="none"/>
        </w:rPr>
        <w:t>.</w:t>
      </w:r>
    </w:p>
    <w:tbl>
      <w:tblPr>
        <w:tblStyle w:val="TableGridLight4"/>
        <w:tblW w:w="0" w:type="auto"/>
        <w:tblInd w:w="535" w:type="dxa"/>
        <w:tblLook w:val="04A0" w:firstRow="1" w:lastRow="0" w:firstColumn="1" w:lastColumn="0" w:noHBand="0" w:noVBand="1"/>
      </w:tblPr>
      <w:tblGrid>
        <w:gridCol w:w="2070"/>
        <w:gridCol w:w="6735"/>
      </w:tblGrid>
      <w:tr w:rsidR="000046B5" w:rsidRPr="000046B5" w14:paraId="596712B3" w14:textId="77777777" w:rsidTr="009D3D20">
        <w:tc>
          <w:tcPr>
            <w:tcW w:w="2070" w:type="dxa"/>
            <w:shd w:val="clear" w:color="auto" w:fill="4B5E7C"/>
          </w:tcPr>
          <w:p w14:paraId="7A8CC5CE" w14:textId="77777777" w:rsidR="000046B5" w:rsidRPr="000046B5" w:rsidRDefault="000046B5" w:rsidP="00833A68">
            <w:pPr>
              <w:spacing w:after="120" w:line="280" w:lineRule="exact"/>
              <w:rPr>
                <w:rFonts w:ascii="Arial" w:eastAsia="MS Mincho" w:hAnsi="Arial" w:cs="Arial"/>
                <w:b/>
                <w:color w:val="FFFFFF"/>
                <w:sz w:val="20"/>
                <w:szCs w:val="20"/>
              </w:rPr>
            </w:pPr>
            <w:r w:rsidRPr="000046B5">
              <w:rPr>
                <w:rFonts w:ascii="Arial" w:eastAsia="MS Mincho" w:hAnsi="Arial" w:cs="Arial"/>
                <w:b/>
                <w:color w:val="FFFFFF"/>
                <w:sz w:val="20"/>
                <w:szCs w:val="20"/>
              </w:rPr>
              <w:t>Input</w:t>
            </w:r>
          </w:p>
        </w:tc>
        <w:tc>
          <w:tcPr>
            <w:tcW w:w="6735" w:type="dxa"/>
          </w:tcPr>
          <w:p w14:paraId="1D6C28D4" w14:textId="77777777" w:rsidR="000046B5" w:rsidRPr="000046B5" w:rsidRDefault="000046B5" w:rsidP="00833A68">
            <w:pPr>
              <w:spacing w:after="120" w:line="280" w:lineRule="exact"/>
              <w:rPr>
                <w:rFonts w:ascii="Arial" w:eastAsia="MS Mincho" w:hAnsi="Arial" w:cs="Arial"/>
                <w:spacing w:val="-4"/>
                <w:sz w:val="20"/>
                <w:szCs w:val="20"/>
              </w:rPr>
            </w:pPr>
          </w:p>
        </w:tc>
      </w:tr>
    </w:tbl>
    <w:p w14:paraId="13E9793D" w14:textId="2C879F72" w:rsidR="000046B5" w:rsidRPr="000046B5" w:rsidRDefault="00EF1E3E" w:rsidP="00EF1E3E">
      <w:pPr>
        <w:keepNext/>
        <w:spacing w:before="120" w:after="120" w:line="280" w:lineRule="exact"/>
        <w:ind w:left="547" w:hanging="547"/>
        <w:jc w:val="both"/>
        <w:rPr>
          <w:rFonts w:ascii="Arial" w:eastAsia="MS Mincho" w:hAnsi="Arial" w:cs="Arial"/>
          <w:kern w:val="0"/>
          <w:sz w:val="20"/>
          <w:szCs w:val="20"/>
          <w14:ligatures w14:val="none"/>
        </w:rPr>
      </w:pPr>
      <w:r>
        <w:rPr>
          <w:rFonts w:ascii="Arial" w:eastAsia="MS Mincho" w:hAnsi="Arial" w:cs="Arial"/>
          <w:kern w:val="0"/>
          <w:sz w:val="20"/>
          <w:szCs w:val="20"/>
          <w14:ligatures w14:val="none"/>
        </w:rPr>
        <w:t>1</w:t>
      </w:r>
      <w:r w:rsidR="002B1166">
        <w:rPr>
          <w:rFonts w:ascii="Arial" w:eastAsia="MS Mincho" w:hAnsi="Arial" w:cs="Arial"/>
          <w:kern w:val="0"/>
          <w:sz w:val="20"/>
          <w:szCs w:val="20"/>
          <w14:ligatures w14:val="none"/>
        </w:rPr>
        <w:t>2</w:t>
      </w:r>
      <w:r>
        <w:rPr>
          <w:rFonts w:ascii="Arial" w:eastAsia="MS Mincho" w:hAnsi="Arial" w:cs="Arial"/>
          <w:kern w:val="0"/>
          <w:sz w:val="20"/>
          <w:szCs w:val="20"/>
          <w14:ligatures w14:val="none"/>
        </w:rPr>
        <w:t>.</w:t>
      </w:r>
      <w:r>
        <w:rPr>
          <w:rFonts w:ascii="Arial" w:eastAsia="MS Mincho" w:hAnsi="Arial" w:cs="Arial"/>
          <w:kern w:val="0"/>
          <w:sz w:val="20"/>
          <w:szCs w:val="20"/>
          <w14:ligatures w14:val="none"/>
        </w:rPr>
        <w:tab/>
      </w:r>
      <w:r w:rsidR="0032266B" w:rsidRPr="0032266B">
        <w:rPr>
          <w:rFonts w:ascii="Arial" w:eastAsia="MS Mincho" w:hAnsi="Arial" w:cs="Arial"/>
          <w:kern w:val="0"/>
          <w:sz w:val="20"/>
          <w:szCs w:val="20"/>
          <w14:ligatures w14:val="none"/>
        </w:rPr>
        <w:t>What specific suggestions do you have for how the IAASB can best address any issues or challenges related to auditing accounting estimates (e.g., standard-setting, non-authoritative guidance, or other actions</w:t>
      </w:r>
      <w:r w:rsidR="000046B5" w:rsidRPr="000046B5">
        <w:rPr>
          <w:rFonts w:ascii="Arial" w:eastAsia="MS Mincho" w:hAnsi="Arial" w:cs="Arial"/>
          <w:kern w:val="0"/>
          <w:sz w:val="20"/>
          <w:szCs w:val="20"/>
          <w14:ligatures w14:val="none"/>
        </w:rPr>
        <w:t>?</w:t>
      </w:r>
    </w:p>
    <w:tbl>
      <w:tblPr>
        <w:tblStyle w:val="TableGridLight4"/>
        <w:tblW w:w="0" w:type="auto"/>
        <w:tblInd w:w="535" w:type="dxa"/>
        <w:tblLook w:val="04A0" w:firstRow="1" w:lastRow="0" w:firstColumn="1" w:lastColumn="0" w:noHBand="0" w:noVBand="1"/>
      </w:tblPr>
      <w:tblGrid>
        <w:gridCol w:w="2070"/>
        <w:gridCol w:w="6735"/>
      </w:tblGrid>
      <w:tr w:rsidR="000046B5" w:rsidRPr="000046B5" w14:paraId="157699E7" w14:textId="77777777" w:rsidTr="009D3D20">
        <w:tc>
          <w:tcPr>
            <w:tcW w:w="2070" w:type="dxa"/>
            <w:shd w:val="clear" w:color="auto" w:fill="4B5E7C"/>
          </w:tcPr>
          <w:p w14:paraId="7EDCCF54" w14:textId="77777777" w:rsidR="000046B5" w:rsidRPr="000046B5" w:rsidRDefault="000046B5" w:rsidP="00EF1E3E">
            <w:pPr>
              <w:spacing w:after="120" w:line="280" w:lineRule="exact"/>
              <w:rPr>
                <w:rFonts w:ascii="Arial" w:eastAsia="MS Mincho" w:hAnsi="Arial" w:cs="Arial"/>
                <w:b/>
                <w:color w:val="FFFFFF"/>
                <w:sz w:val="20"/>
                <w:szCs w:val="20"/>
              </w:rPr>
            </w:pPr>
            <w:r w:rsidRPr="000046B5">
              <w:rPr>
                <w:rFonts w:ascii="Arial" w:eastAsia="MS Mincho" w:hAnsi="Arial" w:cs="Arial"/>
                <w:b/>
                <w:color w:val="FFFFFF"/>
                <w:sz w:val="20"/>
                <w:szCs w:val="20"/>
              </w:rPr>
              <w:t>Input</w:t>
            </w:r>
          </w:p>
        </w:tc>
        <w:tc>
          <w:tcPr>
            <w:tcW w:w="6735" w:type="dxa"/>
          </w:tcPr>
          <w:p w14:paraId="52C97411" w14:textId="77777777" w:rsidR="000046B5" w:rsidRPr="000046B5" w:rsidRDefault="000046B5" w:rsidP="00EF1E3E">
            <w:pPr>
              <w:spacing w:after="120" w:line="280" w:lineRule="exact"/>
              <w:rPr>
                <w:rFonts w:ascii="Arial" w:eastAsia="MS Mincho" w:hAnsi="Arial" w:cs="Arial"/>
                <w:spacing w:val="-4"/>
                <w:sz w:val="20"/>
                <w:szCs w:val="20"/>
              </w:rPr>
            </w:pPr>
          </w:p>
        </w:tc>
      </w:tr>
    </w:tbl>
    <w:p w14:paraId="69895ACB" w14:textId="77777777" w:rsidR="004A2D6C" w:rsidRPr="004A2D6C" w:rsidRDefault="004A2D6C" w:rsidP="0032266B">
      <w:pPr>
        <w:spacing w:before="120" w:line="280" w:lineRule="exact"/>
        <w:jc w:val="both"/>
        <w:rPr>
          <w:rFonts w:ascii="Arial" w:hAnsi="Arial" w:cs="Arial"/>
          <w:sz w:val="20"/>
          <w:szCs w:val="20"/>
        </w:rPr>
      </w:pPr>
    </w:p>
    <w:sectPr w:rsidR="004A2D6C" w:rsidRPr="004A2D6C" w:rsidSect="00CE63E8">
      <w:headerReference w:type="first" r:id="rId19"/>
      <w:footerReference w:type="first" r:id="rId20"/>
      <w:pgSz w:w="12240" w:h="15840"/>
      <w:pgMar w:top="1714" w:right="1440" w:bottom="144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FD16" w14:textId="77777777" w:rsidR="00AB6313" w:rsidRDefault="00AB6313" w:rsidP="004D0A43">
      <w:r>
        <w:separator/>
      </w:r>
    </w:p>
  </w:endnote>
  <w:endnote w:type="continuationSeparator" w:id="0">
    <w:p w14:paraId="348EA367" w14:textId="77777777" w:rsidR="00AB6313" w:rsidRDefault="00AB6313" w:rsidP="004D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w:altName w:val="Arial"/>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BC57" w14:textId="38E35919" w:rsidR="00D6521F" w:rsidRPr="00C37A05" w:rsidRDefault="00C37A05" w:rsidP="00C37A05">
    <w:pPr>
      <w:spacing w:after="60" w:line="240" w:lineRule="exact"/>
      <w:jc w:val="center"/>
      <w:rPr>
        <w:rFonts w:ascii="Arial" w:hAnsi="Arial" w:cs="Arial"/>
        <w:sz w:val="16"/>
        <w:szCs w:val="16"/>
      </w:rPr>
    </w:pPr>
    <w:r w:rsidRPr="00C37A05">
      <w:rPr>
        <w:rFonts w:ascii="Arial" w:hAnsi="Arial" w:cs="Arial"/>
        <w:sz w:val="16"/>
        <w:szCs w:val="16"/>
      </w:rPr>
      <w:t xml:space="preserve">Page </w:t>
    </w:r>
    <w:r w:rsidRPr="00C37A05">
      <w:rPr>
        <w:rFonts w:ascii="Arial" w:hAnsi="Arial" w:cs="Arial"/>
        <w:sz w:val="16"/>
        <w:szCs w:val="16"/>
      </w:rPr>
      <w:fldChar w:fldCharType="begin"/>
    </w:r>
    <w:r w:rsidRPr="00C37A05">
      <w:rPr>
        <w:rFonts w:ascii="Arial" w:hAnsi="Arial" w:cs="Arial"/>
        <w:sz w:val="16"/>
        <w:szCs w:val="16"/>
      </w:rPr>
      <w:instrText xml:space="preserve"> PAGE  \* Arabic  \* MERGEFORMAT </w:instrText>
    </w:r>
    <w:r w:rsidRPr="00C37A05">
      <w:rPr>
        <w:rFonts w:ascii="Arial" w:hAnsi="Arial" w:cs="Arial"/>
        <w:sz w:val="16"/>
        <w:szCs w:val="16"/>
      </w:rPr>
      <w:fldChar w:fldCharType="separate"/>
    </w:r>
    <w:r w:rsidRPr="00C37A05">
      <w:rPr>
        <w:rFonts w:ascii="Arial" w:hAnsi="Arial" w:cs="Arial"/>
        <w:sz w:val="16"/>
        <w:szCs w:val="16"/>
      </w:rPr>
      <w:t>2</w:t>
    </w:r>
    <w:r w:rsidRPr="00C37A05">
      <w:rPr>
        <w:rFonts w:ascii="Arial" w:hAnsi="Arial" w:cs="Arial"/>
        <w:sz w:val="16"/>
        <w:szCs w:val="16"/>
      </w:rPr>
      <w:fldChar w:fldCharType="end"/>
    </w:r>
    <w:r w:rsidRPr="00C37A05">
      <w:rPr>
        <w:rFonts w:ascii="Arial" w:hAnsi="Arial" w:cs="Arial"/>
        <w:sz w:val="16"/>
        <w:szCs w:val="16"/>
      </w:rPr>
      <w:t xml:space="preserve"> of </w:t>
    </w:r>
    <w:r w:rsidRPr="00C37A05">
      <w:rPr>
        <w:rFonts w:ascii="Arial" w:hAnsi="Arial" w:cs="Arial"/>
        <w:sz w:val="16"/>
        <w:szCs w:val="16"/>
      </w:rPr>
      <w:fldChar w:fldCharType="begin"/>
    </w:r>
    <w:r w:rsidRPr="00C37A05">
      <w:rPr>
        <w:rFonts w:ascii="Arial" w:hAnsi="Arial" w:cs="Arial"/>
        <w:sz w:val="16"/>
        <w:szCs w:val="16"/>
      </w:rPr>
      <w:instrText>NUMPAGES  \* MERGEFORMAT</w:instrText>
    </w:r>
    <w:r w:rsidRPr="00C37A05">
      <w:rPr>
        <w:rFonts w:ascii="Arial" w:hAnsi="Arial" w:cs="Arial"/>
        <w:sz w:val="16"/>
        <w:szCs w:val="16"/>
      </w:rPr>
      <w:fldChar w:fldCharType="separate"/>
    </w:r>
    <w:r w:rsidRPr="00C37A05">
      <w:rPr>
        <w:rFonts w:ascii="Arial" w:hAnsi="Arial" w:cs="Arial"/>
        <w:sz w:val="16"/>
        <w:szCs w:val="16"/>
      </w:rPr>
      <w:t>23</w:t>
    </w:r>
    <w:r w:rsidRPr="00C37A05">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7647" w14:textId="10F68CF5" w:rsidR="00D31EF8" w:rsidRPr="00D31EF8" w:rsidRDefault="00D31EF8" w:rsidP="00D31EF8">
    <w:pPr>
      <w:spacing w:after="60" w:line="240" w:lineRule="exact"/>
      <w:jc w:val="center"/>
      <w:rPr>
        <w:rFonts w:ascii="Arial" w:hAnsi="Arial" w:cs="Arial"/>
        <w:sz w:val="16"/>
        <w:szCs w:val="16"/>
      </w:rPr>
    </w:pPr>
    <w:r w:rsidRPr="00C37A05">
      <w:rPr>
        <w:rFonts w:ascii="Arial" w:hAnsi="Arial" w:cs="Arial"/>
        <w:sz w:val="16"/>
        <w:szCs w:val="16"/>
      </w:rPr>
      <w:t xml:space="preserve">Page </w:t>
    </w:r>
    <w:r w:rsidRPr="00C37A05">
      <w:rPr>
        <w:rFonts w:ascii="Arial" w:hAnsi="Arial" w:cs="Arial"/>
        <w:sz w:val="16"/>
        <w:szCs w:val="16"/>
      </w:rPr>
      <w:fldChar w:fldCharType="begin"/>
    </w:r>
    <w:r w:rsidRPr="00C37A05">
      <w:rPr>
        <w:rFonts w:ascii="Arial" w:hAnsi="Arial" w:cs="Arial"/>
        <w:sz w:val="16"/>
        <w:szCs w:val="16"/>
      </w:rPr>
      <w:instrText xml:space="preserve"> PAGE  \* Arabic  \* MERGEFORMAT </w:instrText>
    </w:r>
    <w:r w:rsidRPr="00C37A05">
      <w:rPr>
        <w:rFonts w:ascii="Arial" w:hAnsi="Arial" w:cs="Arial"/>
        <w:sz w:val="16"/>
        <w:szCs w:val="16"/>
      </w:rPr>
      <w:fldChar w:fldCharType="separate"/>
    </w:r>
    <w:r>
      <w:rPr>
        <w:rFonts w:ascii="Arial" w:hAnsi="Arial" w:cs="Arial"/>
        <w:sz w:val="16"/>
        <w:szCs w:val="16"/>
      </w:rPr>
      <w:t>3</w:t>
    </w:r>
    <w:r w:rsidRPr="00C37A05">
      <w:rPr>
        <w:rFonts w:ascii="Arial" w:hAnsi="Arial" w:cs="Arial"/>
        <w:sz w:val="16"/>
        <w:szCs w:val="16"/>
      </w:rPr>
      <w:fldChar w:fldCharType="end"/>
    </w:r>
    <w:r w:rsidRPr="00C37A05">
      <w:rPr>
        <w:rFonts w:ascii="Arial" w:hAnsi="Arial" w:cs="Arial"/>
        <w:sz w:val="16"/>
        <w:szCs w:val="16"/>
      </w:rPr>
      <w:t xml:space="preserve"> of </w:t>
    </w:r>
    <w:r w:rsidRPr="00C37A05">
      <w:rPr>
        <w:rFonts w:ascii="Arial" w:hAnsi="Arial" w:cs="Arial"/>
        <w:sz w:val="16"/>
        <w:szCs w:val="16"/>
      </w:rPr>
      <w:fldChar w:fldCharType="begin"/>
    </w:r>
    <w:r w:rsidRPr="00C37A05">
      <w:rPr>
        <w:rFonts w:ascii="Arial" w:hAnsi="Arial" w:cs="Arial"/>
        <w:sz w:val="16"/>
        <w:szCs w:val="16"/>
      </w:rPr>
      <w:instrText>NUMPAGES  \* MERGEFORMAT</w:instrText>
    </w:r>
    <w:r w:rsidRPr="00C37A05">
      <w:rPr>
        <w:rFonts w:ascii="Arial" w:hAnsi="Arial" w:cs="Arial"/>
        <w:sz w:val="16"/>
        <w:szCs w:val="16"/>
      </w:rPr>
      <w:fldChar w:fldCharType="separate"/>
    </w:r>
    <w:r>
      <w:rPr>
        <w:rFonts w:ascii="Arial" w:hAnsi="Arial" w:cs="Arial"/>
        <w:sz w:val="16"/>
        <w:szCs w:val="16"/>
      </w:rPr>
      <w:t>4</w:t>
    </w:r>
    <w:r w:rsidRPr="00C37A05">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3E05" w14:textId="77777777" w:rsidR="00D31EF8" w:rsidRPr="00D31EF8" w:rsidRDefault="00D31EF8" w:rsidP="00D31EF8">
    <w:pPr>
      <w:spacing w:after="60" w:line="240" w:lineRule="exact"/>
      <w:jc w:val="center"/>
      <w:rPr>
        <w:rFonts w:ascii="Arial" w:hAnsi="Arial" w:cs="Arial"/>
        <w:sz w:val="16"/>
        <w:szCs w:val="16"/>
      </w:rPr>
    </w:pPr>
    <w:r w:rsidRPr="00C37A05">
      <w:rPr>
        <w:rFonts w:ascii="Arial" w:hAnsi="Arial" w:cs="Arial"/>
        <w:sz w:val="16"/>
        <w:szCs w:val="16"/>
      </w:rPr>
      <w:t xml:space="preserve">Page </w:t>
    </w:r>
    <w:r w:rsidRPr="00C37A05">
      <w:rPr>
        <w:rFonts w:ascii="Arial" w:hAnsi="Arial" w:cs="Arial"/>
        <w:sz w:val="16"/>
        <w:szCs w:val="16"/>
      </w:rPr>
      <w:fldChar w:fldCharType="begin"/>
    </w:r>
    <w:r w:rsidRPr="00C37A05">
      <w:rPr>
        <w:rFonts w:ascii="Arial" w:hAnsi="Arial" w:cs="Arial"/>
        <w:sz w:val="16"/>
        <w:szCs w:val="16"/>
      </w:rPr>
      <w:instrText xml:space="preserve"> PAGE  \* Arabic  \* MERGEFORMAT </w:instrText>
    </w:r>
    <w:r w:rsidRPr="00C37A05">
      <w:rPr>
        <w:rFonts w:ascii="Arial" w:hAnsi="Arial" w:cs="Arial"/>
        <w:sz w:val="16"/>
        <w:szCs w:val="16"/>
      </w:rPr>
      <w:fldChar w:fldCharType="separate"/>
    </w:r>
    <w:r>
      <w:rPr>
        <w:rFonts w:ascii="Arial" w:hAnsi="Arial" w:cs="Arial"/>
        <w:sz w:val="16"/>
        <w:szCs w:val="16"/>
      </w:rPr>
      <w:t>3</w:t>
    </w:r>
    <w:r w:rsidRPr="00C37A05">
      <w:rPr>
        <w:rFonts w:ascii="Arial" w:hAnsi="Arial" w:cs="Arial"/>
        <w:sz w:val="16"/>
        <w:szCs w:val="16"/>
      </w:rPr>
      <w:fldChar w:fldCharType="end"/>
    </w:r>
    <w:r w:rsidRPr="00C37A05">
      <w:rPr>
        <w:rFonts w:ascii="Arial" w:hAnsi="Arial" w:cs="Arial"/>
        <w:sz w:val="16"/>
        <w:szCs w:val="16"/>
      </w:rPr>
      <w:t xml:space="preserve"> of </w:t>
    </w:r>
    <w:r w:rsidRPr="00C37A05">
      <w:rPr>
        <w:rFonts w:ascii="Arial" w:hAnsi="Arial" w:cs="Arial"/>
        <w:sz w:val="16"/>
        <w:szCs w:val="16"/>
      </w:rPr>
      <w:fldChar w:fldCharType="begin"/>
    </w:r>
    <w:r w:rsidRPr="00C37A05">
      <w:rPr>
        <w:rFonts w:ascii="Arial" w:hAnsi="Arial" w:cs="Arial"/>
        <w:sz w:val="16"/>
        <w:szCs w:val="16"/>
      </w:rPr>
      <w:instrText>NUMPAGES  \* MERGEFORMAT</w:instrText>
    </w:r>
    <w:r w:rsidRPr="00C37A05">
      <w:rPr>
        <w:rFonts w:ascii="Arial" w:hAnsi="Arial" w:cs="Arial"/>
        <w:sz w:val="16"/>
        <w:szCs w:val="16"/>
      </w:rPr>
      <w:fldChar w:fldCharType="separate"/>
    </w:r>
    <w:r>
      <w:rPr>
        <w:rFonts w:ascii="Arial" w:hAnsi="Arial" w:cs="Arial"/>
        <w:sz w:val="16"/>
        <w:szCs w:val="16"/>
      </w:rPr>
      <w:t>4</w:t>
    </w:r>
    <w:r w:rsidRPr="00C37A05">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BE89" w14:textId="77777777" w:rsidR="00AB6313" w:rsidRDefault="00AB6313" w:rsidP="004D0A43">
      <w:r>
        <w:separator/>
      </w:r>
    </w:p>
  </w:footnote>
  <w:footnote w:type="continuationSeparator" w:id="0">
    <w:p w14:paraId="506E54FF" w14:textId="77777777" w:rsidR="00AB6313" w:rsidRDefault="00AB6313" w:rsidP="004D0A43">
      <w:r>
        <w:continuationSeparator/>
      </w:r>
    </w:p>
  </w:footnote>
  <w:footnote w:id="1">
    <w:p w14:paraId="448E970A" w14:textId="77777777" w:rsidR="00E7426D" w:rsidRPr="00C62C09" w:rsidRDefault="00E7426D" w:rsidP="00E7426D">
      <w:pPr>
        <w:pStyle w:val="FootnoteText"/>
        <w:spacing w:after="60"/>
        <w:ind w:left="360" w:hanging="360"/>
        <w:jc w:val="both"/>
        <w:rPr>
          <w:rFonts w:ascii="Arial" w:hAnsi="Arial" w:cs="Arial"/>
          <w:sz w:val="16"/>
          <w:szCs w:val="16"/>
        </w:rPr>
      </w:pPr>
      <w:r w:rsidRPr="00C62C09">
        <w:rPr>
          <w:rStyle w:val="FootnoteReference"/>
          <w:rFonts w:ascii="Arial" w:hAnsi="Arial" w:cs="Arial"/>
          <w:sz w:val="16"/>
          <w:szCs w:val="16"/>
        </w:rPr>
        <w:footnoteRef/>
      </w:r>
      <w:r w:rsidRPr="00C62C09">
        <w:rPr>
          <w:rFonts w:ascii="Arial" w:hAnsi="Arial" w:cs="Arial"/>
          <w:sz w:val="16"/>
          <w:szCs w:val="16"/>
        </w:rPr>
        <w:t xml:space="preserve"> </w:t>
      </w:r>
      <w:r w:rsidRPr="00C62C09">
        <w:rPr>
          <w:rFonts w:ascii="Arial" w:hAnsi="Arial" w:cs="Arial"/>
          <w:sz w:val="16"/>
          <w:szCs w:val="16"/>
        </w:rPr>
        <w:tab/>
        <w:t xml:space="preserve">Note that all references to paragraphs and other content of ISA 540 (Revised) is to the latest version of the standard in the </w:t>
      </w:r>
      <w:hyperlink r:id="rId1" w:history="1">
        <w:r w:rsidRPr="00C62C09">
          <w:rPr>
            <w:rStyle w:val="Hyperlink"/>
            <w:rFonts w:cs="Arial"/>
            <w:sz w:val="16"/>
            <w:szCs w:val="16"/>
          </w:rPr>
          <w:t>2025 IAASB Handbook</w:t>
        </w:r>
      </w:hyperlink>
      <w:r w:rsidRPr="00C62C09">
        <w:rPr>
          <w:rFonts w:ascii="Arial" w:hAnsi="Arial" w:cs="Arial"/>
          <w:sz w:val="16"/>
          <w:szCs w:val="16"/>
        </w:rPr>
        <w:t>.</w:t>
      </w:r>
    </w:p>
  </w:footnote>
  <w:footnote w:id="2">
    <w:p w14:paraId="2D45427C" w14:textId="77777777" w:rsidR="00E7426D" w:rsidRPr="00C62C09" w:rsidRDefault="00E7426D" w:rsidP="00E7426D">
      <w:pPr>
        <w:pStyle w:val="FootnoteText"/>
        <w:spacing w:after="60"/>
        <w:ind w:left="360" w:hanging="360"/>
        <w:jc w:val="both"/>
        <w:rPr>
          <w:rFonts w:ascii="Arial" w:hAnsi="Arial" w:cs="Arial"/>
          <w:i/>
          <w:iCs/>
          <w:sz w:val="16"/>
          <w:szCs w:val="16"/>
        </w:rPr>
      </w:pPr>
      <w:r w:rsidRPr="00C62C09">
        <w:rPr>
          <w:rStyle w:val="FootnoteReference"/>
          <w:rFonts w:ascii="Arial" w:hAnsi="Arial" w:cs="Arial"/>
          <w:sz w:val="16"/>
          <w:szCs w:val="16"/>
        </w:rPr>
        <w:footnoteRef/>
      </w:r>
      <w:r w:rsidRPr="00C62C09">
        <w:rPr>
          <w:rFonts w:ascii="Arial" w:hAnsi="Arial" w:cs="Arial"/>
          <w:sz w:val="16"/>
          <w:szCs w:val="16"/>
        </w:rPr>
        <w:t xml:space="preserve"> </w:t>
      </w:r>
      <w:r w:rsidRPr="00C62C09">
        <w:rPr>
          <w:rFonts w:ascii="Arial" w:hAnsi="Arial" w:cs="Arial"/>
          <w:sz w:val="16"/>
          <w:szCs w:val="16"/>
        </w:rPr>
        <w:tab/>
        <w:t xml:space="preserve">ISA 315 (Revised 2019), </w:t>
      </w:r>
      <w:r w:rsidRPr="00C62C09">
        <w:rPr>
          <w:rFonts w:ascii="Arial" w:hAnsi="Arial" w:cs="Arial"/>
          <w:i/>
          <w:iCs/>
          <w:sz w:val="16"/>
          <w:szCs w:val="16"/>
        </w:rPr>
        <w:t>Identifying and Assessing the Risks of Material Misstatement</w:t>
      </w:r>
    </w:p>
  </w:footnote>
  <w:footnote w:id="3">
    <w:p w14:paraId="55145F72" w14:textId="77777777" w:rsidR="00E7426D" w:rsidRPr="00C62C09" w:rsidRDefault="00E7426D" w:rsidP="00E7426D">
      <w:pPr>
        <w:pStyle w:val="FootnoteText"/>
        <w:spacing w:after="60"/>
        <w:ind w:left="360" w:hanging="360"/>
        <w:jc w:val="both"/>
        <w:rPr>
          <w:rFonts w:ascii="Arial" w:hAnsi="Arial" w:cs="Arial"/>
          <w:i/>
          <w:iCs/>
          <w:sz w:val="16"/>
          <w:szCs w:val="16"/>
        </w:rPr>
      </w:pPr>
      <w:r w:rsidRPr="00C62C09">
        <w:rPr>
          <w:rStyle w:val="FootnoteReference"/>
          <w:rFonts w:ascii="Arial" w:hAnsi="Arial" w:cs="Arial"/>
          <w:sz w:val="16"/>
          <w:szCs w:val="16"/>
        </w:rPr>
        <w:footnoteRef/>
      </w:r>
      <w:r w:rsidRPr="00C62C09">
        <w:rPr>
          <w:rFonts w:ascii="Arial" w:hAnsi="Arial" w:cs="Arial"/>
          <w:sz w:val="16"/>
          <w:szCs w:val="16"/>
        </w:rPr>
        <w:t xml:space="preserve"> </w:t>
      </w:r>
      <w:r w:rsidRPr="00C62C09">
        <w:rPr>
          <w:rFonts w:ascii="Arial" w:hAnsi="Arial" w:cs="Arial"/>
          <w:sz w:val="16"/>
          <w:szCs w:val="16"/>
        </w:rPr>
        <w:tab/>
        <w:t xml:space="preserve">ISA 330, </w:t>
      </w:r>
      <w:r w:rsidRPr="00C62C09">
        <w:rPr>
          <w:rFonts w:ascii="Arial" w:hAnsi="Arial" w:cs="Arial"/>
          <w:i/>
          <w:iCs/>
          <w:sz w:val="16"/>
          <w:szCs w:val="16"/>
        </w:rPr>
        <w:t>The Auditor’s Responses to Assessed Risks</w:t>
      </w:r>
    </w:p>
  </w:footnote>
  <w:footnote w:id="4">
    <w:p w14:paraId="099E6E6F" w14:textId="77777777" w:rsidR="00E7426D" w:rsidRPr="00703CF5" w:rsidRDefault="00E7426D" w:rsidP="00E7426D">
      <w:pPr>
        <w:pStyle w:val="FootnoteText"/>
        <w:spacing w:after="60"/>
        <w:ind w:left="360" w:hanging="360"/>
        <w:jc w:val="both"/>
        <w:rPr>
          <w:rFonts w:ascii="Arial" w:hAnsi="Arial" w:cs="Arial"/>
          <w:sz w:val="16"/>
          <w:szCs w:val="16"/>
        </w:rPr>
      </w:pPr>
      <w:r w:rsidRPr="00703CF5">
        <w:rPr>
          <w:rStyle w:val="FootnoteReference"/>
          <w:rFonts w:ascii="Arial" w:hAnsi="Arial" w:cs="Arial"/>
          <w:sz w:val="16"/>
          <w:szCs w:val="16"/>
        </w:rPr>
        <w:footnoteRef/>
      </w:r>
      <w:r w:rsidRPr="00703CF5">
        <w:rPr>
          <w:rFonts w:ascii="Arial" w:hAnsi="Arial" w:cs="Arial"/>
          <w:sz w:val="16"/>
          <w:szCs w:val="16"/>
        </w:rPr>
        <w:t xml:space="preserve"> </w:t>
      </w:r>
      <w:r w:rsidRPr="00703CF5">
        <w:rPr>
          <w:rFonts w:ascii="Arial" w:hAnsi="Arial" w:cs="Arial"/>
          <w:sz w:val="16"/>
          <w:szCs w:val="16"/>
        </w:rPr>
        <w:tab/>
        <w:t>The ISA 315 (Revised 2019) and ISA 540 (Revised) Task Forces coordinated closely to minimize the extent of conforming changes to ISA 540 (Revised) as a result of ISA 315 (Revised 2019). The conforming changes to ISA 540 (Revised) were generally limited to aligning concepts and terminology and did not change the performance requirements in ISA 540 (Revised).</w:t>
      </w:r>
    </w:p>
  </w:footnote>
  <w:footnote w:id="5">
    <w:p w14:paraId="1DFF5FE2" w14:textId="77777777" w:rsidR="00E7426D" w:rsidRPr="00C62C09" w:rsidRDefault="00E7426D" w:rsidP="00E7426D">
      <w:pPr>
        <w:pStyle w:val="FootnoteText"/>
        <w:spacing w:after="60"/>
        <w:ind w:left="360" w:hanging="360"/>
        <w:jc w:val="both"/>
        <w:rPr>
          <w:rFonts w:ascii="Arial" w:hAnsi="Arial" w:cs="Arial"/>
          <w:sz w:val="16"/>
          <w:szCs w:val="16"/>
        </w:rPr>
      </w:pPr>
      <w:r w:rsidRPr="00C62C09">
        <w:rPr>
          <w:rStyle w:val="FootnoteReference"/>
          <w:rFonts w:ascii="Arial" w:hAnsi="Arial" w:cs="Arial"/>
          <w:sz w:val="16"/>
          <w:szCs w:val="16"/>
        </w:rPr>
        <w:footnoteRef/>
      </w:r>
      <w:r w:rsidRPr="00C62C09">
        <w:rPr>
          <w:rFonts w:ascii="Arial" w:hAnsi="Arial" w:cs="Arial"/>
          <w:sz w:val="16"/>
          <w:szCs w:val="16"/>
        </w:rPr>
        <w:t xml:space="preserve"> </w:t>
      </w:r>
      <w:r w:rsidRPr="00C62C09">
        <w:rPr>
          <w:rFonts w:ascii="Arial" w:hAnsi="Arial" w:cs="Arial"/>
          <w:sz w:val="16"/>
          <w:szCs w:val="16"/>
        </w:rPr>
        <w:tab/>
        <w:t xml:space="preserve">Please refer to the </w:t>
      </w:r>
      <w:hyperlink r:id="rId2" w:history="1">
        <w:r w:rsidRPr="00C62C09">
          <w:rPr>
            <w:rStyle w:val="Hyperlink"/>
            <w:rFonts w:ascii="Arial" w:hAnsi="Arial" w:cs="Arial"/>
            <w:sz w:val="16"/>
            <w:szCs w:val="16"/>
          </w:rPr>
          <w:t>ISA 540 Implementation webpage</w:t>
        </w:r>
      </w:hyperlink>
      <w:r w:rsidRPr="00C62C09">
        <w:rPr>
          <w:rFonts w:ascii="Arial" w:hAnsi="Arial" w:cs="Arial"/>
          <w:sz w:val="16"/>
          <w:szCs w:val="16"/>
        </w:rPr>
        <w:t xml:space="preserve"> for more information on the non-authoritative materials.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8151" w14:textId="05B2EBC7" w:rsidR="009A047E" w:rsidRPr="009A047E" w:rsidRDefault="001B7271" w:rsidP="009A047E">
    <w:pPr>
      <w:keepNext/>
      <w:spacing w:after="60" w:line="240" w:lineRule="exact"/>
      <w:jc w:val="center"/>
      <w:outlineLvl w:val="1"/>
      <w:rPr>
        <w:rFonts w:ascii="Arial" w:eastAsia="Times New Roman" w:hAnsi="Arial" w:cs="Arial"/>
        <w:sz w:val="16"/>
        <w:szCs w:val="16"/>
        <w:lang w:bidi="he-IL"/>
      </w:rPr>
    </w:pPr>
    <w:r>
      <w:rPr>
        <w:rFonts w:ascii="Arial" w:eastAsia="Times New Roman" w:hAnsi="Arial" w:cs="Arial"/>
        <w:sz w:val="16"/>
        <w:szCs w:val="16"/>
        <w:lang w:bidi="he-IL"/>
      </w:rPr>
      <w:t>Post-Implementation Review</w:t>
    </w:r>
    <w:r w:rsidR="00D6521F">
      <w:rPr>
        <w:rFonts w:ascii="Arial" w:eastAsia="Times New Roman" w:hAnsi="Arial" w:cs="Arial"/>
        <w:sz w:val="16"/>
        <w:szCs w:val="16"/>
        <w:lang w:bidi="he-IL"/>
      </w:rPr>
      <w:t xml:space="preserve"> of ISA 540 (Revised)</w:t>
    </w:r>
  </w:p>
  <w:p w14:paraId="451917C0" w14:textId="23EAB60C" w:rsidR="009A047E" w:rsidRPr="009A047E" w:rsidRDefault="00D6521F" w:rsidP="009A047E">
    <w:pPr>
      <w:keepNext/>
      <w:spacing w:after="60" w:line="240" w:lineRule="exact"/>
      <w:jc w:val="center"/>
      <w:outlineLvl w:val="1"/>
      <w:rPr>
        <w:rFonts w:ascii="Arial" w:hAnsi="Arial" w:cs="Arial"/>
        <w:i/>
        <w:iCs/>
        <w:sz w:val="16"/>
        <w:szCs w:val="16"/>
        <w:lang w:bidi="he-IL"/>
      </w:rPr>
    </w:pPr>
    <w:r>
      <w:rPr>
        <w:rFonts w:ascii="Arial" w:eastAsia="Times New Roman" w:hAnsi="Arial" w:cs="Arial"/>
        <w:i/>
        <w:iCs/>
        <w:sz w:val="16"/>
        <w:szCs w:val="16"/>
        <w:lang w:bidi="he-IL"/>
      </w:rPr>
      <w:t>Public Consultation Survey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A60B" w14:textId="7B4FC769" w:rsidR="00472F66" w:rsidRDefault="00472F66">
    <w:pPr>
      <w:pStyle w:val="Header"/>
    </w:pPr>
    <w:r>
      <w:rPr>
        <w:noProof/>
      </w:rPr>
      <w:drawing>
        <wp:anchor distT="0" distB="0" distL="114300" distR="114300" simplePos="0" relativeHeight="251658240" behindDoc="1" locked="0" layoutInCell="1" allowOverlap="1" wp14:anchorId="3EA20CBE" wp14:editId="5BE6957C">
          <wp:simplePos x="0" y="0"/>
          <wp:positionH relativeFrom="page">
            <wp:posOffset>0</wp:posOffset>
          </wp:positionH>
          <wp:positionV relativeFrom="page">
            <wp:posOffset>-10795</wp:posOffset>
          </wp:positionV>
          <wp:extent cx="7772400" cy="10058400"/>
          <wp:effectExtent l="0" t="0" r="0" b="0"/>
          <wp:wrapNone/>
          <wp:docPr id="517982874" name="Picture 1" descr="A white paper with a logo and a blue and white de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288367" name="Picture 1" descr="A white paper with a logo and a blue and white de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C1E6" w14:textId="77777777" w:rsidR="00D31EF8" w:rsidRPr="009A047E" w:rsidRDefault="00D31EF8" w:rsidP="00D31EF8">
    <w:pPr>
      <w:keepNext/>
      <w:spacing w:after="60" w:line="240" w:lineRule="exact"/>
      <w:jc w:val="center"/>
      <w:outlineLvl w:val="1"/>
      <w:rPr>
        <w:rFonts w:ascii="Arial" w:eastAsia="Times New Roman" w:hAnsi="Arial" w:cs="Arial"/>
        <w:sz w:val="16"/>
        <w:szCs w:val="16"/>
        <w:lang w:bidi="he-IL"/>
      </w:rPr>
    </w:pPr>
    <w:r>
      <w:rPr>
        <w:rFonts w:ascii="Arial" w:eastAsia="Times New Roman" w:hAnsi="Arial" w:cs="Arial"/>
        <w:sz w:val="16"/>
        <w:szCs w:val="16"/>
        <w:lang w:bidi="he-IL"/>
      </w:rPr>
      <w:t>Post-Implementation Review of ISA 540 (Revised)</w:t>
    </w:r>
  </w:p>
  <w:p w14:paraId="5803F343" w14:textId="67BE6F87" w:rsidR="00951E10" w:rsidRPr="00D31EF8" w:rsidRDefault="00D31EF8" w:rsidP="00D31EF8">
    <w:pPr>
      <w:keepNext/>
      <w:spacing w:after="60" w:line="240" w:lineRule="exact"/>
      <w:jc w:val="center"/>
      <w:outlineLvl w:val="1"/>
      <w:rPr>
        <w:rFonts w:ascii="Arial" w:hAnsi="Arial" w:cs="Arial"/>
        <w:i/>
        <w:iCs/>
        <w:sz w:val="16"/>
        <w:szCs w:val="16"/>
        <w:lang w:bidi="he-IL"/>
      </w:rPr>
    </w:pPr>
    <w:r>
      <w:rPr>
        <w:rFonts w:ascii="Arial" w:eastAsia="Times New Roman" w:hAnsi="Arial" w:cs="Arial"/>
        <w:i/>
        <w:iCs/>
        <w:sz w:val="16"/>
        <w:szCs w:val="16"/>
        <w:lang w:bidi="he-IL"/>
      </w:rPr>
      <w:t>Public Consultation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740"/>
    <w:multiLevelType w:val="hybridMultilevel"/>
    <w:tmpl w:val="AFF4A302"/>
    <w:lvl w:ilvl="0" w:tplc="66FA1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3460C"/>
    <w:multiLevelType w:val="hybridMultilevel"/>
    <w:tmpl w:val="FFA4F5CE"/>
    <w:lvl w:ilvl="0" w:tplc="18608244">
      <w:start w:val="1"/>
      <w:numFmt w:val="lowerRoman"/>
      <w:lvlText w:val="(%1)"/>
      <w:lvlJc w:val="left"/>
      <w:pPr>
        <w:ind w:left="1253" w:hanging="360"/>
      </w:pPr>
      <w:rPr>
        <w:rFonts w:hint="default"/>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2" w15:restartNumberingAfterBreak="0">
    <w:nsid w:val="01F66DD3"/>
    <w:multiLevelType w:val="hybridMultilevel"/>
    <w:tmpl w:val="0FDEF37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02AB7E63"/>
    <w:multiLevelType w:val="hybridMultilevel"/>
    <w:tmpl w:val="EA32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0181D"/>
    <w:multiLevelType w:val="hybridMultilevel"/>
    <w:tmpl w:val="A224BF06"/>
    <w:lvl w:ilvl="0" w:tplc="66FA1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A3C0C"/>
    <w:multiLevelType w:val="hybridMultilevel"/>
    <w:tmpl w:val="C95458EA"/>
    <w:lvl w:ilvl="0" w:tplc="66FA1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A6B76"/>
    <w:multiLevelType w:val="hybridMultilevel"/>
    <w:tmpl w:val="2D547F5A"/>
    <w:lvl w:ilvl="0" w:tplc="FFFFFFFF">
      <w:start w:val="1"/>
      <w:numFmt w:val="lowerLetter"/>
      <w:lvlText w:val="(%1)"/>
      <w:lvlJc w:val="left"/>
      <w:pPr>
        <w:ind w:left="907" w:hanging="360"/>
      </w:pPr>
      <w:rPr>
        <w:rFonts w:hint="default"/>
        <w:i w:val="0"/>
      </w:rPr>
    </w:lvl>
    <w:lvl w:ilvl="1" w:tplc="FFFFFFFF">
      <w:start w:val="1"/>
      <w:numFmt w:val="lowerLetter"/>
      <w:lvlText w:val="%2)"/>
      <w:lvlJc w:val="left"/>
      <w:pPr>
        <w:ind w:left="1627" w:hanging="360"/>
      </w:pPr>
      <w:rPr>
        <w:rFonts w:hint="default"/>
      </w:rPr>
    </w:lvl>
    <w:lvl w:ilvl="2" w:tplc="FFFFFFFF" w:tentative="1">
      <w:start w:val="1"/>
      <w:numFmt w:val="lowerRoman"/>
      <w:lvlText w:val="%3."/>
      <w:lvlJc w:val="right"/>
      <w:pPr>
        <w:ind w:left="2347" w:hanging="180"/>
      </w:pPr>
    </w:lvl>
    <w:lvl w:ilvl="3" w:tplc="FFFFFFFF" w:tentative="1">
      <w:start w:val="1"/>
      <w:numFmt w:val="decimal"/>
      <w:lvlText w:val="%4."/>
      <w:lvlJc w:val="left"/>
      <w:pPr>
        <w:ind w:left="3067" w:hanging="360"/>
      </w:pPr>
    </w:lvl>
    <w:lvl w:ilvl="4" w:tplc="FFFFFFFF" w:tentative="1">
      <w:start w:val="1"/>
      <w:numFmt w:val="lowerLetter"/>
      <w:lvlText w:val="%5."/>
      <w:lvlJc w:val="left"/>
      <w:pPr>
        <w:ind w:left="3787" w:hanging="360"/>
      </w:pPr>
    </w:lvl>
    <w:lvl w:ilvl="5" w:tplc="FFFFFFFF" w:tentative="1">
      <w:start w:val="1"/>
      <w:numFmt w:val="lowerRoman"/>
      <w:lvlText w:val="%6."/>
      <w:lvlJc w:val="right"/>
      <w:pPr>
        <w:ind w:left="4507" w:hanging="180"/>
      </w:pPr>
    </w:lvl>
    <w:lvl w:ilvl="6" w:tplc="FFFFFFFF" w:tentative="1">
      <w:start w:val="1"/>
      <w:numFmt w:val="decimal"/>
      <w:lvlText w:val="%7."/>
      <w:lvlJc w:val="left"/>
      <w:pPr>
        <w:ind w:left="5227" w:hanging="360"/>
      </w:pPr>
    </w:lvl>
    <w:lvl w:ilvl="7" w:tplc="FFFFFFFF" w:tentative="1">
      <w:start w:val="1"/>
      <w:numFmt w:val="lowerLetter"/>
      <w:lvlText w:val="%8."/>
      <w:lvlJc w:val="left"/>
      <w:pPr>
        <w:ind w:left="5947" w:hanging="360"/>
      </w:pPr>
    </w:lvl>
    <w:lvl w:ilvl="8" w:tplc="FFFFFFFF" w:tentative="1">
      <w:start w:val="1"/>
      <w:numFmt w:val="lowerRoman"/>
      <w:lvlText w:val="%9."/>
      <w:lvlJc w:val="right"/>
      <w:pPr>
        <w:ind w:left="6667" w:hanging="180"/>
      </w:pPr>
    </w:lvl>
  </w:abstractNum>
  <w:abstractNum w:abstractNumId="7" w15:restartNumberingAfterBreak="0">
    <w:nsid w:val="20614EF8"/>
    <w:multiLevelType w:val="hybridMultilevel"/>
    <w:tmpl w:val="8A1254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E83D82"/>
    <w:multiLevelType w:val="hybridMultilevel"/>
    <w:tmpl w:val="B6C0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0083E"/>
    <w:multiLevelType w:val="multilevel"/>
    <w:tmpl w:val="02F85D08"/>
    <w:styleLink w:val="IFACSectionList"/>
    <w:lvl w:ilvl="0">
      <w:start w:val="1"/>
      <w:numFmt w:val="decimal"/>
      <w:pStyle w:val="Section"/>
      <w:lvlText w:val="Section %1"/>
      <w:lvlJc w:val="left"/>
      <w:pPr>
        <w:ind w:left="1642" w:hanging="1642"/>
      </w:pPr>
      <w:rPr>
        <w:rFonts w:hint="default"/>
      </w:rPr>
    </w:lvl>
    <w:lvl w:ilvl="1">
      <w:start w:val="1"/>
      <w:numFmt w:val="decimal"/>
      <w:pStyle w:val="Section2"/>
      <w:lvlText w:val="%1.%2"/>
      <w:lvlJc w:val="left"/>
      <w:pPr>
        <w:ind w:left="-893" w:hanging="547"/>
      </w:pPr>
      <w:rPr>
        <w:rFonts w:hint="default"/>
      </w:rPr>
    </w:lvl>
    <w:lvl w:ilvl="2">
      <w:start w:val="1"/>
      <w:numFmt w:val="decimal"/>
      <w:pStyle w:val="Section3"/>
      <w:lvlText w:val="%1.%2.%3"/>
      <w:lvlJc w:val="left"/>
      <w:pPr>
        <w:ind w:left="202" w:hanging="1095"/>
      </w:pPr>
      <w:rPr>
        <w:rFonts w:hint="default"/>
      </w:rPr>
    </w:lvl>
    <w:lvl w:ilvl="3">
      <w:start w:val="1"/>
      <w:numFmt w:val="lowerLetter"/>
      <w:pStyle w:val="Section4"/>
      <w:lvlText w:val="(%4)"/>
      <w:lvlJc w:val="left"/>
      <w:pPr>
        <w:ind w:left="749" w:hanging="547"/>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720" w:hanging="36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1440" w:hanging="360"/>
      </w:pPr>
      <w:rPr>
        <w:rFonts w:hint="default"/>
      </w:rPr>
    </w:lvl>
    <w:lvl w:ilvl="8">
      <w:start w:val="1"/>
      <w:numFmt w:val="lowerRoman"/>
      <w:lvlText w:val="%9."/>
      <w:lvlJc w:val="left"/>
      <w:pPr>
        <w:ind w:left="1800" w:hanging="360"/>
      </w:pPr>
      <w:rPr>
        <w:rFonts w:hint="default"/>
      </w:rPr>
    </w:lvl>
  </w:abstractNum>
  <w:abstractNum w:abstractNumId="10" w15:restartNumberingAfterBreak="0">
    <w:nsid w:val="2BD1308F"/>
    <w:multiLevelType w:val="hybridMultilevel"/>
    <w:tmpl w:val="18BE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41CA6"/>
    <w:multiLevelType w:val="hybridMultilevel"/>
    <w:tmpl w:val="8A12546E"/>
    <w:lvl w:ilvl="0" w:tplc="66FA1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F6E60"/>
    <w:multiLevelType w:val="hybridMultilevel"/>
    <w:tmpl w:val="612C6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32CAF"/>
    <w:multiLevelType w:val="hybridMultilevel"/>
    <w:tmpl w:val="C9182F82"/>
    <w:lvl w:ilvl="0" w:tplc="66FA1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661AD5"/>
    <w:multiLevelType w:val="hybridMultilevel"/>
    <w:tmpl w:val="7ECE01EC"/>
    <w:lvl w:ilvl="0" w:tplc="06D6B164">
      <w:start w:val="1"/>
      <w:numFmt w:val="low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3B10D3"/>
    <w:multiLevelType w:val="hybridMultilevel"/>
    <w:tmpl w:val="497A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12178"/>
    <w:multiLevelType w:val="hybridMultilevel"/>
    <w:tmpl w:val="366C3A70"/>
    <w:lvl w:ilvl="0" w:tplc="66FA1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056664"/>
    <w:multiLevelType w:val="hybridMultilevel"/>
    <w:tmpl w:val="C364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8670FD"/>
    <w:multiLevelType w:val="hybridMultilevel"/>
    <w:tmpl w:val="FEB87E76"/>
    <w:lvl w:ilvl="0" w:tplc="04090001">
      <w:start w:val="1"/>
      <w:numFmt w:val="bullet"/>
      <w:lvlText w:val=""/>
      <w:lvlJc w:val="left"/>
      <w:pPr>
        <w:ind w:left="533" w:hanging="360"/>
      </w:pPr>
      <w:rPr>
        <w:rFonts w:ascii="Symbol" w:hAnsi="Symbol" w:hint="default"/>
      </w:rPr>
    </w:lvl>
    <w:lvl w:ilvl="1" w:tplc="04090003">
      <w:start w:val="1"/>
      <w:numFmt w:val="bullet"/>
      <w:lvlText w:val="o"/>
      <w:lvlJc w:val="left"/>
      <w:pPr>
        <w:ind w:left="1253" w:hanging="360"/>
      </w:pPr>
      <w:rPr>
        <w:rFonts w:ascii="Courier New" w:hAnsi="Courier New" w:cs="Courier New" w:hint="default"/>
      </w:rPr>
    </w:lvl>
    <w:lvl w:ilvl="2" w:tplc="04090005">
      <w:start w:val="1"/>
      <w:numFmt w:val="bullet"/>
      <w:lvlText w:val="•"/>
      <w:lvlJc w:val="left"/>
      <w:pPr>
        <w:ind w:left="1973" w:hanging="360"/>
      </w:pPr>
      <w:rPr>
        <w:rFonts w:ascii="Times New Roman" w:hAnsi="Times New Roman" w:cs="Times New Roman" w:hint="default"/>
        <w:b/>
        <w:bCs w:val="0"/>
        <w:i/>
        <w:iCs w:val="0"/>
        <w:caps w:val="0"/>
        <w:smallCaps w:val="0"/>
        <w:strike w:val="0"/>
        <w:dstrike w:val="0"/>
        <w:vanish w:val="0"/>
        <w:color w:val="000000"/>
        <w:spacing w:val="0"/>
        <w:position w:val="0"/>
        <w:u w:val="none"/>
        <w:vertAlign w:val="baseline"/>
        <w:em w:val="none"/>
      </w:rPr>
    </w:lvl>
    <w:lvl w:ilvl="3" w:tplc="04090001">
      <w:start w:val="1"/>
      <w:numFmt w:val="bullet"/>
      <w:lvlText w:val=""/>
      <w:lvlJc w:val="left"/>
      <w:pPr>
        <w:ind w:left="2693" w:hanging="360"/>
      </w:pPr>
      <w:rPr>
        <w:rFonts w:ascii="Symbol" w:hAnsi="Symbol" w:hint="default"/>
      </w:rPr>
    </w:lvl>
    <w:lvl w:ilvl="4" w:tplc="04090003">
      <w:start w:val="1"/>
      <w:numFmt w:val="bullet"/>
      <w:lvlText w:val="o"/>
      <w:lvlJc w:val="left"/>
      <w:pPr>
        <w:ind w:left="3413" w:hanging="360"/>
      </w:pPr>
      <w:rPr>
        <w:rFonts w:ascii="Courier New" w:hAnsi="Courier New" w:cs="Courier New" w:hint="default"/>
      </w:rPr>
    </w:lvl>
    <w:lvl w:ilvl="5" w:tplc="04090005">
      <w:start w:val="1"/>
      <w:numFmt w:val="bullet"/>
      <w:lvlText w:val=""/>
      <w:lvlJc w:val="left"/>
      <w:pPr>
        <w:ind w:left="4133" w:hanging="360"/>
      </w:pPr>
      <w:rPr>
        <w:rFonts w:ascii="Wingdings" w:hAnsi="Wingdings" w:hint="default"/>
      </w:rPr>
    </w:lvl>
    <w:lvl w:ilvl="6" w:tplc="04090001">
      <w:start w:val="1"/>
      <w:numFmt w:val="bullet"/>
      <w:lvlText w:val=""/>
      <w:lvlJc w:val="left"/>
      <w:pPr>
        <w:ind w:left="4853" w:hanging="360"/>
      </w:pPr>
      <w:rPr>
        <w:rFonts w:ascii="Symbol" w:hAnsi="Symbol" w:hint="default"/>
      </w:rPr>
    </w:lvl>
    <w:lvl w:ilvl="7" w:tplc="04090003">
      <w:start w:val="1"/>
      <w:numFmt w:val="bullet"/>
      <w:lvlText w:val="o"/>
      <w:lvlJc w:val="left"/>
      <w:pPr>
        <w:ind w:left="5573" w:hanging="360"/>
      </w:pPr>
      <w:rPr>
        <w:rFonts w:ascii="Courier New" w:hAnsi="Courier New" w:cs="Courier New" w:hint="default"/>
      </w:rPr>
    </w:lvl>
    <w:lvl w:ilvl="8" w:tplc="04090005">
      <w:start w:val="1"/>
      <w:numFmt w:val="bullet"/>
      <w:lvlText w:val=""/>
      <w:lvlJc w:val="left"/>
      <w:pPr>
        <w:ind w:left="6293" w:hanging="360"/>
      </w:pPr>
      <w:rPr>
        <w:rFonts w:ascii="Wingdings" w:hAnsi="Wingdings" w:hint="default"/>
      </w:rPr>
    </w:lvl>
  </w:abstractNum>
  <w:abstractNum w:abstractNumId="19" w15:restartNumberingAfterBreak="0">
    <w:nsid w:val="6B141B6C"/>
    <w:multiLevelType w:val="hybridMultilevel"/>
    <w:tmpl w:val="4A68F4F0"/>
    <w:lvl w:ilvl="0" w:tplc="8AFC84F4">
      <w:start w:val="1"/>
      <w:numFmt w:val="decimal"/>
      <w:lvlText w:val="%1."/>
      <w:lvlJc w:val="left"/>
      <w:pPr>
        <w:ind w:left="360" w:hanging="360"/>
      </w:pPr>
      <w:rPr>
        <w:rFonts w:ascii="Arial" w:hAnsi="Arial" w:cs="Arial" w:hint="default"/>
        <w:b w:val="0"/>
        <w:bCs w:val="0"/>
        <w:i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3C52B6"/>
    <w:multiLevelType w:val="hybridMultilevel"/>
    <w:tmpl w:val="BBB8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736F82"/>
    <w:multiLevelType w:val="hybridMultilevel"/>
    <w:tmpl w:val="6D609B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72F62993"/>
    <w:multiLevelType w:val="hybridMultilevel"/>
    <w:tmpl w:val="A9C6BA4E"/>
    <w:lvl w:ilvl="0" w:tplc="5CF6AEF4">
      <w:start w:val="1"/>
      <w:numFmt w:val="decimal"/>
      <w:lvlText w:val="%1."/>
      <w:lvlJc w:val="left"/>
      <w:pPr>
        <w:ind w:left="1454" w:hanging="360"/>
      </w:pPr>
      <w:rPr>
        <w:rFonts w:hint="default"/>
        <w:b w:val="0"/>
        <w:bCs w:val="0"/>
        <w:i w:val="0"/>
        <w:sz w:val="20"/>
        <w:szCs w:val="20"/>
      </w:rPr>
    </w:lvl>
    <w:lvl w:ilvl="1" w:tplc="66FA1940">
      <w:start w:val="1"/>
      <w:numFmt w:val="lowerLetter"/>
      <w:lvlText w:val="(%2)"/>
      <w:lvlJc w:val="left"/>
      <w:pPr>
        <w:ind w:left="2084" w:hanging="360"/>
      </w:pPr>
      <w:rPr>
        <w:rFonts w:hint="default"/>
      </w:rPr>
    </w:lvl>
    <w:lvl w:ilvl="2" w:tplc="04090003">
      <w:start w:val="1"/>
      <w:numFmt w:val="bullet"/>
      <w:lvlText w:val="o"/>
      <w:lvlJc w:val="left"/>
      <w:pPr>
        <w:ind w:left="3801" w:hanging="180"/>
      </w:pPr>
      <w:rPr>
        <w:rFonts w:ascii="Courier New" w:hAnsi="Courier New" w:cs="Courier New" w:hint="default"/>
        <w:sz w:val="18"/>
        <w:szCs w:val="18"/>
      </w:rPr>
    </w:lvl>
    <w:lvl w:ilvl="3" w:tplc="0409000F" w:tentative="1">
      <w:start w:val="1"/>
      <w:numFmt w:val="decimal"/>
      <w:lvlText w:val="%4."/>
      <w:lvlJc w:val="left"/>
      <w:pPr>
        <w:ind w:left="4521" w:hanging="360"/>
      </w:pPr>
    </w:lvl>
    <w:lvl w:ilvl="4" w:tplc="04090019" w:tentative="1">
      <w:start w:val="1"/>
      <w:numFmt w:val="lowerLetter"/>
      <w:lvlText w:val="%5."/>
      <w:lvlJc w:val="left"/>
      <w:pPr>
        <w:ind w:left="5241" w:hanging="360"/>
      </w:pPr>
    </w:lvl>
    <w:lvl w:ilvl="5" w:tplc="0409001B" w:tentative="1">
      <w:start w:val="1"/>
      <w:numFmt w:val="lowerRoman"/>
      <w:lvlText w:val="%6."/>
      <w:lvlJc w:val="right"/>
      <w:pPr>
        <w:ind w:left="5961" w:hanging="180"/>
      </w:pPr>
    </w:lvl>
    <w:lvl w:ilvl="6" w:tplc="0409000F" w:tentative="1">
      <w:start w:val="1"/>
      <w:numFmt w:val="decimal"/>
      <w:lvlText w:val="%7."/>
      <w:lvlJc w:val="left"/>
      <w:pPr>
        <w:ind w:left="6681" w:hanging="360"/>
      </w:pPr>
    </w:lvl>
    <w:lvl w:ilvl="7" w:tplc="04090019" w:tentative="1">
      <w:start w:val="1"/>
      <w:numFmt w:val="lowerLetter"/>
      <w:lvlText w:val="%8."/>
      <w:lvlJc w:val="left"/>
      <w:pPr>
        <w:ind w:left="7401" w:hanging="360"/>
      </w:pPr>
    </w:lvl>
    <w:lvl w:ilvl="8" w:tplc="0409001B" w:tentative="1">
      <w:start w:val="1"/>
      <w:numFmt w:val="lowerRoman"/>
      <w:lvlText w:val="%9."/>
      <w:lvlJc w:val="right"/>
      <w:pPr>
        <w:ind w:left="8121" w:hanging="180"/>
      </w:pPr>
    </w:lvl>
  </w:abstractNum>
  <w:abstractNum w:abstractNumId="23" w15:restartNumberingAfterBreak="0">
    <w:nsid w:val="7638110E"/>
    <w:multiLevelType w:val="multilevel"/>
    <w:tmpl w:val="1A64F8CA"/>
    <w:lvl w:ilvl="0">
      <w:start w:val="1"/>
      <w:numFmt w:val="decimal"/>
      <w:lvlText w:val="%1."/>
      <w:lvlJc w:val="left"/>
      <w:pPr>
        <w:ind w:left="547" w:hanging="547"/>
      </w:pPr>
      <w:rPr>
        <w:rFonts w:hint="default"/>
      </w:rPr>
    </w:lvl>
    <w:lvl w:ilvl="1">
      <w:start w:val="1"/>
      <w:numFmt w:val="lowerLetter"/>
      <w:lvlText w:val="(%2)"/>
      <w:lvlJc w:val="left"/>
      <w:pPr>
        <w:ind w:left="4597" w:hanging="547"/>
      </w:pPr>
      <w:rPr>
        <w:rFonts w:hint="default"/>
      </w:rPr>
    </w:lvl>
    <w:lvl w:ilvl="2">
      <w:start w:val="1"/>
      <w:numFmt w:val="lowerRoman"/>
      <w:lvlText w:val="(%3)"/>
      <w:lvlJc w:val="left"/>
      <w:pPr>
        <w:ind w:left="1641" w:hanging="547"/>
      </w:pPr>
      <w:rPr>
        <w:rFonts w:hint="default"/>
      </w:rPr>
    </w:lvl>
    <w:lvl w:ilvl="3">
      <w:start w:val="1"/>
      <w:numFmt w:val="lowerLetter"/>
      <w:lvlText w:val="(%4)"/>
      <w:lvlJc w:val="left"/>
      <w:pPr>
        <w:ind w:left="2001" w:hanging="360"/>
      </w:pPr>
      <w:rPr>
        <w:rFonts w:hint="default"/>
      </w:rPr>
    </w:lvl>
    <w:lvl w:ilvl="4">
      <w:start w:val="1"/>
      <w:numFmt w:val="lowerRoman"/>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bullet"/>
      <w:lvlText w:val=""/>
      <w:lvlJc w:val="left"/>
      <w:pPr>
        <w:ind w:left="4189" w:hanging="360"/>
      </w:pPr>
      <w:rPr>
        <w:rFonts w:ascii="Symbol" w:hAnsi="Symbol" w:hint="default"/>
      </w:rPr>
    </w:lvl>
    <w:lvl w:ilvl="8">
      <w:start w:val="1"/>
      <w:numFmt w:val="lowerRoman"/>
      <w:lvlText w:val="%9."/>
      <w:lvlJc w:val="left"/>
      <w:pPr>
        <w:ind w:left="4923" w:hanging="547"/>
      </w:pPr>
      <w:rPr>
        <w:rFonts w:hint="default"/>
      </w:rPr>
    </w:lvl>
  </w:abstractNum>
  <w:num w:numId="1" w16cid:durableId="980502373">
    <w:abstractNumId w:val="10"/>
  </w:num>
  <w:num w:numId="2" w16cid:durableId="1102459239">
    <w:abstractNumId w:val="2"/>
  </w:num>
  <w:num w:numId="3" w16cid:durableId="1953707373">
    <w:abstractNumId w:val="9"/>
  </w:num>
  <w:num w:numId="4" w16cid:durableId="473260791">
    <w:abstractNumId w:val="17"/>
  </w:num>
  <w:num w:numId="5" w16cid:durableId="1218936497">
    <w:abstractNumId w:val="22"/>
  </w:num>
  <w:num w:numId="6" w16cid:durableId="1487942035">
    <w:abstractNumId w:val="6"/>
  </w:num>
  <w:num w:numId="7" w16cid:durableId="294607977">
    <w:abstractNumId w:val="1"/>
  </w:num>
  <w:num w:numId="8" w16cid:durableId="1277785152">
    <w:abstractNumId w:val="18"/>
  </w:num>
  <w:num w:numId="9" w16cid:durableId="1181236804">
    <w:abstractNumId w:val="19"/>
  </w:num>
  <w:num w:numId="10" w16cid:durableId="40835237">
    <w:abstractNumId w:val="14"/>
  </w:num>
  <w:num w:numId="11" w16cid:durableId="173765160">
    <w:abstractNumId w:val="23"/>
  </w:num>
  <w:num w:numId="12" w16cid:durableId="1541089106">
    <w:abstractNumId w:val="12"/>
  </w:num>
  <w:num w:numId="13" w16cid:durableId="905994601">
    <w:abstractNumId w:val="15"/>
  </w:num>
  <w:num w:numId="14" w16cid:durableId="789321995">
    <w:abstractNumId w:val="20"/>
  </w:num>
  <w:num w:numId="15" w16cid:durableId="1057707273">
    <w:abstractNumId w:val="3"/>
  </w:num>
  <w:num w:numId="16" w16cid:durableId="709184158">
    <w:abstractNumId w:val="16"/>
  </w:num>
  <w:num w:numId="17" w16cid:durableId="711151834">
    <w:abstractNumId w:val="5"/>
  </w:num>
  <w:num w:numId="18" w16cid:durableId="674579945">
    <w:abstractNumId w:val="13"/>
  </w:num>
  <w:num w:numId="19" w16cid:durableId="1665741377">
    <w:abstractNumId w:val="11"/>
  </w:num>
  <w:num w:numId="20" w16cid:durableId="1337920959">
    <w:abstractNumId w:val="4"/>
  </w:num>
  <w:num w:numId="21" w16cid:durableId="430972799">
    <w:abstractNumId w:val="0"/>
  </w:num>
  <w:num w:numId="22" w16cid:durableId="1377385688">
    <w:abstractNumId w:val="7"/>
  </w:num>
  <w:num w:numId="23" w16cid:durableId="473448696">
    <w:abstractNumId w:val="8"/>
  </w:num>
  <w:num w:numId="24" w16cid:durableId="10055235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C8"/>
    <w:rsid w:val="000046B5"/>
    <w:rsid w:val="00012972"/>
    <w:rsid w:val="0002095A"/>
    <w:rsid w:val="00021DE4"/>
    <w:rsid w:val="000530B9"/>
    <w:rsid w:val="00071890"/>
    <w:rsid w:val="00092BE0"/>
    <w:rsid w:val="000A4233"/>
    <w:rsid w:val="000A458B"/>
    <w:rsid w:val="000A7651"/>
    <w:rsid w:val="000C332A"/>
    <w:rsid w:val="000D0E7A"/>
    <w:rsid w:val="00102957"/>
    <w:rsid w:val="00122A82"/>
    <w:rsid w:val="0013043C"/>
    <w:rsid w:val="00133EA3"/>
    <w:rsid w:val="001458D5"/>
    <w:rsid w:val="00185EA1"/>
    <w:rsid w:val="001B7271"/>
    <w:rsid w:val="001B7307"/>
    <w:rsid w:val="002137CF"/>
    <w:rsid w:val="00223CCC"/>
    <w:rsid w:val="00234891"/>
    <w:rsid w:val="00241FAA"/>
    <w:rsid w:val="00245B44"/>
    <w:rsid w:val="00256884"/>
    <w:rsid w:val="002865EC"/>
    <w:rsid w:val="002A08CA"/>
    <w:rsid w:val="002B1166"/>
    <w:rsid w:val="002C23BA"/>
    <w:rsid w:val="002E7E85"/>
    <w:rsid w:val="003060AC"/>
    <w:rsid w:val="00322487"/>
    <w:rsid w:val="0032266B"/>
    <w:rsid w:val="003426F0"/>
    <w:rsid w:val="003D5264"/>
    <w:rsid w:val="003E5232"/>
    <w:rsid w:val="003F30C8"/>
    <w:rsid w:val="00415D5C"/>
    <w:rsid w:val="0043389F"/>
    <w:rsid w:val="00466889"/>
    <w:rsid w:val="00472F66"/>
    <w:rsid w:val="00473042"/>
    <w:rsid w:val="004757D1"/>
    <w:rsid w:val="004A1CF2"/>
    <w:rsid w:val="004A2D6C"/>
    <w:rsid w:val="004A59AB"/>
    <w:rsid w:val="004B5F0F"/>
    <w:rsid w:val="004C0AE5"/>
    <w:rsid w:val="004C0E8D"/>
    <w:rsid w:val="004D0A43"/>
    <w:rsid w:val="004D37A4"/>
    <w:rsid w:val="004E2351"/>
    <w:rsid w:val="004F5036"/>
    <w:rsid w:val="00532862"/>
    <w:rsid w:val="005604DA"/>
    <w:rsid w:val="0056543D"/>
    <w:rsid w:val="00570546"/>
    <w:rsid w:val="00571CBF"/>
    <w:rsid w:val="00572775"/>
    <w:rsid w:val="005908C3"/>
    <w:rsid w:val="005A3E1B"/>
    <w:rsid w:val="005C29BB"/>
    <w:rsid w:val="005E4F1A"/>
    <w:rsid w:val="005F60F7"/>
    <w:rsid w:val="00606D4E"/>
    <w:rsid w:val="0060735E"/>
    <w:rsid w:val="00615C0A"/>
    <w:rsid w:val="006322B9"/>
    <w:rsid w:val="0063501F"/>
    <w:rsid w:val="00697955"/>
    <w:rsid w:val="006B5D21"/>
    <w:rsid w:val="006C0053"/>
    <w:rsid w:val="006C290D"/>
    <w:rsid w:val="006D672C"/>
    <w:rsid w:val="007000E6"/>
    <w:rsid w:val="0071234B"/>
    <w:rsid w:val="0071364F"/>
    <w:rsid w:val="00727304"/>
    <w:rsid w:val="0073347F"/>
    <w:rsid w:val="00745B37"/>
    <w:rsid w:val="00762732"/>
    <w:rsid w:val="0077036A"/>
    <w:rsid w:val="00776F61"/>
    <w:rsid w:val="00785600"/>
    <w:rsid w:val="007A28B8"/>
    <w:rsid w:val="007E4122"/>
    <w:rsid w:val="00806E73"/>
    <w:rsid w:val="00823613"/>
    <w:rsid w:val="00833A68"/>
    <w:rsid w:val="00881C2C"/>
    <w:rsid w:val="00892AC1"/>
    <w:rsid w:val="00893FC0"/>
    <w:rsid w:val="008A402A"/>
    <w:rsid w:val="008A423C"/>
    <w:rsid w:val="008C7F60"/>
    <w:rsid w:val="008F35F4"/>
    <w:rsid w:val="00913CF8"/>
    <w:rsid w:val="00913F86"/>
    <w:rsid w:val="00915B70"/>
    <w:rsid w:val="009256C8"/>
    <w:rsid w:val="00935960"/>
    <w:rsid w:val="00951E10"/>
    <w:rsid w:val="0095518D"/>
    <w:rsid w:val="00962B60"/>
    <w:rsid w:val="009A047E"/>
    <w:rsid w:val="009B1E72"/>
    <w:rsid w:val="009C6E83"/>
    <w:rsid w:val="009D1FFA"/>
    <w:rsid w:val="009D475B"/>
    <w:rsid w:val="009D7265"/>
    <w:rsid w:val="009D7C07"/>
    <w:rsid w:val="009F7E07"/>
    <w:rsid w:val="00A00366"/>
    <w:rsid w:val="00A14A0B"/>
    <w:rsid w:val="00A15FF9"/>
    <w:rsid w:val="00A56427"/>
    <w:rsid w:val="00A82237"/>
    <w:rsid w:val="00AA3A6A"/>
    <w:rsid w:val="00AB6313"/>
    <w:rsid w:val="00AC59CD"/>
    <w:rsid w:val="00AD4B44"/>
    <w:rsid w:val="00AF0092"/>
    <w:rsid w:val="00B105A8"/>
    <w:rsid w:val="00B13946"/>
    <w:rsid w:val="00B174F5"/>
    <w:rsid w:val="00B2053A"/>
    <w:rsid w:val="00B213F1"/>
    <w:rsid w:val="00B33872"/>
    <w:rsid w:val="00B412E9"/>
    <w:rsid w:val="00BA0C21"/>
    <w:rsid w:val="00BA4EC9"/>
    <w:rsid w:val="00BB034B"/>
    <w:rsid w:val="00BB335B"/>
    <w:rsid w:val="00BB5CFC"/>
    <w:rsid w:val="00BD0923"/>
    <w:rsid w:val="00BE2997"/>
    <w:rsid w:val="00BE5757"/>
    <w:rsid w:val="00C30229"/>
    <w:rsid w:val="00C37A05"/>
    <w:rsid w:val="00C44132"/>
    <w:rsid w:val="00C66E84"/>
    <w:rsid w:val="00C77052"/>
    <w:rsid w:val="00CB47F5"/>
    <w:rsid w:val="00CC61C1"/>
    <w:rsid w:val="00CE63E8"/>
    <w:rsid w:val="00CF714A"/>
    <w:rsid w:val="00D024CA"/>
    <w:rsid w:val="00D07033"/>
    <w:rsid w:val="00D31EEB"/>
    <w:rsid w:val="00D31EF8"/>
    <w:rsid w:val="00D4602D"/>
    <w:rsid w:val="00D6521F"/>
    <w:rsid w:val="00D841D5"/>
    <w:rsid w:val="00D878FC"/>
    <w:rsid w:val="00D921DA"/>
    <w:rsid w:val="00D928A4"/>
    <w:rsid w:val="00DA4958"/>
    <w:rsid w:val="00DA66D2"/>
    <w:rsid w:val="00DB79D5"/>
    <w:rsid w:val="00DC2A09"/>
    <w:rsid w:val="00DE168C"/>
    <w:rsid w:val="00DF5EEB"/>
    <w:rsid w:val="00E13043"/>
    <w:rsid w:val="00E2039B"/>
    <w:rsid w:val="00E26A17"/>
    <w:rsid w:val="00E43207"/>
    <w:rsid w:val="00E57458"/>
    <w:rsid w:val="00E7426D"/>
    <w:rsid w:val="00E8649A"/>
    <w:rsid w:val="00EA1530"/>
    <w:rsid w:val="00EA2FD5"/>
    <w:rsid w:val="00EB16C6"/>
    <w:rsid w:val="00ED1FC9"/>
    <w:rsid w:val="00EE3BCF"/>
    <w:rsid w:val="00EF1E3E"/>
    <w:rsid w:val="00EF2C41"/>
    <w:rsid w:val="00EF2F31"/>
    <w:rsid w:val="00F01C0A"/>
    <w:rsid w:val="00F21547"/>
    <w:rsid w:val="00F2715D"/>
    <w:rsid w:val="00F53570"/>
    <w:rsid w:val="00F617EB"/>
    <w:rsid w:val="00F82513"/>
    <w:rsid w:val="00F82B42"/>
    <w:rsid w:val="00F93E52"/>
    <w:rsid w:val="00F94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87B2C"/>
  <w15:chartTrackingRefBased/>
  <w15:docId w15:val="{07215931-8F32-4E11-92A1-038462D5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FC0"/>
    <w:pPr>
      <w:spacing w:before="120" w:line="280" w:lineRule="exact"/>
      <w:outlineLvl w:val="0"/>
    </w:pPr>
    <w:rPr>
      <w:rFonts w:ascii="Arial" w:eastAsia="MS Gothic" w:hAnsi="Arial" w:cs="Times New Roman"/>
      <w:b/>
      <w:bCs/>
      <w:kern w:val="0"/>
      <w:sz w:val="20"/>
      <w:szCs w:val="32"/>
      <w14:ligatures w14:val="none"/>
    </w:rPr>
  </w:style>
  <w:style w:type="paragraph" w:styleId="Heading2">
    <w:name w:val="heading 2"/>
    <w:basedOn w:val="Normal"/>
    <w:next w:val="Normal"/>
    <w:link w:val="Heading2Char"/>
    <w:uiPriority w:val="9"/>
    <w:unhideWhenUsed/>
    <w:qFormat/>
    <w:rsid w:val="00893FC0"/>
    <w:pPr>
      <w:spacing w:before="120" w:line="280" w:lineRule="exact"/>
      <w:outlineLvl w:val="1"/>
    </w:pPr>
    <w:rPr>
      <w:rFonts w:ascii="Arial" w:eastAsia="MS Gothic" w:hAnsi="Arial" w:cs="Times New Roman"/>
      <w:bCs/>
      <w:i/>
      <w:kern w:val="0"/>
      <w:sz w:val="20"/>
      <w:szCs w:val="26"/>
      <w14:ligatures w14:val="none"/>
    </w:rPr>
  </w:style>
  <w:style w:type="paragraph" w:styleId="Heading3">
    <w:name w:val="heading 3"/>
    <w:basedOn w:val="Normal"/>
    <w:next w:val="Normal"/>
    <w:link w:val="Heading3Char"/>
    <w:uiPriority w:val="9"/>
    <w:semiHidden/>
    <w:unhideWhenUsed/>
    <w:qFormat/>
    <w:rsid w:val="004D0A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0A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0A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0A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A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A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A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FC0"/>
    <w:rPr>
      <w:rFonts w:ascii="Arial" w:eastAsia="MS Gothic" w:hAnsi="Arial" w:cs="Times New Roman"/>
      <w:b/>
      <w:bCs/>
      <w:kern w:val="0"/>
      <w:sz w:val="20"/>
      <w:szCs w:val="32"/>
      <w14:ligatures w14:val="none"/>
    </w:rPr>
  </w:style>
  <w:style w:type="character" w:customStyle="1" w:styleId="Heading2Char">
    <w:name w:val="Heading 2 Char"/>
    <w:basedOn w:val="DefaultParagraphFont"/>
    <w:link w:val="Heading2"/>
    <w:uiPriority w:val="9"/>
    <w:rsid w:val="00893FC0"/>
    <w:rPr>
      <w:rFonts w:ascii="Arial" w:eastAsia="MS Gothic" w:hAnsi="Arial" w:cs="Times New Roman"/>
      <w:bCs/>
      <w:i/>
      <w:kern w:val="0"/>
      <w:sz w:val="20"/>
      <w:szCs w:val="26"/>
      <w14:ligatures w14:val="none"/>
    </w:rPr>
  </w:style>
  <w:style w:type="character" w:customStyle="1" w:styleId="Heading3Char">
    <w:name w:val="Heading 3 Char"/>
    <w:basedOn w:val="DefaultParagraphFont"/>
    <w:link w:val="Heading3"/>
    <w:uiPriority w:val="9"/>
    <w:semiHidden/>
    <w:rsid w:val="004D0A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0A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0A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0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A43"/>
    <w:rPr>
      <w:rFonts w:eastAsiaTheme="majorEastAsia" w:cstheme="majorBidi"/>
      <w:color w:val="272727" w:themeColor="text1" w:themeTint="D8"/>
    </w:rPr>
  </w:style>
  <w:style w:type="paragraph" w:styleId="Title">
    <w:name w:val="Title"/>
    <w:basedOn w:val="Normal"/>
    <w:next w:val="Normal"/>
    <w:link w:val="TitleChar"/>
    <w:uiPriority w:val="10"/>
    <w:qFormat/>
    <w:rsid w:val="004D0A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A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A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0A43"/>
    <w:rPr>
      <w:i/>
      <w:iCs/>
      <w:color w:val="404040" w:themeColor="text1" w:themeTint="BF"/>
    </w:rPr>
  </w:style>
  <w:style w:type="paragraph" w:styleId="ListParagraph">
    <w:name w:val="List Paragraph"/>
    <w:aliases w:val="Bullet Points,1st Bullet,List Paragraph2,Colorful List - Accent 11"/>
    <w:basedOn w:val="Normal"/>
    <w:link w:val="ListParagraphChar"/>
    <w:uiPriority w:val="34"/>
    <w:qFormat/>
    <w:rsid w:val="004D0A43"/>
    <w:pPr>
      <w:ind w:left="720"/>
      <w:contextualSpacing/>
    </w:pPr>
  </w:style>
  <w:style w:type="character" w:styleId="IntenseEmphasis">
    <w:name w:val="Intense Emphasis"/>
    <w:basedOn w:val="DefaultParagraphFont"/>
    <w:uiPriority w:val="21"/>
    <w:qFormat/>
    <w:rsid w:val="004D0A43"/>
    <w:rPr>
      <w:i/>
      <w:iCs/>
      <w:color w:val="2F5496" w:themeColor="accent1" w:themeShade="BF"/>
    </w:rPr>
  </w:style>
  <w:style w:type="paragraph" w:styleId="IntenseQuote">
    <w:name w:val="Intense Quote"/>
    <w:basedOn w:val="Normal"/>
    <w:next w:val="Normal"/>
    <w:link w:val="IntenseQuoteChar"/>
    <w:uiPriority w:val="30"/>
    <w:qFormat/>
    <w:rsid w:val="004D0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0A43"/>
    <w:rPr>
      <w:i/>
      <w:iCs/>
      <w:color w:val="2F5496" w:themeColor="accent1" w:themeShade="BF"/>
    </w:rPr>
  </w:style>
  <w:style w:type="character" w:styleId="IntenseReference">
    <w:name w:val="Intense Reference"/>
    <w:basedOn w:val="DefaultParagraphFont"/>
    <w:uiPriority w:val="32"/>
    <w:qFormat/>
    <w:rsid w:val="004D0A43"/>
    <w:rPr>
      <w:b/>
      <w:bCs/>
      <w:smallCaps/>
      <w:color w:val="2F5496" w:themeColor="accent1" w:themeShade="BF"/>
      <w:spacing w:val="5"/>
    </w:rPr>
  </w:style>
  <w:style w:type="paragraph" w:styleId="Header">
    <w:name w:val="header"/>
    <w:basedOn w:val="Normal"/>
    <w:link w:val="HeaderChar"/>
    <w:uiPriority w:val="99"/>
    <w:unhideWhenUsed/>
    <w:rsid w:val="004D0A43"/>
    <w:pPr>
      <w:tabs>
        <w:tab w:val="center" w:pos="4680"/>
        <w:tab w:val="right" w:pos="9360"/>
      </w:tabs>
    </w:pPr>
  </w:style>
  <w:style w:type="character" w:customStyle="1" w:styleId="HeaderChar">
    <w:name w:val="Header Char"/>
    <w:basedOn w:val="DefaultParagraphFont"/>
    <w:link w:val="Header"/>
    <w:uiPriority w:val="99"/>
    <w:rsid w:val="004D0A43"/>
  </w:style>
  <w:style w:type="paragraph" w:styleId="Footer">
    <w:name w:val="footer"/>
    <w:basedOn w:val="Normal"/>
    <w:link w:val="FooterChar"/>
    <w:uiPriority w:val="99"/>
    <w:unhideWhenUsed/>
    <w:rsid w:val="004D0A43"/>
    <w:pPr>
      <w:tabs>
        <w:tab w:val="center" w:pos="4680"/>
        <w:tab w:val="right" w:pos="9360"/>
      </w:tabs>
    </w:pPr>
  </w:style>
  <w:style w:type="character" w:customStyle="1" w:styleId="FooterChar">
    <w:name w:val="Footer Char"/>
    <w:basedOn w:val="DefaultParagraphFont"/>
    <w:link w:val="Footer"/>
    <w:uiPriority w:val="99"/>
    <w:rsid w:val="004D0A43"/>
  </w:style>
  <w:style w:type="character" w:styleId="Hyperlink">
    <w:name w:val="Hyperlink"/>
    <w:uiPriority w:val="99"/>
    <w:unhideWhenUsed/>
    <w:rsid w:val="000A458B"/>
    <w:rPr>
      <w:color w:val="0000FF"/>
      <w:u w:val="single"/>
    </w:rPr>
  </w:style>
  <w:style w:type="table" w:styleId="TableGrid">
    <w:name w:val="Table Grid"/>
    <w:basedOn w:val="TableNormal"/>
    <w:uiPriority w:val="59"/>
    <w:rsid w:val="000A458B"/>
    <w:rPr>
      <w:rFonts w:ascii="Cambria" w:eastAsia="MS Mincho" w:hAnsi="Cambria" w:cs="Times New Roman"/>
      <w:kern w:val="0"/>
      <w:sz w:val="20"/>
      <w:szCs w:val="20"/>
      <w14:ligatures w14:val="none"/>
    </w:rPr>
    <w:tblPr>
      <w:tblInd w:w="0" w:type="nil"/>
      <w:tblCellMar>
        <w:left w:w="0" w:type="dxa"/>
        <w:right w:w="0" w:type="dxa"/>
      </w:tblCellMar>
    </w:tblPr>
  </w:style>
  <w:style w:type="character" w:styleId="CommentReference">
    <w:name w:val="annotation reference"/>
    <w:basedOn w:val="DefaultParagraphFont"/>
    <w:uiPriority w:val="99"/>
    <w:semiHidden/>
    <w:unhideWhenUsed/>
    <w:rsid w:val="00BA4EC9"/>
    <w:rPr>
      <w:sz w:val="16"/>
      <w:szCs w:val="16"/>
    </w:rPr>
  </w:style>
  <w:style w:type="paragraph" w:styleId="CommentText">
    <w:name w:val="annotation text"/>
    <w:basedOn w:val="Normal"/>
    <w:link w:val="CommentTextChar"/>
    <w:uiPriority w:val="99"/>
    <w:unhideWhenUsed/>
    <w:rsid w:val="00BA4EC9"/>
    <w:rPr>
      <w:sz w:val="20"/>
      <w:szCs w:val="20"/>
    </w:rPr>
  </w:style>
  <w:style w:type="character" w:customStyle="1" w:styleId="CommentTextChar">
    <w:name w:val="Comment Text Char"/>
    <w:basedOn w:val="DefaultParagraphFont"/>
    <w:link w:val="CommentText"/>
    <w:uiPriority w:val="99"/>
    <w:rsid w:val="00BA4EC9"/>
    <w:rPr>
      <w:sz w:val="20"/>
      <w:szCs w:val="20"/>
    </w:rPr>
  </w:style>
  <w:style w:type="paragraph" w:styleId="CommentSubject">
    <w:name w:val="annotation subject"/>
    <w:basedOn w:val="CommentText"/>
    <w:next w:val="CommentText"/>
    <w:link w:val="CommentSubjectChar"/>
    <w:uiPriority w:val="99"/>
    <w:semiHidden/>
    <w:unhideWhenUsed/>
    <w:rsid w:val="00BA4EC9"/>
    <w:rPr>
      <w:b/>
      <w:bCs/>
    </w:rPr>
  </w:style>
  <w:style w:type="character" w:customStyle="1" w:styleId="CommentSubjectChar">
    <w:name w:val="Comment Subject Char"/>
    <w:basedOn w:val="CommentTextChar"/>
    <w:link w:val="CommentSubject"/>
    <w:uiPriority w:val="99"/>
    <w:semiHidden/>
    <w:rsid w:val="00BA4EC9"/>
    <w:rPr>
      <w:b/>
      <w:bCs/>
      <w:sz w:val="20"/>
      <w:szCs w:val="20"/>
    </w:rPr>
  </w:style>
  <w:style w:type="character" w:customStyle="1" w:styleId="ListParagraphChar">
    <w:name w:val="List Paragraph Char"/>
    <w:aliases w:val="Bullet Points Char,1st Bullet Char,List Paragraph2 Char,Colorful List - Accent 11 Char"/>
    <w:basedOn w:val="DefaultParagraphFont"/>
    <w:link w:val="ListParagraph"/>
    <w:uiPriority w:val="34"/>
    <w:qFormat/>
    <w:locked/>
    <w:rsid w:val="00D921DA"/>
  </w:style>
  <w:style w:type="paragraph" w:customStyle="1" w:styleId="Section">
    <w:name w:val="Section"/>
    <w:next w:val="BodyText"/>
    <w:uiPriority w:val="3"/>
    <w:qFormat/>
    <w:rsid w:val="00D921DA"/>
    <w:pPr>
      <w:keepNext/>
      <w:keepLines/>
      <w:numPr>
        <w:numId w:val="3"/>
      </w:numPr>
      <w:spacing w:before="240" w:line="320" w:lineRule="exact"/>
      <w:outlineLvl w:val="0"/>
    </w:pPr>
    <w:rPr>
      <w:rFonts w:ascii="Arial" w:eastAsia="Arial" w:hAnsi="Arial" w:cs="Times New Roman"/>
      <w:b/>
      <w:kern w:val="0"/>
      <w:sz w:val="28"/>
      <w14:ligatures w14:val="none"/>
    </w:rPr>
  </w:style>
  <w:style w:type="paragraph" w:customStyle="1" w:styleId="Section2">
    <w:name w:val="Section 2"/>
    <w:basedOn w:val="Section"/>
    <w:next w:val="BodyText"/>
    <w:uiPriority w:val="3"/>
    <w:qFormat/>
    <w:rsid w:val="00D921DA"/>
    <w:pPr>
      <w:numPr>
        <w:ilvl w:val="1"/>
      </w:numPr>
      <w:tabs>
        <w:tab w:val="left" w:pos="547"/>
      </w:tabs>
      <w:spacing w:before="120" w:line="280" w:lineRule="exact"/>
      <w:jc w:val="both"/>
      <w:outlineLvl w:val="1"/>
    </w:pPr>
    <w:rPr>
      <w:b w:val="0"/>
      <w:sz w:val="20"/>
    </w:rPr>
  </w:style>
  <w:style w:type="paragraph" w:customStyle="1" w:styleId="Section3">
    <w:name w:val="Section 3"/>
    <w:basedOn w:val="Section2"/>
    <w:next w:val="BodyText"/>
    <w:uiPriority w:val="3"/>
    <w:qFormat/>
    <w:rsid w:val="00D921DA"/>
    <w:pPr>
      <w:numPr>
        <w:ilvl w:val="2"/>
      </w:numPr>
      <w:tabs>
        <w:tab w:val="clear" w:pos="547"/>
        <w:tab w:val="left" w:pos="1642"/>
      </w:tabs>
      <w:outlineLvl w:val="2"/>
    </w:pPr>
  </w:style>
  <w:style w:type="paragraph" w:customStyle="1" w:styleId="Section4">
    <w:name w:val="Section 4"/>
    <w:basedOn w:val="Section3"/>
    <w:next w:val="BodyText"/>
    <w:uiPriority w:val="3"/>
    <w:qFormat/>
    <w:rsid w:val="00D921DA"/>
    <w:pPr>
      <w:numPr>
        <w:ilvl w:val="3"/>
      </w:numPr>
      <w:tabs>
        <w:tab w:val="clear" w:pos="1642"/>
        <w:tab w:val="left" w:pos="2189"/>
      </w:tabs>
      <w:outlineLvl w:val="3"/>
    </w:pPr>
  </w:style>
  <w:style w:type="numbering" w:customStyle="1" w:styleId="IFACSectionList">
    <w:name w:val="IFAC Section List"/>
    <w:uiPriority w:val="99"/>
    <w:rsid w:val="00D921DA"/>
    <w:pPr>
      <w:numPr>
        <w:numId w:val="3"/>
      </w:numPr>
    </w:pPr>
  </w:style>
  <w:style w:type="paragraph" w:styleId="BodyText">
    <w:name w:val="Body Text"/>
    <w:basedOn w:val="Normal"/>
    <w:link w:val="BodyTextChar"/>
    <w:uiPriority w:val="99"/>
    <w:semiHidden/>
    <w:unhideWhenUsed/>
    <w:rsid w:val="00D921DA"/>
    <w:pPr>
      <w:spacing w:after="120"/>
    </w:pPr>
  </w:style>
  <w:style w:type="character" w:customStyle="1" w:styleId="BodyTextChar">
    <w:name w:val="Body Text Char"/>
    <w:basedOn w:val="DefaultParagraphFont"/>
    <w:link w:val="BodyText"/>
    <w:uiPriority w:val="99"/>
    <w:semiHidden/>
    <w:rsid w:val="00D921DA"/>
  </w:style>
  <w:style w:type="paragraph" w:styleId="FootnoteText">
    <w:name w:val="footnote text"/>
    <w:aliases w:val="ARM footnote Text,Footnote Text Char1,Footnote Text Char2,Footnote Text Char11,Footnote Text Char3,Footnote Text Char4,Footnote Text Char5,Footnote Text Char6,Footnote Text Char12,Footnote Text Char21,Footnote New, Char,Footnote, Cha"/>
    <w:basedOn w:val="Normal"/>
    <w:link w:val="FootnoteTextChar"/>
    <w:qFormat/>
    <w:rsid w:val="00E7426D"/>
    <w:pPr>
      <w:tabs>
        <w:tab w:val="left" w:pos="480"/>
      </w:tabs>
      <w:autoSpaceDE w:val="0"/>
      <w:autoSpaceDN w:val="0"/>
      <w:adjustRightInd w:val="0"/>
      <w:spacing w:after="160" w:line="240" w:lineRule="exact"/>
      <w:ind w:left="480" w:hanging="480"/>
    </w:pPr>
    <w:rPr>
      <w:rFonts w:ascii="HelveticaNeueLT Std" w:eastAsia="Times New Roman" w:hAnsi="HelveticaNeueLT Std" w:cs="HelveticaNeueLT Std"/>
      <w:kern w:val="0"/>
      <w:sz w:val="22"/>
      <w:szCs w:val="22"/>
      <w14:ligatures w14:val="none"/>
    </w:rPr>
  </w:style>
  <w:style w:type="character" w:customStyle="1" w:styleId="FootnoteTextChar">
    <w:name w:val="Footnote Text Char"/>
    <w:aliases w:val="ARM footnote Text Char,Footnote Text Char1 Char,Footnote Text Char2 Char,Footnote Text Char11 Char,Footnote Text Char3 Char,Footnote Text Char4 Char,Footnote Text Char5 Char,Footnote Text Char6 Char,Footnote Text Char12 Char, Cha Char"/>
    <w:basedOn w:val="DefaultParagraphFont"/>
    <w:link w:val="FootnoteText"/>
    <w:qFormat/>
    <w:rsid w:val="00E7426D"/>
    <w:rPr>
      <w:rFonts w:ascii="HelveticaNeueLT Std" w:eastAsia="Times New Roman" w:hAnsi="HelveticaNeueLT Std" w:cs="HelveticaNeueLT Std"/>
      <w:kern w:val="0"/>
      <w:sz w:val="22"/>
      <w:szCs w:val="22"/>
      <w14:ligatures w14:val="none"/>
    </w:rPr>
  </w:style>
  <w:style w:type="character" w:styleId="FootnoteReference">
    <w:name w:val="footnote reference"/>
    <w:aliases w:val="Footnote reference number,Footnote symbol,note TESI,footnote reference0"/>
    <w:uiPriority w:val="99"/>
    <w:qFormat/>
    <w:rsid w:val="00E7426D"/>
    <w:rPr>
      <w:vertAlign w:val="superscript"/>
    </w:rPr>
  </w:style>
  <w:style w:type="table" w:customStyle="1" w:styleId="TableGridLight1">
    <w:name w:val="Table Grid Light1"/>
    <w:basedOn w:val="TableNormal"/>
    <w:next w:val="TableGridLight"/>
    <w:rsid w:val="008C7F60"/>
    <w:pPr>
      <w:spacing w:before="120"/>
    </w:pPr>
    <w:rPr>
      <w:rFonts w:ascii="Times New Roman" w:hAnsi="Times New Roman"/>
      <w:kern w:val="0"/>
      <w:lang w:val="en-AU"/>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8C7F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71234B"/>
    <w:rPr>
      <w:rFonts w:ascii="Cambria" w:eastAsia="MS Mincho"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rsid w:val="0071234B"/>
    <w:pPr>
      <w:spacing w:before="120"/>
    </w:pPr>
    <w:rPr>
      <w:rFonts w:ascii="Times New Roman" w:hAnsi="Times New Roman"/>
      <w:kern w:val="0"/>
      <w:lang w:val="en-AU"/>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leNormal"/>
    <w:next w:val="TableGrid"/>
    <w:uiPriority w:val="59"/>
    <w:rsid w:val="0077036A"/>
    <w:rPr>
      <w:rFonts w:ascii="Cambria" w:eastAsia="MS Mincho"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
    <w:name w:val="Table Grid Light3"/>
    <w:basedOn w:val="TableNormal"/>
    <w:next w:val="TableGridLight"/>
    <w:rsid w:val="0077036A"/>
    <w:pPr>
      <w:spacing w:before="120"/>
    </w:pPr>
    <w:rPr>
      <w:rFonts w:ascii="Times New Roman" w:hAnsi="Times New Roman"/>
      <w:kern w:val="0"/>
      <w:lang w:val="en-AU"/>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
    <w:name w:val="Table Grid3"/>
    <w:basedOn w:val="TableNormal"/>
    <w:next w:val="TableGrid"/>
    <w:uiPriority w:val="59"/>
    <w:rsid w:val="000046B5"/>
    <w:rPr>
      <w:rFonts w:ascii="Cambria" w:eastAsia="MS Mincho"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4">
    <w:name w:val="Table Grid Light4"/>
    <w:basedOn w:val="TableNormal"/>
    <w:next w:val="TableGridLight"/>
    <w:rsid w:val="000046B5"/>
    <w:pPr>
      <w:spacing w:before="120"/>
    </w:pPr>
    <w:rPr>
      <w:rFonts w:ascii="Times New Roman" w:hAnsi="Times New Roman"/>
      <w:kern w:val="0"/>
      <w:lang w:val="en-AU"/>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823613"/>
  </w:style>
  <w:style w:type="character" w:styleId="UnresolvedMention">
    <w:name w:val="Unresolved Mention"/>
    <w:basedOn w:val="DefaultParagraphFont"/>
    <w:uiPriority w:val="99"/>
    <w:semiHidden/>
    <w:unhideWhenUsed/>
    <w:rsid w:val="00A5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17569">
      <w:bodyDiv w:val="1"/>
      <w:marLeft w:val="0"/>
      <w:marRight w:val="0"/>
      <w:marTop w:val="0"/>
      <w:marBottom w:val="0"/>
      <w:divBdr>
        <w:top w:val="none" w:sz="0" w:space="0" w:color="auto"/>
        <w:left w:val="none" w:sz="0" w:space="0" w:color="auto"/>
        <w:bottom w:val="none" w:sz="0" w:space="0" w:color="auto"/>
        <w:right w:val="none" w:sz="0" w:space="0" w:color="auto"/>
      </w:divBdr>
    </w:div>
    <w:div w:id="199321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iaasb.org/consultations-projects/isa-540-revised-implementa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iaasb.org/consultations-projects/post-implementation-review-isa-540-revised" TargetMode="External"/><Relationship Id="rId2" Type="http://schemas.openxmlformats.org/officeDocument/2006/relationships/customXml" Target="../customXml/item2.xml"/><Relationship Id="rId16" Type="http://schemas.openxmlformats.org/officeDocument/2006/relationships/hyperlink" Target="https://www.iaasb.org/publications/isa-540-revised-auditing-accounting-estimates-and-related-disclosures-9"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aasb.org/publications/post-implementation-review-isa-540-revised-surve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urvey.alchemer.com/s3/8698182/ISA-540-Revised-Post-Implementation-Survey"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aasb.org/consultations-projects/isa-540-revised-implementation" TargetMode="External"/><Relationship Id="rId1" Type="http://schemas.openxmlformats.org/officeDocument/2006/relationships/hyperlink" Target="https://www.iaasb.org/publications/2025-handbook-international-quality-management-auditing-review-other-assurance-and-related-servi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iche.IFAC\Downloads\IAASB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1F8DCD50FF2440ACBA5E255C179837" ma:contentTypeVersion="24" ma:contentTypeDescription="Create a new document." ma:contentTypeScope="" ma:versionID="724be89c4ec7622b12e09fca6b9b866c">
  <xsd:schema xmlns:xsd="http://www.w3.org/2001/XMLSchema" xmlns:xs="http://www.w3.org/2001/XMLSchema" xmlns:p="http://schemas.microsoft.com/office/2006/metadata/properties" xmlns:ns2="bb3cf181-f6d2-45cb-ba57-c6cc2309bf63" xmlns:ns3="a5f5a3eb-0a2d-4d6a-9165-21ef9946a014" targetNamespace="http://schemas.microsoft.com/office/2006/metadata/properties" ma:root="true" ma:fieldsID="f80a2f6a4d7cdad50d35b7d240a40cf8" ns2:_="" ns3:_="">
    <xsd:import namespace="bb3cf181-f6d2-45cb-ba57-c6cc2309bf63"/>
    <xsd:import namespace="a5f5a3eb-0a2d-4d6a-9165-21ef9946a014"/>
    <xsd:element name="properties">
      <xsd:complexType>
        <xsd:sequence>
          <xsd:element name="documentManagement">
            <xsd:complexType>
              <xsd:all>
                <xsd:element ref="ns2:Topics_x0028_2_x0029_"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HostOrganiz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cf181-f6d2-45cb-ba57-c6cc2309bf63" elementFormDefault="qualified">
    <xsd:import namespace="http://schemas.microsoft.com/office/2006/documentManagement/types"/>
    <xsd:import namespace="http://schemas.microsoft.com/office/infopath/2007/PartnerControls"/>
    <xsd:element name="Topics_x0028_2_x0029_" ma:index="3" nillable="true" ma:displayName="Topics" ma:format="Dropdown" ma:internalName="Topics_x0028_2_x0029_">
      <xsd:complexType>
        <xsd:complexContent>
          <xsd:extension base="dms:MultiChoiceFillIn">
            <xsd:sequence>
              <xsd:element name="Value" maxOccurs="unbounded" minOccurs="0" nillable="true">
                <xsd:simpleType>
                  <xsd:union memberTypes="dms:Text">
                    <xsd:simpleType>
                      <xsd:restriction base="dms:Choice">
                        <xsd:enumeration value="Sustainability"/>
                        <xsd:enumeration value="AML / Anti-Corruption"/>
                        <xsd:enumeration value="Audit"/>
                        <xsd:enumeration value="General"/>
                        <xsd:enumeration value="PFM / Capacity Building"/>
                        <xsd:enumeration value="Ethics"/>
                        <xsd:enumeration value="AI / Digitalization"/>
                        <xsd:enumeration value="Education"/>
                        <xsd:enumeration value="Attractiveness / Talent"/>
                        <xsd:enumeration value="Economic Development"/>
                        <xsd:enumeration value="SME/SMP"/>
                        <xsd:enumeration value="Integrated Thinking"/>
                        <xsd:enumeration value="IFAC Strategy"/>
                        <xsd:enumeration value="Capacity Building"/>
                      </xsd:restriction>
                    </xsd:simpleType>
                  </xsd:union>
                </xsd:simpleType>
              </xsd:element>
            </xsd:sequence>
          </xsd:extension>
        </xsd:complexContent>
      </xsd:complex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7e2ae9-edfb-4f0f-b9fa-bdacd0fc226d" ma:termSetId="09814cd3-568e-fe90-9814-8d621ff8fb84" ma:anchorId="fba54fb3-c3e1-fe81-a776-ca4b69148c4d" ma:open="true" ma:isKeyword="false">
      <xsd:complexType>
        <xsd:sequence>
          <xsd:element ref="pc:Terms" minOccurs="0" maxOccurs="1"/>
        </xsd:sequence>
      </xsd:complexType>
    </xsd:element>
    <xsd:element name="HostOrganization" ma:index="25" nillable="true" ma:displayName="Host Organization" ma:format="Dropdown" ma:internalName="HostOrganization">
      <xsd:complexType>
        <xsd:complexContent>
          <xsd:extension base="dms:MultiChoice">
            <xsd:sequence>
              <xsd:element name="Value" maxOccurs="unbounded" minOccurs="0" nillable="true">
                <xsd:simpleType>
                  <xsd:restriction base="dms:Choice">
                    <xsd:enumeration value="ICAB (Bangladesh)"/>
                    <xsd:enumeration value="ICAP (Pakistan)"/>
                    <xsd:enumeration value="AFAA (Arab Federation)"/>
                    <xsd:enumeration value="ICAI (India)"/>
                    <xsd:enumeration value="NBAA (Tanzania)"/>
                    <xsd:enumeration value="PAFA"/>
                    <xsd:enumeration value="CAPA"/>
                    <xsd:enumeration value="FIDEF"/>
                    <xsd:enumeration value="World Bank"/>
                    <xsd:enumeration value="ICAI (India)"/>
                  </xsd:restriction>
                </xsd:simpleType>
              </xsd:element>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5a3eb-0a2d-4d6a-9165-21ef9946a014"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f7cc8cff-5d31-4a56-b24b-a9f0825dd0ce}" ma:internalName="TaxCatchAll" ma:readOnly="false" ma:showField="CatchAllData" ma:web="a5f5a3eb-0a2d-4d6a-9165-21ef9946a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f5a3eb-0a2d-4d6a-9165-21ef9946a014" xsi:nil="true"/>
    <lcf76f155ced4ddcb4097134ff3c332f xmlns="bb3cf181-f6d2-45cb-ba57-c6cc2309bf63">
      <Terms xmlns="http://schemas.microsoft.com/office/infopath/2007/PartnerControls"/>
    </lcf76f155ced4ddcb4097134ff3c332f>
    <Topics_x0028_2_x0029_ xmlns="bb3cf181-f6d2-45cb-ba57-c6cc2309bf63" xsi:nil="true"/>
    <HostOrganization xmlns="bb3cf181-f6d2-45cb-ba57-c6cc2309bf63" xsi:nil="true"/>
  </documentManagement>
</p:properties>
</file>

<file path=customXml/itemProps1.xml><?xml version="1.0" encoding="utf-8"?>
<ds:datastoreItem xmlns:ds="http://schemas.openxmlformats.org/officeDocument/2006/customXml" ds:itemID="{F4C083D0-EBF8-4920-B2C0-EBD6D49D448C}">
  <ds:schemaRefs>
    <ds:schemaRef ds:uri="http://schemas.microsoft.com/sharepoint/v3/contenttype/forms"/>
  </ds:schemaRefs>
</ds:datastoreItem>
</file>

<file path=customXml/itemProps2.xml><?xml version="1.0" encoding="utf-8"?>
<ds:datastoreItem xmlns:ds="http://schemas.openxmlformats.org/officeDocument/2006/customXml" ds:itemID="{8A3CC1C5-9420-4089-9586-FC3D82D81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cf181-f6d2-45cb-ba57-c6cc2309bf63"/>
    <ds:schemaRef ds:uri="a5f5a3eb-0a2d-4d6a-9165-21ef9946a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D60A5-C301-4946-8745-3C5B9C6C7A2E}">
  <ds:schemaRefs>
    <ds:schemaRef ds:uri="http://schemas.microsoft.com/office/2006/metadata/properties"/>
    <ds:schemaRef ds:uri="http://schemas.microsoft.com/office/infopath/2007/PartnerControls"/>
    <ds:schemaRef ds:uri="a5f5a3eb-0a2d-4d6a-9165-21ef9946a014"/>
    <ds:schemaRef ds:uri="bb3cf181-f6d2-45cb-ba57-c6cc2309bf63"/>
  </ds:schemaRefs>
</ds:datastoreItem>
</file>

<file path=docProps/app.xml><?xml version="1.0" encoding="utf-8"?>
<Properties xmlns="http://schemas.openxmlformats.org/officeDocument/2006/extended-properties" xmlns:vt="http://schemas.openxmlformats.org/officeDocument/2006/docPropsVTypes">
  <Template>IAASB_Letterhead</Template>
  <TotalTime>2</TotalTime>
  <Pages>9</Pages>
  <Words>2200</Words>
  <Characters>13007</Characters>
  <Application>Microsoft Office Word</Application>
  <DocSecurity>0</DocSecurity>
  <Lines>378</Lines>
  <Paragraphs>142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Megan Hartman</cp:lastModifiedBy>
  <cp:revision>5</cp:revision>
  <dcterms:created xsi:type="dcterms:W3CDTF">2026-02-15T19:19:00Z</dcterms:created>
  <dcterms:modified xsi:type="dcterms:W3CDTF">2026-02-15T19:20:00Z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opics">
    <vt:lpwstr>General</vt:lpwstr>
  </property>
  <property fmtid="{D5CDD505-2E9C-101B-9397-08002B2CF9AE}" pid="4" name="ContentTypeId">
    <vt:lpwstr>0x010100EA1F8DCD50FF2440ACBA5E255C179837</vt:lpwstr>
  </property>
</Properties>
</file>