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8" w:type="dxa"/>
        <w:tblInd w:w="108" w:type="dxa"/>
        <w:tblLook w:val="04A0" w:firstRow="1" w:lastRow="0" w:firstColumn="1" w:lastColumn="0" w:noHBand="0" w:noVBand="1"/>
      </w:tblPr>
      <w:tblGrid>
        <w:gridCol w:w="9668"/>
      </w:tblGrid>
      <w:tr w:rsidR="002B7C05" w:rsidRPr="00CC07D8" w14:paraId="6229F206" w14:textId="77777777" w:rsidTr="00226696">
        <w:tc>
          <w:tcPr>
            <w:tcW w:w="9668" w:type="dxa"/>
            <w:tcBorders>
              <w:top w:val="single" w:sz="4" w:space="0" w:color="auto"/>
              <w:left w:val="single" w:sz="4" w:space="0" w:color="auto"/>
              <w:bottom w:val="single" w:sz="4" w:space="0" w:color="auto"/>
              <w:right w:val="single" w:sz="4" w:space="0" w:color="auto"/>
            </w:tcBorders>
            <w:hideMark/>
          </w:tcPr>
          <w:p w14:paraId="461F9121" w14:textId="77777777" w:rsidR="002B7C05" w:rsidRPr="00CC07D8" w:rsidRDefault="002B7C05" w:rsidP="00CC07D8">
            <w:pPr>
              <w:spacing w:after="120" w:line="276" w:lineRule="auto"/>
              <w:rPr>
                <w:rFonts w:ascii="BrutalTypeW00-Regular" w:hAnsi="BrutalTypeW00-Regular" w:cs="Arial"/>
                <w:b/>
                <w:lang w:val="en-ZA"/>
              </w:rPr>
            </w:pPr>
            <w:r w:rsidRPr="00CC07D8">
              <w:rPr>
                <w:rFonts w:ascii="BrutalTypeW00-Regular" w:hAnsi="BrutalTypeW00-Regular" w:cs="Arial"/>
                <w:b/>
              </w:rPr>
              <w:t>Circumstances</w:t>
            </w:r>
          </w:p>
          <w:p w14:paraId="440F6AE4" w14:textId="13BBD506" w:rsidR="002B7C05" w:rsidRPr="00CC07D8" w:rsidRDefault="00495E44" w:rsidP="00CC07D8">
            <w:pPr>
              <w:widowControl/>
              <w:numPr>
                <w:ilvl w:val="0"/>
                <w:numId w:val="10"/>
              </w:numPr>
              <w:spacing w:after="120" w:line="276" w:lineRule="auto"/>
              <w:ind w:left="584" w:right="57" w:hanging="357"/>
              <w:jc w:val="both"/>
              <w:rPr>
                <w:rFonts w:ascii="BrutalTypeW00-Regular" w:hAnsi="BrutalTypeW00-Regular" w:cs="Arial"/>
                <w:lang w:val="en-ZA"/>
              </w:rPr>
            </w:pPr>
            <w:r w:rsidRPr="00CC07D8">
              <w:rPr>
                <w:rFonts w:ascii="BrutalTypeW00-Regular" w:hAnsi="BrutalTypeW00-Regular" w:cs="Arial"/>
              </w:rPr>
              <w:t>This r</w:t>
            </w:r>
            <w:r w:rsidR="00486B7D" w:rsidRPr="00CC07D8">
              <w:rPr>
                <w:rFonts w:ascii="BrutalTypeW00-Regular" w:hAnsi="BrutalTypeW00-Regular" w:cs="Arial"/>
              </w:rPr>
              <w:t xml:space="preserve">eport </w:t>
            </w:r>
            <w:r w:rsidR="00455E6A" w:rsidRPr="00CC07D8">
              <w:rPr>
                <w:rFonts w:ascii="BrutalTypeW00-Regular" w:hAnsi="BrutalTypeW00-Regular" w:cs="Arial"/>
              </w:rPr>
              <w:t xml:space="preserve">only </w:t>
            </w:r>
            <w:r w:rsidR="00486B7D" w:rsidRPr="00CC07D8">
              <w:rPr>
                <w:rFonts w:ascii="BrutalTypeW00-Regular" w:hAnsi="BrutalTypeW00-Regular" w:cs="Arial"/>
              </w:rPr>
              <w:t>applies to an a</w:t>
            </w:r>
            <w:r w:rsidR="00290745" w:rsidRPr="00CC07D8">
              <w:rPr>
                <w:rFonts w:ascii="BrutalTypeW00-Regular" w:hAnsi="BrutalTypeW00-Regular" w:cs="Arial"/>
              </w:rPr>
              <w:t>ssurance practitioner</w:t>
            </w:r>
            <w:r w:rsidR="00486B7D" w:rsidRPr="00CC07D8">
              <w:rPr>
                <w:rFonts w:ascii="BrutalTypeW00-Regular" w:hAnsi="BrutalTypeW00-Regular" w:cs="Arial"/>
              </w:rPr>
              <w:t xml:space="preserve"> of a payment processing</w:t>
            </w:r>
            <w:r w:rsidR="00226696">
              <w:rPr>
                <w:rFonts w:ascii="BrutalTypeW00-Regular" w:hAnsi="BrutalTypeW00-Regular" w:cs="Arial"/>
              </w:rPr>
              <w:t xml:space="preserve"> agent</w:t>
            </w:r>
            <w:r w:rsidR="00486B7D" w:rsidRPr="00CC07D8">
              <w:rPr>
                <w:rFonts w:ascii="BrutalTypeW00-Regular" w:hAnsi="BrutalTypeW00-Regular" w:cs="Arial"/>
              </w:rPr>
              <w:t xml:space="preserve"> </w:t>
            </w:r>
            <w:r w:rsidR="00581DB6" w:rsidRPr="00CC07D8">
              <w:rPr>
                <w:rFonts w:ascii="BrutalTypeW00-Regular" w:hAnsi="BrutalTypeW00-Regular" w:cs="Arial"/>
              </w:rPr>
              <w:t>for</w:t>
            </w:r>
            <w:r w:rsidR="00226696">
              <w:rPr>
                <w:rFonts w:ascii="BrutalTypeW00-Regular" w:hAnsi="BrutalTypeW00-Regular" w:cs="Arial"/>
              </w:rPr>
              <w:t xml:space="preserve"> the</w:t>
            </w:r>
            <w:r w:rsidR="00581DB6" w:rsidRPr="00CC07D8">
              <w:rPr>
                <w:rFonts w:ascii="BrutalTypeW00-Regular" w:hAnsi="BrutalTypeW00-Regular" w:cs="Arial"/>
              </w:rPr>
              <w:t xml:space="preserve"> purposes of a</w:t>
            </w:r>
            <w:r w:rsidR="0045689E" w:rsidRPr="00CC07D8">
              <w:rPr>
                <w:rFonts w:ascii="BrutalTypeW00-Regular" w:hAnsi="BrutalTypeW00-Regular" w:cs="Arial"/>
              </w:rPr>
              <w:t xml:space="preserve"> </w:t>
            </w:r>
            <w:r w:rsidR="00326D2D" w:rsidRPr="00CC07D8">
              <w:rPr>
                <w:rFonts w:ascii="BrutalTypeW00-Regular" w:hAnsi="BrutalTypeW00-Regular" w:cs="Arial"/>
              </w:rPr>
              <w:t>Payment Processing Agent</w:t>
            </w:r>
            <w:r w:rsidR="00CA651D" w:rsidRPr="00CC07D8">
              <w:rPr>
                <w:rFonts w:ascii="BrutalTypeW00-Regular" w:hAnsi="BrutalTypeW00-Regular" w:cs="Arial"/>
              </w:rPr>
              <w:t>’</w:t>
            </w:r>
            <w:r w:rsidR="00326D2D" w:rsidRPr="00CC07D8">
              <w:rPr>
                <w:rFonts w:ascii="BrutalTypeW00-Regular" w:hAnsi="BrutalTypeW00-Regular" w:cs="Arial"/>
              </w:rPr>
              <w:t xml:space="preserve">s </w:t>
            </w:r>
            <w:r w:rsidR="00226696" w:rsidRPr="00CC07D8">
              <w:rPr>
                <w:rFonts w:ascii="BrutalTypeW00-Regular" w:hAnsi="BrutalTypeW00-Regular" w:cs="Arial"/>
              </w:rPr>
              <w:t xml:space="preserve">Compliance </w:t>
            </w:r>
            <w:r w:rsidR="00326D2D" w:rsidRPr="00CC07D8">
              <w:rPr>
                <w:rFonts w:ascii="BrutalTypeW00-Regular" w:hAnsi="BrutalTypeW00-Regular" w:cs="Arial"/>
              </w:rPr>
              <w:t>with Regulation 30 of the Property Practitioners Regulations, 2022</w:t>
            </w:r>
            <w:r w:rsidR="00226696">
              <w:rPr>
                <w:rFonts w:ascii="BrutalTypeW00-Regular" w:hAnsi="BrutalTypeW00-Regular" w:cs="Arial"/>
              </w:rPr>
              <w:t>,</w:t>
            </w:r>
            <w:r w:rsidR="00326D2D" w:rsidRPr="00CC07D8">
              <w:rPr>
                <w:rFonts w:ascii="BrutalTypeW00-Regular" w:hAnsi="BrutalTypeW00-Regular" w:cs="Arial"/>
              </w:rPr>
              <w:t xml:space="preserve"> as it relates to the administration of </w:t>
            </w:r>
            <w:r w:rsidR="00117FD2" w:rsidRPr="00CC07D8">
              <w:rPr>
                <w:rFonts w:ascii="BrutalTypeW00-Regular" w:hAnsi="BrutalTypeW00-Regular" w:cs="Arial"/>
              </w:rPr>
              <w:t xml:space="preserve">the Payment Processing Agent’s </w:t>
            </w:r>
            <w:r w:rsidR="00326D2D" w:rsidRPr="00CC07D8">
              <w:rPr>
                <w:rFonts w:ascii="BrutalTypeW00-Regular" w:hAnsi="BrutalTypeW00-Regular" w:cs="Arial"/>
              </w:rPr>
              <w:t>trust account environment</w:t>
            </w:r>
            <w:r w:rsidR="002B7C05" w:rsidRPr="00CC07D8">
              <w:rPr>
                <w:rFonts w:ascii="BrutalTypeW00-Regular" w:hAnsi="BrutalTypeW00-Regular" w:cs="Arial"/>
              </w:rPr>
              <w:t>.</w:t>
            </w:r>
          </w:p>
          <w:p w14:paraId="1E8486BF" w14:textId="36CFA635" w:rsidR="002B7C05" w:rsidRPr="00226696" w:rsidRDefault="002B7C05" w:rsidP="00CC07D8">
            <w:pPr>
              <w:widowControl/>
              <w:numPr>
                <w:ilvl w:val="0"/>
                <w:numId w:val="10"/>
              </w:numPr>
              <w:spacing w:after="120" w:line="276" w:lineRule="auto"/>
              <w:ind w:left="584" w:right="57" w:hanging="357"/>
              <w:jc w:val="both"/>
              <w:rPr>
                <w:rFonts w:ascii="BrutalTypeW00-Regular" w:hAnsi="BrutalTypeW00-Regular" w:cs="Arial"/>
                <w:lang w:val="en-ZA"/>
              </w:rPr>
            </w:pPr>
            <w:r w:rsidRPr="00CC07D8">
              <w:rPr>
                <w:rFonts w:ascii="BrutalTypeW00-Regular" w:hAnsi="BrutalTypeW00-Regular" w:cs="Arial"/>
              </w:rPr>
              <w:t>Limited assurance engagement conducted in accordance with the International Standard on Assurance Engagements 3000 (Revised)</w:t>
            </w:r>
            <w:r w:rsidR="00226696">
              <w:rPr>
                <w:rFonts w:ascii="BrutalTypeW00-Regular" w:hAnsi="BrutalTypeW00-Regular" w:cs="Arial"/>
              </w:rPr>
              <w:t>,</w:t>
            </w:r>
            <w:r w:rsidR="00226696" w:rsidRPr="00CC07D8">
              <w:rPr>
                <w:rFonts w:ascii="Arial Nova" w:eastAsia="Times New Roman" w:hAnsi="Arial Nova" w:cs="Times New Roman"/>
                <w:i/>
                <w:iCs/>
                <w:color w:val="000000"/>
                <w:lang w:eastAsia="en-ZA"/>
              </w:rPr>
              <w:t xml:space="preserve"> </w:t>
            </w:r>
            <w:r w:rsidR="00226696" w:rsidRPr="00281FBF">
              <w:rPr>
                <w:rFonts w:ascii="BrutalTypeW00-Regular" w:eastAsia="Times New Roman" w:hAnsi="BrutalTypeW00-Regular" w:cs="Times New Roman"/>
                <w:color w:val="000000"/>
                <w:lang w:eastAsia="en-ZA"/>
              </w:rPr>
              <w:t xml:space="preserve">Assurance Engagements Other </w:t>
            </w:r>
            <w:r w:rsidR="00F23588" w:rsidRPr="00F23588">
              <w:rPr>
                <w:rFonts w:ascii="BrutalTypeW00-Regular" w:eastAsia="Times New Roman" w:hAnsi="BrutalTypeW00-Regular" w:cs="Times New Roman"/>
                <w:color w:val="000000"/>
                <w:lang w:eastAsia="en-ZA"/>
              </w:rPr>
              <w:t xml:space="preserve">than </w:t>
            </w:r>
            <w:r w:rsidR="00226696" w:rsidRPr="00281FBF">
              <w:rPr>
                <w:rFonts w:ascii="BrutalTypeW00-Regular" w:eastAsia="Times New Roman" w:hAnsi="BrutalTypeW00-Regular" w:cs="Times New Roman"/>
                <w:color w:val="000000"/>
                <w:lang w:eastAsia="en-ZA"/>
              </w:rPr>
              <w:t>Audits or Reviews of Historical Financial Information</w:t>
            </w:r>
            <w:r w:rsidRPr="00226696">
              <w:rPr>
                <w:rFonts w:ascii="BrutalTypeW00-Regular" w:hAnsi="BrutalTypeW00-Regular" w:cs="Arial"/>
              </w:rPr>
              <w:t>.</w:t>
            </w:r>
          </w:p>
          <w:p w14:paraId="5D31FFAA" w14:textId="45B26DE2" w:rsidR="002B7C05" w:rsidRPr="00CC07D8" w:rsidRDefault="002B7C05" w:rsidP="00CC07D8">
            <w:pPr>
              <w:widowControl/>
              <w:numPr>
                <w:ilvl w:val="0"/>
                <w:numId w:val="10"/>
              </w:numPr>
              <w:spacing w:after="120" w:line="276" w:lineRule="auto"/>
              <w:ind w:left="584" w:right="57" w:hanging="357"/>
              <w:jc w:val="both"/>
              <w:rPr>
                <w:rFonts w:ascii="BrutalTypeW00-Regular" w:hAnsi="BrutalTypeW00-Regular" w:cs="Arial"/>
                <w:lang w:val="en-ZA"/>
              </w:rPr>
            </w:pPr>
            <w:r w:rsidRPr="00CC07D8">
              <w:rPr>
                <w:rFonts w:ascii="BrutalTypeW00-Regular" w:hAnsi="BrutalTypeW00-Regular" w:cs="Arial"/>
              </w:rPr>
              <w:t>Unmodified/modified a</w:t>
            </w:r>
            <w:r w:rsidR="00185C35" w:rsidRPr="00CC07D8">
              <w:rPr>
                <w:rFonts w:ascii="BrutalTypeW00-Regular" w:hAnsi="BrutalTypeW00-Regular" w:cs="Arial"/>
              </w:rPr>
              <w:t>ssurance practitioner</w:t>
            </w:r>
            <w:r w:rsidRPr="00CC07D8">
              <w:rPr>
                <w:rFonts w:ascii="BrutalTypeW00-Regular" w:hAnsi="BrutalTypeW00-Regular" w:cs="Arial"/>
              </w:rPr>
              <w:t>’s conclusion.</w:t>
            </w:r>
          </w:p>
        </w:tc>
      </w:tr>
    </w:tbl>
    <w:p w14:paraId="455AA314" w14:textId="49F2408B" w:rsidR="00326D2D" w:rsidRPr="00226696" w:rsidRDefault="00226696" w:rsidP="00281FBF">
      <w:pPr>
        <w:spacing w:before="360" w:after="120" w:line="276" w:lineRule="auto"/>
        <w:jc w:val="both"/>
        <w:rPr>
          <w:rFonts w:ascii="BrutalTypeW00-Bold" w:eastAsia="Times New Roman" w:hAnsi="BrutalTypeW00-Bold" w:cs="Times New Roman"/>
          <w:b/>
          <w:bCs/>
          <w:color w:val="000000"/>
          <w:lang w:eastAsia="en-ZA"/>
        </w:rPr>
      </w:pPr>
      <w:r w:rsidRPr="00281FBF">
        <w:rPr>
          <w:rFonts w:ascii="BrutalTypeW00-Bold" w:eastAsia="Times New Roman" w:hAnsi="BrutalTypeW00-Bold" w:cs="Times New Roman"/>
          <w:b/>
          <w:bCs/>
          <w:color w:val="000000"/>
          <w:lang w:eastAsia="en-ZA"/>
        </w:rPr>
        <w:t>INDEPENDENT A</w:t>
      </w:r>
      <w:r w:rsidRPr="00281FBF">
        <w:rPr>
          <w:rFonts w:ascii="BrutalTypeW00-Bold" w:eastAsia="Georgia" w:hAnsi="BrutalTypeW00-Bold" w:cs="Georgia"/>
          <w:b/>
        </w:rPr>
        <w:t>SSURANCE PRACTITIONER</w:t>
      </w:r>
      <w:r w:rsidRPr="00281FBF">
        <w:rPr>
          <w:rFonts w:ascii="BrutalTypeW00-Bold" w:eastAsia="Times New Roman" w:hAnsi="BrutalTypeW00-Bold" w:cs="Times New Roman"/>
          <w:b/>
          <w:bCs/>
          <w:color w:val="000000"/>
          <w:lang w:eastAsia="en-ZA"/>
        </w:rPr>
        <w:t xml:space="preserve">’S LIMITED ASSURANCE REPORT ON [INSERT THE NAME OF THE PAYMENT PROCESSING AGENT]’S COMPLIANCE WITH REGULATION 30 OF THE PROPERTY PRACTITIONERS REGULATIONS, 2022, AS IT RELATES TO THE ADMINISTRATION OF </w:t>
      </w:r>
      <w:r>
        <w:rPr>
          <w:rFonts w:ascii="BrutalTypeW00-Bold" w:eastAsia="Times New Roman" w:hAnsi="BrutalTypeW00-Bold" w:cs="Times New Roman"/>
          <w:b/>
          <w:bCs/>
          <w:color w:val="000000"/>
          <w:lang w:eastAsia="en-ZA"/>
        </w:rPr>
        <w:t xml:space="preserve">THE </w:t>
      </w:r>
      <w:r w:rsidRPr="00281FBF">
        <w:rPr>
          <w:rFonts w:ascii="BrutalTypeW00-Bold" w:eastAsia="Times New Roman" w:hAnsi="BrutalTypeW00-Bold" w:cs="Times New Roman"/>
          <w:b/>
          <w:bCs/>
          <w:color w:val="000000"/>
          <w:lang w:eastAsia="en-ZA"/>
        </w:rPr>
        <w:t>TRUST ACCOUNT ENVIRONMENT</w:t>
      </w:r>
    </w:p>
    <w:p w14:paraId="70157095" w14:textId="32CDA5C1" w:rsidR="00253E19" w:rsidRPr="00CC07D8" w:rsidRDefault="00253E19" w:rsidP="00CC07D8">
      <w:pPr>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 xml:space="preserve">To the </w:t>
      </w:r>
      <w:r w:rsidR="000228B2" w:rsidRPr="00CC07D8">
        <w:rPr>
          <w:rFonts w:ascii="Arial Nova" w:eastAsia="Times New Roman" w:hAnsi="Arial Nova" w:cs="Times New Roman"/>
          <w:color w:val="000000"/>
          <w:lang w:eastAsia="en-ZA"/>
        </w:rPr>
        <w:t>Practitioner/Partners/Members/Directors</w:t>
      </w:r>
      <w:r w:rsidRPr="00CC07D8">
        <w:rPr>
          <w:rFonts w:ascii="Arial Nova" w:eastAsia="Times New Roman" w:hAnsi="Arial Nova" w:cs="Times New Roman"/>
          <w:i/>
          <w:iCs/>
          <w:color w:val="000000"/>
          <w:lang w:eastAsia="en-ZA"/>
        </w:rPr>
        <w:t xml:space="preserve"> of [</w:t>
      </w:r>
      <w:r w:rsidR="00226696">
        <w:rPr>
          <w:rFonts w:ascii="Arial Nova" w:eastAsia="Times New Roman" w:hAnsi="Arial Nova" w:cs="Times New Roman"/>
          <w:i/>
          <w:iCs/>
          <w:color w:val="000000"/>
          <w:lang w:eastAsia="en-ZA"/>
        </w:rPr>
        <w:t xml:space="preserve">insert the </w:t>
      </w:r>
      <w:r w:rsidRPr="00CC07D8">
        <w:rPr>
          <w:rFonts w:ascii="Arial Nova" w:eastAsia="Times New Roman" w:hAnsi="Arial Nova" w:cs="Times New Roman"/>
          <w:i/>
          <w:iCs/>
          <w:color w:val="000000"/>
          <w:lang w:eastAsia="en-ZA"/>
        </w:rPr>
        <w:t>name of</w:t>
      </w:r>
      <w:r w:rsidR="00226696">
        <w:rPr>
          <w:rFonts w:ascii="Arial Nova" w:eastAsia="Times New Roman" w:hAnsi="Arial Nova" w:cs="Times New Roman"/>
          <w:i/>
          <w:iCs/>
          <w:color w:val="000000"/>
          <w:lang w:eastAsia="en-ZA"/>
        </w:rPr>
        <w:t xml:space="preserve"> the</w:t>
      </w:r>
      <w:r w:rsidRPr="00CC07D8">
        <w:rPr>
          <w:rFonts w:ascii="Arial Nova" w:eastAsia="Times New Roman" w:hAnsi="Arial Nova" w:cs="Times New Roman"/>
          <w:i/>
          <w:iCs/>
          <w:color w:val="000000"/>
          <w:lang w:eastAsia="en-ZA"/>
        </w:rPr>
        <w:t xml:space="preserve"> Payment Processing Agent] </w:t>
      </w:r>
      <w:r w:rsidRPr="00CC07D8">
        <w:rPr>
          <w:rFonts w:ascii="Arial Nova" w:eastAsia="Times New Roman" w:hAnsi="Arial Nova" w:cs="Times New Roman"/>
          <w:color w:val="000000"/>
          <w:lang w:eastAsia="en-ZA"/>
        </w:rPr>
        <w:t>and the Property Practitioners Regulatory Authority</w:t>
      </w:r>
      <w:r w:rsidR="00F23588">
        <w:rPr>
          <w:rFonts w:ascii="Arial Nova" w:eastAsia="Times New Roman" w:hAnsi="Arial Nova" w:cs="Times New Roman"/>
          <w:color w:val="000000"/>
          <w:lang w:eastAsia="en-ZA"/>
        </w:rPr>
        <w:t>.</w:t>
      </w:r>
    </w:p>
    <w:p w14:paraId="19D503AA" w14:textId="5728022A" w:rsidR="00253E19" w:rsidRPr="00281FBF" w:rsidRDefault="00253E19" w:rsidP="00CC07D8">
      <w:pPr>
        <w:spacing w:before="240" w:after="120" w:line="276" w:lineRule="auto"/>
        <w:jc w:val="both"/>
        <w:rPr>
          <w:rFonts w:ascii="BrutalTypeW00-Bold" w:eastAsia="Times New Roman" w:hAnsi="BrutalTypeW00-Bold" w:cs="Times New Roman"/>
          <w:b/>
          <w:bCs/>
          <w:lang w:eastAsia="en-ZA"/>
        </w:rPr>
      </w:pPr>
      <w:r w:rsidRPr="003C26D7">
        <w:rPr>
          <w:rFonts w:ascii="BrutalTypeW00-Bold" w:eastAsia="Times New Roman" w:hAnsi="BrutalTypeW00-Bold" w:cs="Times New Roman"/>
          <w:b/>
          <w:bCs/>
          <w:color w:val="000000"/>
          <w:lang w:eastAsia="en-ZA"/>
        </w:rPr>
        <w:t xml:space="preserve">Report on [insert </w:t>
      </w:r>
      <w:r w:rsidR="003C26D7" w:rsidRPr="003C26D7">
        <w:rPr>
          <w:rFonts w:ascii="BrutalTypeW00-Bold" w:eastAsia="Times New Roman" w:hAnsi="BrutalTypeW00-Bold" w:cs="Times New Roman"/>
          <w:b/>
          <w:bCs/>
          <w:color w:val="000000"/>
          <w:lang w:eastAsia="en-ZA"/>
        </w:rPr>
        <w:t xml:space="preserve">the </w:t>
      </w:r>
      <w:r w:rsidRPr="003C26D7">
        <w:rPr>
          <w:rFonts w:ascii="BrutalTypeW00-Bold" w:eastAsia="Times New Roman" w:hAnsi="BrutalTypeW00-Bold" w:cs="Times New Roman"/>
          <w:b/>
          <w:bCs/>
          <w:color w:val="000000"/>
          <w:lang w:eastAsia="en-ZA"/>
        </w:rPr>
        <w:t>name of</w:t>
      </w:r>
      <w:r w:rsidR="003C26D7" w:rsidRPr="003C26D7">
        <w:rPr>
          <w:rFonts w:ascii="BrutalTypeW00-Bold" w:eastAsia="Times New Roman" w:hAnsi="BrutalTypeW00-Bold" w:cs="Times New Roman"/>
          <w:b/>
          <w:bCs/>
          <w:color w:val="000000"/>
          <w:lang w:eastAsia="en-ZA"/>
        </w:rPr>
        <w:t xml:space="preserve"> the</w:t>
      </w:r>
      <w:r w:rsidRPr="003C26D7">
        <w:rPr>
          <w:rFonts w:ascii="BrutalTypeW00-Bold" w:eastAsia="Times New Roman" w:hAnsi="BrutalTypeW00-Bold" w:cs="Times New Roman"/>
          <w:b/>
          <w:bCs/>
          <w:color w:val="000000"/>
          <w:lang w:eastAsia="en-ZA"/>
        </w:rPr>
        <w:t xml:space="preserve"> Payment Processing Agent]’s </w:t>
      </w:r>
      <w:r w:rsidR="00CC07D8" w:rsidRPr="003C26D7">
        <w:rPr>
          <w:rFonts w:ascii="BrutalTypeW00-Bold" w:eastAsia="Times New Roman" w:hAnsi="BrutalTypeW00-Bold" w:cs="Times New Roman"/>
          <w:b/>
          <w:bCs/>
          <w:color w:val="000000"/>
          <w:lang w:eastAsia="en-ZA"/>
        </w:rPr>
        <w:t xml:space="preserve">Compliance </w:t>
      </w:r>
      <w:r w:rsidRPr="003C26D7">
        <w:rPr>
          <w:rFonts w:ascii="BrutalTypeW00-Bold" w:eastAsia="Times New Roman" w:hAnsi="BrutalTypeW00-Bold" w:cs="Times New Roman"/>
          <w:b/>
          <w:bCs/>
          <w:color w:val="000000"/>
          <w:lang w:eastAsia="en-ZA"/>
        </w:rPr>
        <w:t>with Regulation 30 of the Property Practitioners Regulations, 2022</w:t>
      </w:r>
      <w:r w:rsidRPr="003C26D7">
        <w:rPr>
          <w:rFonts w:ascii="BrutalTypeW00-Bold" w:eastAsia="Times New Roman" w:hAnsi="BrutalTypeW00-Bold" w:cs="Times New Roman"/>
          <w:b/>
          <w:bCs/>
          <w:i/>
          <w:iCs/>
          <w:color w:val="000000"/>
          <w:lang w:eastAsia="en-ZA"/>
        </w:rPr>
        <w:t xml:space="preserve"> </w:t>
      </w:r>
      <w:r w:rsidRPr="003C26D7">
        <w:rPr>
          <w:rFonts w:ascii="BrutalTypeW00-Bold" w:eastAsia="Times New Roman" w:hAnsi="BrutalTypeW00-Bold" w:cs="Times New Roman"/>
          <w:b/>
          <w:bCs/>
          <w:color w:val="000000"/>
          <w:lang w:eastAsia="en-ZA"/>
        </w:rPr>
        <w:t>  </w:t>
      </w:r>
    </w:p>
    <w:p w14:paraId="6B43AD07" w14:textId="6CE66BEB" w:rsidR="00253E19" w:rsidRPr="00CC07D8" w:rsidRDefault="00253E19" w:rsidP="00CC07D8">
      <w:pPr>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 xml:space="preserve">In accordance with the requirement in Regulation 2.4.4 of the Property Practitioners Regulations, 2022 (the Regulations), we have undertaken a </w:t>
      </w:r>
      <w:r w:rsidR="001619CF" w:rsidRPr="00CC07D8">
        <w:rPr>
          <w:rFonts w:ascii="Arial Nova" w:eastAsia="Times New Roman" w:hAnsi="Arial Nova" w:cs="Times New Roman"/>
          <w:color w:val="000000"/>
          <w:lang w:eastAsia="en-ZA"/>
        </w:rPr>
        <w:t>limited</w:t>
      </w:r>
      <w:r w:rsidRPr="00CC07D8">
        <w:rPr>
          <w:rFonts w:ascii="Arial Nova" w:eastAsia="Times New Roman" w:hAnsi="Arial Nova" w:cs="Times New Roman"/>
          <w:color w:val="000000"/>
          <w:lang w:eastAsia="en-ZA"/>
        </w:rPr>
        <w:t xml:space="preserve"> assurance engagement to provide the Property Practitioners Regulatory</w:t>
      </w:r>
      <w:r w:rsidR="00F23588">
        <w:rPr>
          <w:rFonts w:ascii="Arial Nova" w:eastAsia="Times New Roman" w:hAnsi="Arial Nova" w:cs="Times New Roman"/>
          <w:color w:val="000000"/>
          <w:lang w:eastAsia="en-ZA"/>
        </w:rPr>
        <w:t xml:space="preserve"> Authority</w:t>
      </w:r>
      <w:r w:rsidRPr="00CC07D8">
        <w:rPr>
          <w:rFonts w:ascii="Arial Nova" w:eastAsia="Times New Roman" w:hAnsi="Arial Nova" w:cs="Times New Roman"/>
          <w:color w:val="000000"/>
          <w:lang w:eastAsia="en-ZA"/>
        </w:rPr>
        <w:t xml:space="preserve"> (the Authority) with </w:t>
      </w:r>
      <w:r w:rsidR="00CD5533" w:rsidRPr="00CC07D8">
        <w:rPr>
          <w:rFonts w:ascii="Arial Nova" w:eastAsia="Times New Roman" w:hAnsi="Arial Nova" w:cs="Times New Roman"/>
          <w:color w:val="000000"/>
          <w:lang w:eastAsia="en-ZA"/>
        </w:rPr>
        <w:t>limited</w:t>
      </w:r>
      <w:r w:rsidRPr="00CC07D8">
        <w:rPr>
          <w:rFonts w:ascii="Arial Nova" w:eastAsia="Times New Roman" w:hAnsi="Arial Nova" w:cs="Times New Roman"/>
          <w:color w:val="000000"/>
          <w:lang w:eastAsia="en-ZA"/>
        </w:rPr>
        <w:t xml:space="preserve"> assurance that [insert </w:t>
      </w:r>
      <w:r w:rsidR="00226696">
        <w:rPr>
          <w:rFonts w:ascii="Arial Nova" w:eastAsia="Times New Roman" w:hAnsi="Arial Nova" w:cs="Times New Roman"/>
          <w:color w:val="000000"/>
          <w:lang w:eastAsia="en-ZA"/>
        </w:rPr>
        <w:t xml:space="preserve">the </w:t>
      </w:r>
      <w:r w:rsidRPr="00CC07D8">
        <w:rPr>
          <w:rFonts w:ascii="Arial Nova" w:eastAsia="Times New Roman" w:hAnsi="Arial Nova" w:cs="Times New Roman"/>
          <w:color w:val="000000"/>
          <w:lang w:eastAsia="en-ZA"/>
        </w:rPr>
        <w:t>name of</w:t>
      </w:r>
      <w:r w:rsidR="00226696">
        <w:rPr>
          <w:rFonts w:ascii="Arial Nova" w:eastAsia="Times New Roman" w:hAnsi="Arial Nova" w:cs="Times New Roman"/>
          <w:color w:val="000000"/>
          <w:lang w:eastAsia="en-ZA"/>
        </w:rPr>
        <w:t xml:space="preserve"> the</w:t>
      </w:r>
      <w:r w:rsidRPr="00CC07D8">
        <w:rPr>
          <w:rFonts w:ascii="Arial Nova" w:eastAsia="Times New Roman" w:hAnsi="Arial Nova" w:cs="Times New Roman"/>
          <w:color w:val="000000"/>
          <w:lang w:eastAsia="en-ZA"/>
        </w:rPr>
        <w:t xml:space="preserve"> Payment Processing Agent] (the Payment Processing Agent) has complied with the requirements of the Regulations specified below (the specified Regulations) for the </w:t>
      </w:r>
      <w:r w:rsidR="000228B2" w:rsidRPr="00CC07D8">
        <w:rPr>
          <w:rFonts w:ascii="Arial Nova" w:eastAsia="Times New Roman" w:hAnsi="Arial Nova" w:cs="Times New Roman"/>
          <w:color w:val="000000"/>
          <w:lang w:eastAsia="en-ZA"/>
        </w:rPr>
        <w:t>financial year ended</w:t>
      </w:r>
      <w:r w:rsidRPr="00CC07D8">
        <w:rPr>
          <w:rFonts w:ascii="Arial Nova" w:eastAsia="Times New Roman" w:hAnsi="Arial Nova" w:cs="Times New Roman"/>
          <w:color w:val="000000"/>
          <w:lang w:eastAsia="en-ZA"/>
        </w:rPr>
        <w:t xml:space="preserve"> [</w:t>
      </w:r>
      <w:r w:rsidRPr="00CC07D8">
        <w:rPr>
          <w:rFonts w:ascii="Arial Nova" w:eastAsia="Times New Roman" w:hAnsi="Arial Nova" w:cs="Times New Roman"/>
          <w:i/>
          <w:iCs/>
          <w:color w:val="000000"/>
          <w:lang w:eastAsia="en-ZA"/>
        </w:rPr>
        <w:t xml:space="preserve">insert </w:t>
      </w:r>
      <w:r w:rsidR="00226696">
        <w:rPr>
          <w:rFonts w:ascii="Arial Nova" w:eastAsia="Times New Roman" w:hAnsi="Arial Nova" w:cs="Times New Roman"/>
          <w:i/>
          <w:iCs/>
          <w:color w:val="000000"/>
          <w:lang w:eastAsia="en-ZA"/>
        </w:rPr>
        <w:t xml:space="preserve">the </w:t>
      </w:r>
      <w:r w:rsidR="000228B2" w:rsidRPr="00CC07D8">
        <w:rPr>
          <w:rFonts w:ascii="Arial Nova" w:eastAsia="Times New Roman" w:hAnsi="Arial Nova" w:cs="Times New Roman"/>
          <w:i/>
          <w:iCs/>
          <w:color w:val="000000"/>
          <w:lang w:eastAsia="en-ZA"/>
        </w:rPr>
        <w:t xml:space="preserve">year-end </w:t>
      </w:r>
      <w:r w:rsidRPr="00CC07D8">
        <w:rPr>
          <w:rFonts w:ascii="Arial Nova" w:eastAsia="Times New Roman" w:hAnsi="Arial Nova" w:cs="Times New Roman"/>
          <w:i/>
          <w:iCs/>
          <w:color w:val="000000"/>
          <w:lang w:eastAsia="en-ZA"/>
        </w:rPr>
        <w:t>date</w:t>
      </w:r>
      <w:r w:rsidRPr="00CC07D8">
        <w:rPr>
          <w:rFonts w:ascii="Arial Nova" w:eastAsia="Times New Roman" w:hAnsi="Arial Nova" w:cs="Times New Roman"/>
          <w:color w:val="000000"/>
          <w:lang w:eastAsia="en-ZA"/>
        </w:rPr>
        <w:t>]</w:t>
      </w:r>
      <w:r w:rsidRPr="00CC07D8">
        <w:rPr>
          <w:rFonts w:ascii="Arial Nova" w:eastAsia="Times New Roman" w:hAnsi="Arial Nova" w:cs="Times New Roman"/>
          <w:i/>
          <w:iCs/>
          <w:color w:val="000000"/>
          <w:lang w:eastAsia="en-ZA"/>
        </w:rPr>
        <w:t>. </w:t>
      </w:r>
    </w:p>
    <w:p w14:paraId="4584A211" w14:textId="77777777" w:rsidR="00253E19" w:rsidRPr="00CC07D8" w:rsidRDefault="00253E19" w:rsidP="00CC07D8">
      <w:pPr>
        <w:numPr>
          <w:ilvl w:val="0"/>
          <w:numId w:val="1"/>
        </w:numPr>
        <w:spacing w:after="120" w:line="276" w:lineRule="auto"/>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Regulation 30.1, relating to the bookkeeping system used by the Payment Processing Agent;</w:t>
      </w:r>
    </w:p>
    <w:p w14:paraId="0C4A4D48" w14:textId="126A08D0" w:rsidR="00253E19" w:rsidRPr="00CC07D8" w:rsidRDefault="00253E19" w:rsidP="00CC07D8">
      <w:pPr>
        <w:numPr>
          <w:ilvl w:val="0"/>
          <w:numId w:val="1"/>
        </w:numPr>
        <w:spacing w:after="120" w:line="276" w:lineRule="auto"/>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 xml:space="preserve">Regulation 30.2.1, relating to the recording of all pertinent information regarding trust accounts and the movements of all trust monies, including the general and subsidiary ledgers, cash books </w:t>
      </w:r>
      <w:r w:rsidR="00F23588">
        <w:rPr>
          <w:rFonts w:ascii="Arial Nova" w:eastAsia="Times New Roman" w:hAnsi="Arial Nova" w:cs="Times New Roman"/>
          <w:color w:val="000000"/>
          <w:lang w:eastAsia="en-ZA"/>
        </w:rPr>
        <w:t>as well as</w:t>
      </w:r>
      <w:r w:rsidRPr="00CC07D8">
        <w:rPr>
          <w:rFonts w:ascii="Arial Nova" w:eastAsia="Times New Roman" w:hAnsi="Arial Nova" w:cs="Times New Roman"/>
          <w:color w:val="000000"/>
          <w:lang w:eastAsia="en-ZA"/>
        </w:rPr>
        <w:t xml:space="preserve"> all other documents and books of entry necessary for the proper maintenance of trust accounts;</w:t>
      </w:r>
    </w:p>
    <w:p w14:paraId="1983743D" w14:textId="77777777" w:rsidR="00253E19" w:rsidRPr="00CC07D8" w:rsidRDefault="00253E19" w:rsidP="00CC07D8">
      <w:pPr>
        <w:numPr>
          <w:ilvl w:val="0"/>
          <w:numId w:val="1"/>
        </w:numPr>
        <w:spacing w:after="120" w:line="276" w:lineRule="auto"/>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Regulation 30.2.2, relating to the safeguards for the protection of trust accounting records against unauthorised access, alteration, destruction or manipulation; and</w:t>
      </w:r>
    </w:p>
    <w:p w14:paraId="630EFAA9" w14:textId="08E0D727" w:rsidR="00253E19" w:rsidRPr="00CC07D8" w:rsidRDefault="00253E19" w:rsidP="00CC07D8">
      <w:pPr>
        <w:numPr>
          <w:ilvl w:val="0"/>
          <w:numId w:val="1"/>
        </w:numPr>
        <w:spacing w:after="120" w:line="276" w:lineRule="auto"/>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Regulation 30.2.3, relating to the keeping of trust accounting records in a format that renders them readily retrievable or making extracts or copies thereof.</w:t>
      </w:r>
    </w:p>
    <w:p w14:paraId="00691648" w14:textId="34AAA080" w:rsidR="00253E19" w:rsidRPr="00CC07D8" w:rsidRDefault="00253E19" w:rsidP="00CC07D8">
      <w:pPr>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 xml:space="preserve">Schedule A (columns A to D) sets out </w:t>
      </w:r>
      <w:r w:rsidR="00226696">
        <w:rPr>
          <w:rFonts w:ascii="Arial Nova" w:eastAsia="Times New Roman" w:hAnsi="Arial Nova" w:cs="Times New Roman"/>
          <w:color w:val="000000"/>
          <w:lang w:eastAsia="en-ZA"/>
        </w:rPr>
        <w:t xml:space="preserve">the </w:t>
      </w:r>
      <w:r w:rsidRPr="00CC07D8">
        <w:rPr>
          <w:rFonts w:ascii="Arial Nova" w:eastAsia="Times New Roman" w:hAnsi="Arial Nova" w:cs="Times New Roman"/>
          <w:color w:val="000000"/>
          <w:lang w:eastAsia="en-ZA"/>
        </w:rPr>
        <w:t xml:space="preserve">work performed and our findings in respect </w:t>
      </w:r>
      <w:r w:rsidR="00226696">
        <w:rPr>
          <w:rFonts w:ascii="Arial Nova" w:eastAsia="Times New Roman" w:hAnsi="Arial Nova" w:cs="Times New Roman"/>
          <w:color w:val="000000"/>
          <w:lang w:eastAsia="en-ZA"/>
        </w:rPr>
        <w:t>of</w:t>
      </w:r>
      <w:r w:rsidRPr="00CC07D8">
        <w:rPr>
          <w:rFonts w:ascii="Arial Nova" w:eastAsia="Times New Roman" w:hAnsi="Arial Nova" w:cs="Times New Roman"/>
          <w:color w:val="000000"/>
          <w:lang w:eastAsia="en-ZA"/>
        </w:rPr>
        <w:t xml:space="preserve"> the Payment Processing Agent’s key controls and procedures to meet the requirements of the specified Regulations. </w:t>
      </w:r>
    </w:p>
    <w:p w14:paraId="3E8363FA" w14:textId="1A4FC025" w:rsidR="00253E19" w:rsidRPr="00CC07D8" w:rsidRDefault="000228B2" w:rsidP="00CC07D8">
      <w:pPr>
        <w:spacing w:before="240" w:after="120" w:line="276" w:lineRule="auto"/>
        <w:jc w:val="both"/>
        <w:rPr>
          <w:rFonts w:ascii="BrutalTypeW00-Bold" w:eastAsia="Times New Roman" w:hAnsi="BrutalTypeW00-Bold" w:cs="Times New Roman"/>
          <w:lang w:eastAsia="en-ZA"/>
        </w:rPr>
      </w:pPr>
      <w:r w:rsidRPr="00CC07D8">
        <w:rPr>
          <w:rFonts w:ascii="BrutalTypeW00-Bold" w:eastAsia="Times New Roman" w:hAnsi="BrutalTypeW00-Bold" w:cs="Times New Roman"/>
          <w:b/>
          <w:bCs/>
          <w:color w:val="000000"/>
          <w:lang w:eastAsia="en-ZA"/>
        </w:rPr>
        <w:t>Practitioner/Partner(s)/Member(s)/</w:t>
      </w:r>
      <w:r w:rsidR="00253E19" w:rsidRPr="00CC07D8">
        <w:rPr>
          <w:rFonts w:ascii="BrutalTypeW00-Bold" w:eastAsia="Times New Roman" w:hAnsi="BrutalTypeW00-Bold" w:cs="Times New Roman"/>
          <w:b/>
          <w:bCs/>
          <w:color w:val="000000"/>
          <w:lang w:eastAsia="en-ZA"/>
        </w:rPr>
        <w:t>Director(s)</w:t>
      </w:r>
      <w:r w:rsidRPr="00CC07D8">
        <w:rPr>
          <w:rFonts w:ascii="BrutalTypeW00-Bold" w:eastAsia="Times New Roman" w:hAnsi="BrutalTypeW00-Bold" w:cs="Times New Roman"/>
          <w:b/>
          <w:bCs/>
          <w:color w:val="000000"/>
          <w:lang w:eastAsia="en-ZA"/>
        </w:rPr>
        <w:t xml:space="preserve"> </w:t>
      </w:r>
      <w:r w:rsidR="00253E19" w:rsidRPr="00CC07D8">
        <w:rPr>
          <w:rFonts w:ascii="BrutalTypeW00-Bold" w:eastAsia="Times New Roman" w:hAnsi="BrutalTypeW00-Bold" w:cs="Times New Roman"/>
          <w:b/>
          <w:bCs/>
          <w:color w:val="000000"/>
          <w:lang w:eastAsia="en-ZA"/>
        </w:rPr>
        <w:t>Responsibilities</w:t>
      </w:r>
      <w:r w:rsidR="00253E19" w:rsidRPr="00CC07D8">
        <w:rPr>
          <w:rFonts w:ascii="BrutalTypeW00-Bold" w:eastAsia="Times New Roman" w:hAnsi="BrutalTypeW00-Bold" w:cs="Times New Roman"/>
          <w:i/>
          <w:iCs/>
          <w:color w:val="000000"/>
          <w:lang w:eastAsia="en-ZA"/>
        </w:rPr>
        <w:t> </w:t>
      </w:r>
    </w:p>
    <w:p w14:paraId="66873053" w14:textId="10DC2439" w:rsidR="00253E19" w:rsidRPr="00CC07D8" w:rsidRDefault="00253E19" w:rsidP="00CC07D8">
      <w:pPr>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 xml:space="preserve">The </w:t>
      </w:r>
      <w:r w:rsidR="000228B2" w:rsidRPr="00CC07D8">
        <w:rPr>
          <w:rFonts w:ascii="Arial Nova" w:eastAsia="Times New Roman" w:hAnsi="Arial Nova" w:cs="Times New Roman"/>
          <w:i/>
          <w:iCs/>
          <w:color w:val="000000"/>
          <w:lang w:eastAsia="en-ZA"/>
        </w:rPr>
        <w:t>&lt;practitioner/partners/members/</w:t>
      </w:r>
      <w:r w:rsidRPr="00CC07D8">
        <w:rPr>
          <w:rFonts w:ascii="Arial Nova" w:eastAsia="Times New Roman" w:hAnsi="Arial Nova" w:cs="Times New Roman"/>
          <w:i/>
          <w:iCs/>
          <w:color w:val="000000"/>
          <w:lang w:eastAsia="en-ZA"/>
        </w:rPr>
        <w:t>director(s)</w:t>
      </w:r>
      <w:r w:rsidR="000228B2" w:rsidRPr="00CC07D8">
        <w:rPr>
          <w:rFonts w:ascii="Arial Nova" w:eastAsia="Times New Roman" w:hAnsi="Arial Nova" w:cs="Times New Roman"/>
          <w:i/>
          <w:iCs/>
          <w:color w:val="000000"/>
          <w:lang w:eastAsia="en-ZA"/>
        </w:rPr>
        <w:t>&gt;</w:t>
      </w:r>
      <w:r w:rsidRPr="00CC07D8">
        <w:rPr>
          <w:rFonts w:ascii="Arial Nova" w:eastAsia="Times New Roman" w:hAnsi="Arial Nova" w:cs="Times New Roman"/>
          <w:color w:val="000000"/>
          <w:lang w:eastAsia="en-ZA"/>
        </w:rPr>
        <w:t xml:space="preserve"> of the Payment Processing Agent [is/are] responsible for </w:t>
      </w:r>
      <w:r w:rsidR="00480D47" w:rsidRPr="00CC07D8">
        <w:rPr>
          <w:rFonts w:ascii="Arial Nova" w:eastAsia="Times New Roman" w:hAnsi="Arial Nova" w:cs="Times New Roman"/>
          <w:color w:val="000000"/>
          <w:lang w:eastAsia="en-ZA"/>
        </w:rPr>
        <w:t>ensuring the</w:t>
      </w:r>
      <w:r w:rsidRPr="00CC07D8">
        <w:rPr>
          <w:rFonts w:ascii="Arial Nova" w:eastAsia="Times New Roman" w:hAnsi="Arial Nova" w:cs="Times New Roman"/>
          <w:color w:val="000000"/>
          <w:lang w:eastAsia="en-ZA"/>
        </w:rPr>
        <w:t xml:space="preserve"> Payment Processing Agent</w:t>
      </w:r>
      <w:r w:rsidR="00226696">
        <w:rPr>
          <w:rFonts w:ascii="Arial Nova" w:eastAsia="Times New Roman" w:hAnsi="Arial Nova" w:cs="Times New Roman"/>
          <w:color w:val="000000"/>
          <w:lang w:eastAsia="en-ZA"/>
        </w:rPr>
        <w:t>’s</w:t>
      </w:r>
      <w:r w:rsidRPr="00CC07D8">
        <w:rPr>
          <w:rFonts w:ascii="Arial Nova" w:eastAsia="Times New Roman" w:hAnsi="Arial Nova" w:cs="Times New Roman"/>
          <w:color w:val="000000"/>
          <w:lang w:eastAsia="en-ZA"/>
        </w:rPr>
        <w:t xml:space="preserve"> compliance with the specified Regulations </w:t>
      </w:r>
      <w:r w:rsidRPr="00CC07D8">
        <w:rPr>
          <w:rFonts w:ascii="Arial Nova" w:eastAsia="Times New Roman" w:hAnsi="Arial Nova" w:cs="Times New Roman"/>
          <w:color w:val="000000"/>
          <w:lang w:eastAsia="en-ZA"/>
        </w:rPr>
        <w:lastRenderedPageBreak/>
        <w:t xml:space="preserve">and for such internal control as they determine is necessary to ensure compliance with the specified Regulations, including such controls as they determine </w:t>
      </w:r>
      <w:r w:rsidR="00226696">
        <w:rPr>
          <w:rFonts w:ascii="Arial Nova" w:eastAsia="Times New Roman" w:hAnsi="Arial Nova" w:cs="Times New Roman"/>
          <w:color w:val="000000"/>
          <w:lang w:eastAsia="en-ZA"/>
        </w:rPr>
        <w:t>are</w:t>
      </w:r>
      <w:r w:rsidRPr="00CC07D8">
        <w:rPr>
          <w:rFonts w:ascii="Arial Nova" w:eastAsia="Times New Roman" w:hAnsi="Arial Nova" w:cs="Times New Roman"/>
          <w:color w:val="000000"/>
          <w:lang w:eastAsia="en-ZA"/>
        </w:rPr>
        <w:t xml:space="preserve"> necessary to prevent fraud and theft.</w:t>
      </w:r>
    </w:p>
    <w:p w14:paraId="53F8097F" w14:textId="6E12F8A6" w:rsidR="00253E19" w:rsidRPr="00281FBF" w:rsidRDefault="00253E19" w:rsidP="00281FBF">
      <w:pPr>
        <w:keepNext/>
        <w:keepLines/>
        <w:spacing w:before="240" w:after="120" w:line="276" w:lineRule="auto"/>
        <w:jc w:val="both"/>
        <w:rPr>
          <w:rFonts w:ascii="BrutalTypeW00-Bold" w:eastAsia="Times New Roman" w:hAnsi="BrutalTypeW00-Bold" w:cs="Times New Roman"/>
          <w:b/>
          <w:bCs/>
          <w:color w:val="000000"/>
          <w:lang w:eastAsia="en-ZA"/>
        </w:rPr>
      </w:pPr>
      <w:r w:rsidRPr="00281FBF">
        <w:rPr>
          <w:rFonts w:ascii="BrutalTypeW00-Bold" w:eastAsia="Times New Roman" w:hAnsi="BrutalTypeW00-Bold" w:cs="Times New Roman"/>
          <w:b/>
          <w:bCs/>
          <w:color w:val="000000"/>
          <w:lang w:eastAsia="en-ZA"/>
        </w:rPr>
        <w:t xml:space="preserve">Our Independence and Quality </w:t>
      </w:r>
      <w:r w:rsidR="0059378A" w:rsidRPr="00281FBF">
        <w:rPr>
          <w:rFonts w:ascii="BrutalTypeW00-Bold" w:eastAsia="Times New Roman" w:hAnsi="BrutalTypeW00-Bold" w:cs="Times New Roman"/>
          <w:b/>
          <w:bCs/>
          <w:color w:val="000000"/>
          <w:lang w:eastAsia="en-ZA"/>
        </w:rPr>
        <w:t>Management</w:t>
      </w:r>
    </w:p>
    <w:p w14:paraId="6D912014" w14:textId="68664A63" w:rsidR="00253E19" w:rsidRPr="00CC07D8" w:rsidRDefault="00253E19" w:rsidP="00CC07D8">
      <w:pPr>
        <w:keepNext/>
        <w:keepLines/>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We have complied with the independence and other ethical requirements of the</w:t>
      </w:r>
      <w:r w:rsidR="00226696">
        <w:rPr>
          <w:rFonts w:ascii="Arial Nova" w:eastAsia="Times New Roman" w:hAnsi="Arial Nova" w:cs="Times New Roman"/>
          <w:color w:val="000000"/>
          <w:lang w:eastAsia="en-ZA"/>
        </w:rPr>
        <w:t xml:space="preserve"> </w:t>
      </w:r>
      <w:r w:rsidR="00226696" w:rsidRPr="00CC07D8">
        <w:rPr>
          <w:rFonts w:ascii="Arial Nova" w:eastAsia="Times New Roman" w:hAnsi="Arial Nova" w:cs="Times New Roman"/>
          <w:color w:val="000000"/>
          <w:lang w:eastAsia="en-ZA"/>
        </w:rPr>
        <w:t>Independent Regulatory Board for Auditors</w:t>
      </w:r>
      <w:r w:rsidR="00F23588">
        <w:rPr>
          <w:rFonts w:ascii="Arial Nova" w:eastAsia="Times New Roman" w:hAnsi="Arial Nova" w:cs="Times New Roman"/>
          <w:color w:val="000000"/>
          <w:lang w:eastAsia="en-ZA"/>
        </w:rPr>
        <w:t>’</w:t>
      </w:r>
      <w:r w:rsidR="00226696">
        <w:rPr>
          <w:rFonts w:ascii="Arial Nova" w:eastAsia="Times New Roman" w:hAnsi="Arial Nova" w:cs="Times New Roman"/>
          <w:color w:val="000000"/>
          <w:lang w:eastAsia="en-ZA"/>
        </w:rPr>
        <w:t xml:space="preserve"> (IRBA)</w:t>
      </w:r>
      <w:r w:rsidRPr="00CC07D8">
        <w:rPr>
          <w:rFonts w:ascii="Arial Nova" w:eastAsia="Times New Roman" w:hAnsi="Arial Nova" w:cs="Times New Roman"/>
          <w:color w:val="000000"/>
          <w:lang w:eastAsia="en-ZA"/>
        </w:rPr>
        <w:t xml:space="preserve"> </w:t>
      </w:r>
      <w:r w:rsidRPr="00CC07D8">
        <w:rPr>
          <w:rFonts w:ascii="Arial Nova" w:eastAsia="Times New Roman" w:hAnsi="Arial Nova" w:cs="Times New Roman"/>
          <w:i/>
          <w:iCs/>
          <w:color w:val="000000"/>
          <w:lang w:eastAsia="en-ZA"/>
        </w:rPr>
        <w:t>Code of Professional Conduct for Registered Auditors</w:t>
      </w:r>
      <w:r w:rsidRPr="00CC07D8">
        <w:rPr>
          <w:rFonts w:ascii="Arial Nova" w:eastAsia="Times New Roman" w:hAnsi="Arial Nova" w:cs="Times New Roman"/>
          <w:color w:val="000000"/>
          <w:lang w:eastAsia="en-ZA"/>
        </w:rPr>
        <w:t xml:space="preserve">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CC07D8">
        <w:rPr>
          <w:rFonts w:ascii="Arial Nova" w:eastAsia="Times New Roman" w:hAnsi="Arial Nova" w:cs="Times New Roman"/>
          <w:i/>
          <w:iCs/>
          <w:color w:val="000000"/>
          <w:lang w:eastAsia="en-ZA"/>
        </w:rPr>
        <w:t>International Code of Ethics for Professional Accountants (including International Independence Standards)</w:t>
      </w:r>
      <w:r w:rsidRPr="00CC07D8">
        <w:rPr>
          <w:rFonts w:ascii="Arial Nova" w:eastAsia="Times New Roman" w:hAnsi="Arial Nova" w:cs="Times New Roman"/>
          <w:color w:val="000000"/>
          <w:lang w:eastAsia="en-ZA"/>
        </w:rPr>
        <w:t>.</w:t>
      </w:r>
    </w:p>
    <w:p w14:paraId="7388A263" w14:textId="58D7B638" w:rsidR="00253E19" w:rsidRPr="00CC07D8" w:rsidRDefault="00253E19" w:rsidP="00CC07D8">
      <w:pPr>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The firm applies</w:t>
      </w:r>
      <w:r w:rsidR="00226696">
        <w:rPr>
          <w:rFonts w:ascii="Arial Nova" w:eastAsia="Times New Roman" w:hAnsi="Arial Nova" w:cs="Times New Roman"/>
          <w:color w:val="000000"/>
          <w:lang w:eastAsia="en-ZA"/>
        </w:rPr>
        <w:t xml:space="preserve"> the</w:t>
      </w:r>
      <w:r w:rsidRPr="00CC07D8">
        <w:rPr>
          <w:rFonts w:ascii="Arial Nova" w:eastAsia="Times New Roman" w:hAnsi="Arial Nova" w:cs="Times New Roman"/>
          <w:color w:val="000000"/>
          <w:lang w:eastAsia="en-ZA"/>
        </w:rPr>
        <w:t xml:space="preserve"> </w:t>
      </w:r>
      <w:r w:rsidR="00FE5B88" w:rsidRPr="00CC07D8">
        <w:rPr>
          <w:rFonts w:ascii="Arial Nova" w:eastAsia="Arial" w:hAnsi="Arial Nova" w:cs="Arial"/>
        </w:rPr>
        <w:t xml:space="preserve">International Standard on Quality Management 1, </w:t>
      </w:r>
      <w:r w:rsidR="00FE5B88" w:rsidRPr="00CC07D8">
        <w:rPr>
          <w:rFonts w:ascii="Arial Nova" w:eastAsia="Arial" w:hAnsi="Arial Nova" w:cs="Arial"/>
          <w:i/>
          <w:iCs/>
        </w:rPr>
        <w:t>Quality Management for Firms that Perform Audits or Reviews of Financial Statements, or Other Assurance or Related Services Engagements</w:t>
      </w:r>
      <w:r w:rsidR="00FE5B88" w:rsidRPr="00CC07D8">
        <w:rPr>
          <w:rFonts w:ascii="Arial Nova" w:eastAsia="Arial" w:hAnsi="Arial Nova" w:cs="Arial"/>
        </w:rPr>
        <w:t>, which requires the firm to design, implement and operate a system of quality management, including policies or procedures regarding compliance with ethical requirements, professional standards and applicable legal and regulatory requirements</w:t>
      </w:r>
      <w:r w:rsidRPr="00CC07D8">
        <w:rPr>
          <w:rFonts w:ascii="Arial Nova" w:eastAsia="Times New Roman" w:hAnsi="Arial Nova" w:cs="Times New Roman"/>
          <w:color w:val="000000"/>
          <w:lang w:eastAsia="en-ZA"/>
        </w:rPr>
        <w:t>.</w:t>
      </w:r>
    </w:p>
    <w:p w14:paraId="091D3BA6" w14:textId="3740B432" w:rsidR="00253E19" w:rsidRPr="00CC07D8" w:rsidRDefault="00253E19" w:rsidP="00CC07D8">
      <w:pPr>
        <w:spacing w:before="240" w:after="120" w:line="276" w:lineRule="auto"/>
        <w:jc w:val="both"/>
        <w:rPr>
          <w:rFonts w:ascii="BrutalTypeW00-Bold" w:eastAsia="Times New Roman" w:hAnsi="BrutalTypeW00-Bold" w:cs="Times New Roman"/>
          <w:lang w:eastAsia="en-ZA"/>
        </w:rPr>
      </w:pPr>
      <w:r w:rsidRPr="00CC07D8">
        <w:rPr>
          <w:rFonts w:ascii="BrutalTypeW00-Bold" w:eastAsia="Times New Roman" w:hAnsi="BrutalTypeW00-Bold" w:cs="Times New Roman"/>
          <w:b/>
          <w:bCs/>
          <w:color w:val="000000"/>
          <w:lang w:eastAsia="en-ZA"/>
        </w:rPr>
        <w:t>A</w:t>
      </w:r>
      <w:r w:rsidR="00D9596A" w:rsidRPr="00CC07D8">
        <w:rPr>
          <w:rFonts w:ascii="BrutalTypeW00-Bold" w:eastAsia="Georgia" w:hAnsi="BrutalTypeW00-Bold" w:cs="Georgia"/>
          <w:b/>
        </w:rPr>
        <w:t xml:space="preserve">ssurance </w:t>
      </w:r>
      <w:r w:rsidR="00CC07D8" w:rsidRPr="00CC07D8">
        <w:rPr>
          <w:rFonts w:ascii="BrutalTypeW00-Bold" w:eastAsia="Georgia" w:hAnsi="BrutalTypeW00-Bold" w:cs="Georgia"/>
          <w:b/>
        </w:rPr>
        <w:t>Practitioner</w:t>
      </w:r>
      <w:r w:rsidR="003C26D7">
        <w:rPr>
          <w:rFonts w:ascii="BrutalTypeW00-Bold" w:eastAsia="Georgia" w:hAnsi="BrutalTypeW00-Bold" w:cs="Georgia"/>
          <w:b/>
        </w:rPr>
        <w:t>’</w:t>
      </w:r>
      <w:r w:rsidR="00CC07D8" w:rsidRPr="00CC07D8">
        <w:rPr>
          <w:rFonts w:ascii="BrutalTypeW00-Bold" w:eastAsia="Times New Roman" w:hAnsi="BrutalTypeW00-Bold" w:cs="Times New Roman"/>
          <w:b/>
          <w:bCs/>
          <w:color w:val="000000"/>
          <w:lang w:eastAsia="en-ZA"/>
        </w:rPr>
        <w:t>s Responsibility </w:t>
      </w:r>
    </w:p>
    <w:p w14:paraId="550EF2AA" w14:textId="7EFEE0FE" w:rsidR="0069272B" w:rsidRPr="00CC07D8" w:rsidRDefault="00750264" w:rsidP="00CC07D8">
      <w:pPr>
        <w:spacing w:after="120" w:line="276" w:lineRule="auto"/>
        <w:jc w:val="both"/>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Our responsibility is to express a limited assurance conclusion whether, based on our work performed</w:t>
      </w:r>
      <w:r w:rsidR="00256E54" w:rsidRPr="00CC07D8">
        <w:rPr>
          <w:rFonts w:ascii="Arial Nova" w:eastAsia="Times New Roman" w:hAnsi="Arial Nova" w:cs="Times New Roman"/>
          <w:color w:val="000000"/>
          <w:lang w:eastAsia="en-ZA"/>
        </w:rPr>
        <w:t xml:space="preserve"> and the evidence we have obtained</w:t>
      </w:r>
      <w:r w:rsidRPr="00CC07D8">
        <w:rPr>
          <w:rFonts w:ascii="Arial Nova" w:eastAsia="Times New Roman" w:hAnsi="Arial Nova" w:cs="Times New Roman"/>
          <w:color w:val="000000"/>
          <w:lang w:eastAsia="en-ZA"/>
        </w:rPr>
        <w:t xml:space="preserve">, anything has come to our attention that causes us to believe that the </w:t>
      </w:r>
      <w:r w:rsidR="00253E19" w:rsidRPr="00CC07D8">
        <w:rPr>
          <w:rFonts w:ascii="Arial Nova" w:eastAsia="Times New Roman" w:hAnsi="Arial Nova" w:cs="Times New Roman"/>
          <w:color w:val="000000"/>
          <w:lang w:eastAsia="en-ZA"/>
        </w:rPr>
        <w:t xml:space="preserve">Payment Processing Agent has </w:t>
      </w:r>
      <w:r w:rsidR="007E294E" w:rsidRPr="00CC07D8">
        <w:rPr>
          <w:rFonts w:ascii="Arial Nova" w:eastAsia="Times New Roman" w:hAnsi="Arial Nova" w:cs="Times New Roman"/>
          <w:color w:val="000000"/>
          <w:lang w:eastAsia="en-ZA"/>
        </w:rPr>
        <w:t xml:space="preserve">not </w:t>
      </w:r>
      <w:r w:rsidR="00253E19" w:rsidRPr="00CC07D8">
        <w:rPr>
          <w:rFonts w:ascii="Arial Nova" w:eastAsia="Times New Roman" w:hAnsi="Arial Nova" w:cs="Times New Roman"/>
          <w:color w:val="000000"/>
          <w:lang w:eastAsia="en-ZA"/>
        </w:rPr>
        <w:t>complied</w:t>
      </w:r>
      <w:r w:rsidR="00A17FB6" w:rsidRPr="00CC07D8">
        <w:rPr>
          <w:rFonts w:ascii="Arial Nova" w:hAnsi="Arial Nova"/>
        </w:rPr>
        <w:t>, in all material respects,</w:t>
      </w:r>
      <w:r w:rsidR="007E294E" w:rsidRPr="00CC07D8">
        <w:rPr>
          <w:rFonts w:ascii="Arial Nova" w:eastAsia="Times New Roman" w:hAnsi="Arial Nova" w:cs="Times New Roman"/>
          <w:color w:val="000000"/>
          <w:lang w:eastAsia="en-ZA"/>
        </w:rPr>
        <w:t xml:space="preserve"> </w:t>
      </w:r>
      <w:r w:rsidR="00253E19" w:rsidRPr="00CC07D8">
        <w:rPr>
          <w:rFonts w:ascii="Arial Nova" w:eastAsia="Times New Roman" w:hAnsi="Arial Nova" w:cs="Times New Roman"/>
          <w:color w:val="000000"/>
          <w:lang w:eastAsia="en-ZA"/>
        </w:rPr>
        <w:t>with</w:t>
      </w:r>
      <w:r w:rsidR="007D60F8" w:rsidRPr="00CC07D8">
        <w:rPr>
          <w:rFonts w:ascii="Arial Nova" w:eastAsia="Times New Roman" w:hAnsi="Arial Nova" w:cs="Times New Roman"/>
          <w:color w:val="000000"/>
          <w:lang w:eastAsia="en-ZA"/>
        </w:rPr>
        <w:t xml:space="preserve"> the requirements of</w:t>
      </w:r>
      <w:r w:rsidR="00253E19" w:rsidRPr="00CC07D8">
        <w:rPr>
          <w:rFonts w:ascii="Arial Nova" w:eastAsia="Times New Roman" w:hAnsi="Arial Nova" w:cs="Times New Roman"/>
          <w:color w:val="000000"/>
          <w:lang w:eastAsia="en-ZA"/>
        </w:rPr>
        <w:t xml:space="preserve"> </w:t>
      </w:r>
      <w:r w:rsidR="00747113" w:rsidRPr="00CC07D8">
        <w:rPr>
          <w:rFonts w:ascii="Arial Nova" w:eastAsia="Times New Roman" w:hAnsi="Arial Nova" w:cs="Times New Roman"/>
          <w:color w:val="000000"/>
          <w:lang w:eastAsia="en-ZA"/>
        </w:rPr>
        <w:t xml:space="preserve">the </w:t>
      </w:r>
      <w:r w:rsidR="00253E19" w:rsidRPr="00CC07D8">
        <w:rPr>
          <w:rFonts w:ascii="Arial Nova" w:eastAsia="Times New Roman" w:hAnsi="Arial Nova" w:cs="Times New Roman"/>
          <w:color w:val="000000"/>
          <w:lang w:eastAsia="en-ZA"/>
        </w:rPr>
        <w:t xml:space="preserve">specified Regulations. </w:t>
      </w:r>
    </w:p>
    <w:p w14:paraId="4D67A15A" w14:textId="484DC226" w:rsidR="00253E19" w:rsidRPr="00CC07D8" w:rsidRDefault="00253E19" w:rsidP="00CC07D8">
      <w:pPr>
        <w:spacing w:after="120" w:line="276" w:lineRule="auto"/>
        <w:jc w:val="both"/>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 xml:space="preserve">We conducted our </w:t>
      </w:r>
      <w:r w:rsidR="00FD65B2" w:rsidRPr="00CC07D8">
        <w:rPr>
          <w:rFonts w:ascii="Arial Nova" w:eastAsia="Times New Roman" w:hAnsi="Arial Nova" w:cs="Times New Roman"/>
          <w:color w:val="000000"/>
          <w:lang w:eastAsia="en-ZA"/>
        </w:rPr>
        <w:t xml:space="preserve">limited assurance </w:t>
      </w:r>
      <w:r w:rsidRPr="00CC07D8">
        <w:rPr>
          <w:rFonts w:ascii="Arial Nova" w:eastAsia="Times New Roman" w:hAnsi="Arial Nova" w:cs="Times New Roman"/>
          <w:color w:val="000000"/>
          <w:lang w:eastAsia="en-ZA"/>
        </w:rPr>
        <w:t xml:space="preserve">engagement in accordance with the International Standard on Assurance Engagements (ISAE) 3000 (Revised), </w:t>
      </w:r>
      <w:r w:rsidRPr="00CC07D8">
        <w:rPr>
          <w:rFonts w:ascii="Arial Nova" w:eastAsia="Times New Roman" w:hAnsi="Arial Nova" w:cs="Times New Roman"/>
          <w:i/>
          <w:iCs/>
          <w:color w:val="000000"/>
          <w:lang w:eastAsia="en-ZA"/>
        </w:rPr>
        <w:t xml:space="preserve">Assurance Engagements Other </w:t>
      </w:r>
      <w:r w:rsidR="00F23588" w:rsidRPr="00CC07D8">
        <w:rPr>
          <w:rFonts w:ascii="Arial Nova" w:eastAsia="Times New Roman" w:hAnsi="Arial Nova" w:cs="Times New Roman"/>
          <w:i/>
          <w:iCs/>
          <w:color w:val="000000"/>
          <w:lang w:eastAsia="en-ZA"/>
        </w:rPr>
        <w:t xml:space="preserve">than </w:t>
      </w:r>
      <w:r w:rsidRPr="00CC07D8">
        <w:rPr>
          <w:rFonts w:ascii="Arial Nova" w:eastAsia="Times New Roman" w:hAnsi="Arial Nova" w:cs="Times New Roman"/>
          <w:i/>
          <w:iCs/>
          <w:color w:val="000000"/>
          <w:lang w:eastAsia="en-ZA"/>
        </w:rPr>
        <w:t>Audits or Reviews of Historical Financial Information (ISAE 3000 (Revised)</w:t>
      </w:r>
      <w:r w:rsidRPr="00CC07D8">
        <w:rPr>
          <w:rFonts w:ascii="Arial Nova" w:eastAsia="Times New Roman" w:hAnsi="Arial Nova" w:cs="Times New Roman"/>
          <w:color w:val="000000"/>
          <w:lang w:eastAsia="en-ZA"/>
        </w:rPr>
        <w:t xml:space="preserve">, issued by the International Auditing and Assurance Standards Board. </w:t>
      </w:r>
      <w:r w:rsidR="00E46A13" w:rsidRPr="00CC07D8">
        <w:rPr>
          <w:rFonts w:ascii="Arial Nova" w:hAnsi="Arial Nova"/>
          <w:spacing w:val="1"/>
        </w:rPr>
        <w:t>T</w:t>
      </w:r>
      <w:r w:rsidR="00E46A13" w:rsidRPr="00CC07D8">
        <w:rPr>
          <w:rFonts w:ascii="Arial Nova" w:hAnsi="Arial Nova"/>
          <w:spacing w:val="-1"/>
        </w:rPr>
        <w:t>hi</w:t>
      </w:r>
      <w:r w:rsidR="00E46A13" w:rsidRPr="00CC07D8">
        <w:rPr>
          <w:rFonts w:ascii="Arial Nova" w:hAnsi="Arial Nova"/>
        </w:rPr>
        <w:t>s s</w:t>
      </w:r>
      <w:r w:rsidR="00E46A13" w:rsidRPr="00CC07D8">
        <w:rPr>
          <w:rFonts w:ascii="Arial Nova" w:hAnsi="Arial Nova"/>
          <w:spacing w:val="1"/>
        </w:rPr>
        <w:t>t</w:t>
      </w:r>
      <w:r w:rsidR="00E46A13" w:rsidRPr="00CC07D8">
        <w:rPr>
          <w:rFonts w:ascii="Arial Nova" w:hAnsi="Arial Nova"/>
          <w:spacing w:val="-1"/>
        </w:rPr>
        <w:t>anda</w:t>
      </w:r>
      <w:r w:rsidR="00E46A13" w:rsidRPr="00CC07D8">
        <w:rPr>
          <w:rFonts w:ascii="Arial Nova" w:hAnsi="Arial Nova"/>
        </w:rPr>
        <w:t>rd r</w:t>
      </w:r>
      <w:r w:rsidR="00E46A13" w:rsidRPr="00CC07D8">
        <w:rPr>
          <w:rFonts w:ascii="Arial Nova" w:hAnsi="Arial Nova"/>
          <w:spacing w:val="-3"/>
        </w:rPr>
        <w:t>e</w:t>
      </w:r>
      <w:r w:rsidR="00E46A13" w:rsidRPr="00CC07D8">
        <w:rPr>
          <w:rFonts w:ascii="Arial Nova" w:hAnsi="Arial Nova"/>
          <w:spacing w:val="2"/>
        </w:rPr>
        <w:t>q</w:t>
      </w:r>
      <w:r w:rsidR="00E46A13" w:rsidRPr="00CC07D8">
        <w:rPr>
          <w:rFonts w:ascii="Arial Nova" w:hAnsi="Arial Nova"/>
          <w:spacing w:val="-1"/>
        </w:rPr>
        <w:t>ui</w:t>
      </w:r>
      <w:r w:rsidR="00E46A13" w:rsidRPr="00CC07D8">
        <w:rPr>
          <w:rFonts w:ascii="Arial Nova" w:hAnsi="Arial Nova"/>
        </w:rPr>
        <w:t>r</w:t>
      </w:r>
      <w:r w:rsidR="00E46A13" w:rsidRPr="00CC07D8">
        <w:rPr>
          <w:rFonts w:ascii="Arial Nova" w:hAnsi="Arial Nova"/>
          <w:spacing w:val="-1"/>
        </w:rPr>
        <w:t>e</w:t>
      </w:r>
      <w:r w:rsidR="00E46A13" w:rsidRPr="00CC07D8">
        <w:rPr>
          <w:rFonts w:ascii="Arial Nova" w:hAnsi="Arial Nova"/>
        </w:rPr>
        <w:t>s</w:t>
      </w:r>
      <w:r w:rsidR="00E46A13" w:rsidRPr="00CC07D8">
        <w:rPr>
          <w:rFonts w:ascii="Arial Nova" w:hAnsi="Arial Nova"/>
          <w:spacing w:val="1"/>
        </w:rPr>
        <w:t xml:space="preserve"> </w:t>
      </w:r>
      <w:r w:rsidR="00E46A13" w:rsidRPr="00CC07D8">
        <w:rPr>
          <w:rFonts w:ascii="Arial Nova" w:hAnsi="Arial Nova"/>
        </w:rPr>
        <w:t>that we</w:t>
      </w:r>
      <w:r w:rsidR="00E46A13" w:rsidRPr="00CC07D8">
        <w:rPr>
          <w:rFonts w:ascii="Arial Nova" w:hAnsi="Arial Nova"/>
          <w:spacing w:val="3"/>
        </w:rPr>
        <w:t xml:space="preserve"> </w:t>
      </w:r>
      <w:r w:rsidR="00E46A13" w:rsidRPr="00CC07D8">
        <w:rPr>
          <w:rFonts w:ascii="Arial Nova" w:hAnsi="Arial Nova"/>
          <w:spacing w:val="-1"/>
        </w:rPr>
        <w:t>pla</w:t>
      </w:r>
      <w:r w:rsidR="00E46A13" w:rsidRPr="00CC07D8">
        <w:rPr>
          <w:rFonts w:ascii="Arial Nova" w:hAnsi="Arial Nova"/>
        </w:rPr>
        <w:t>n</w:t>
      </w:r>
      <w:r w:rsidR="00E46A13" w:rsidRPr="00CC07D8">
        <w:rPr>
          <w:rFonts w:ascii="Arial Nova" w:hAnsi="Arial Nova"/>
          <w:spacing w:val="3"/>
        </w:rPr>
        <w:t xml:space="preserve"> </w:t>
      </w:r>
      <w:r w:rsidR="00E46A13" w:rsidRPr="00CC07D8">
        <w:rPr>
          <w:rFonts w:ascii="Arial Nova" w:hAnsi="Arial Nova"/>
          <w:spacing w:val="-1"/>
        </w:rPr>
        <w:t>an</w:t>
      </w:r>
      <w:r w:rsidR="00E46A13" w:rsidRPr="00CC07D8">
        <w:rPr>
          <w:rFonts w:ascii="Arial Nova" w:hAnsi="Arial Nova"/>
        </w:rPr>
        <w:t>d</w:t>
      </w:r>
      <w:r w:rsidR="00E46A13" w:rsidRPr="00CC07D8">
        <w:rPr>
          <w:rFonts w:ascii="Arial Nova" w:hAnsi="Arial Nova"/>
          <w:spacing w:val="-2"/>
        </w:rPr>
        <w:t xml:space="preserve"> </w:t>
      </w:r>
      <w:r w:rsidR="00E46A13" w:rsidRPr="00CC07D8">
        <w:rPr>
          <w:rFonts w:ascii="Arial Nova" w:hAnsi="Arial Nova"/>
          <w:spacing w:val="-1"/>
        </w:rPr>
        <w:t>pe</w:t>
      </w:r>
      <w:r w:rsidR="00E46A13" w:rsidRPr="00CC07D8">
        <w:rPr>
          <w:rFonts w:ascii="Arial Nova" w:hAnsi="Arial Nova"/>
          <w:spacing w:val="-2"/>
        </w:rPr>
        <w:t>r</w:t>
      </w:r>
      <w:r w:rsidR="00E46A13" w:rsidRPr="00CC07D8">
        <w:rPr>
          <w:rFonts w:ascii="Arial Nova" w:hAnsi="Arial Nova"/>
          <w:spacing w:val="3"/>
        </w:rPr>
        <w:t>f</w:t>
      </w:r>
      <w:r w:rsidR="00E46A13" w:rsidRPr="00CC07D8">
        <w:rPr>
          <w:rFonts w:ascii="Arial Nova" w:hAnsi="Arial Nova"/>
          <w:spacing w:val="-3"/>
        </w:rPr>
        <w:t>o</w:t>
      </w:r>
      <w:r w:rsidR="00E46A13" w:rsidRPr="00CC07D8">
        <w:rPr>
          <w:rFonts w:ascii="Arial Nova" w:hAnsi="Arial Nova"/>
        </w:rPr>
        <w:t>rm</w:t>
      </w:r>
      <w:r w:rsidR="00E46A13" w:rsidRPr="00CC07D8">
        <w:rPr>
          <w:rFonts w:ascii="Arial Nova" w:hAnsi="Arial Nova"/>
          <w:spacing w:val="2"/>
        </w:rPr>
        <w:t xml:space="preserve"> </w:t>
      </w:r>
      <w:r w:rsidR="00E46A13" w:rsidRPr="00CC07D8">
        <w:rPr>
          <w:rFonts w:ascii="Arial Nova" w:hAnsi="Arial Nova"/>
        </w:rPr>
        <w:t>this</w:t>
      </w:r>
      <w:r w:rsidR="00E46A13" w:rsidRPr="00CC07D8">
        <w:rPr>
          <w:rFonts w:ascii="Arial Nova" w:hAnsi="Arial Nova"/>
          <w:spacing w:val="9"/>
        </w:rPr>
        <w:t xml:space="preserve"> </w:t>
      </w:r>
      <w:r w:rsidR="00E46A13" w:rsidRPr="00CC07D8">
        <w:rPr>
          <w:rFonts w:ascii="Arial Nova" w:hAnsi="Arial Nova"/>
          <w:spacing w:val="-1"/>
        </w:rPr>
        <w:t>e</w:t>
      </w:r>
      <w:r w:rsidR="00E46A13" w:rsidRPr="00CC07D8">
        <w:rPr>
          <w:rFonts w:ascii="Arial Nova" w:hAnsi="Arial Nova"/>
          <w:spacing w:val="-3"/>
        </w:rPr>
        <w:t>n</w:t>
      </w:r>
      <w:r w:rsidR="00E46A13" w:rsidRPr="00CC07D8">
        <w:rPr>
          <w:rFonts w:ascii="Arial Nova" w:hAnsi="Arial Nova"/>
          <w:spacing w:val="2"/>
        </w:rPr>
        <w:t>g</w:t>
      </w:r>
      <w:r w:rsidR="00E46A13" w:rsidRPr="00CC07D8">
        <w:rPr>
          <w:rFonts w:ascii="Arial Nova" w:hAnsi="Arial Nova"/>
          <w:spacing w:val="-3"/>
        </w:rPr>
        <w:t>a</w:t>
      </w:r>
      <w:r w:rsidR="00E46A13" w:rsidRPr="00CC07D8">
        <w:rPr>
          <w:rFonts w:ascii="Arial Nova" w:hAnsi="Arial Nova"/>
          <w:spacing w:val="2"/>
        </w:rPr>
        <w:t>g</w:t>
      </w:r>
      <w:r w:rsidR="00E46A13" w:rsidRPr="00CC07D8">
        <w:rPr>
          <w:rFonts w:ascii="Arial Nova" w:hAnsi="Arial Nova"/>
          <w:spacing w:val="-1"/>
        </w:rPr>
        <w:t>e</w:t>
      </w:r>
      <w:r w:rsidR="00E46A13" w:rsidRPr="00CC07D8">
        <w:rPr>
          <w:rFonts w:ascii="Arial Nova" w:hAnsi="Arial Nova"/>
          <w:spacing w:val="1"/>
        </w:rPr>
        <w:t>m</w:t>
      </w:r>
      <w:r w:rsidR="00E46A13" w:rsidRPr="00CC07D8">
        <w:rPr>
          <w:rFonts w:ascii="Arial Nova" w:hAnsi="Arial Nova"/>
          <w:spacing w:val="-1"/>
        </w:rPr>
        <w:t>e</w:t>
      </w:r>
      <w:r w:rsidR="00E46A13" w:rsidRPr="00CC07D8">
        <w:rPr>
          <w:rFonts w:ascii="Arial Nova" w:hAnsi="Arial Nova"/>
          <w:spacing w:val="-3"/>
        </w:rPr>
        <w:t>n</w:t>
      </w:r>
      <w:r w:rsidR="00E46A13" w:rsidRPr="00CC07D8">
        <w:rPr>
          <w:rFonts w:ascii="Arial Nova" w:hAnsi="Arial Nova"/>
        </w:rPr>
        <w:t>t</w:t>
      </w:r>
      <w:r w:rsidR="00E46A13" w:rsidRPr="00CC07D8">
        <w:rPr>
          <w:rFonts w:ascii="Arial Nova" w:hAnsi="Arial Nova"/>
          <w:spacing w:val="8"/>
        </w:rPr>
        <w:t xml:space="preserve"> to </w:t>
      </w:r>
      <w:r w:rsidR="00E46A13" w:rsidRPr="00CC07D8">
        <w:rPr>
          <w:rFonts w:ascii="Arial Nova" w:hAnsi="Arial Nova"/>
        </w:rPr>
        <w:t xml:space="preserve">obtain limited assurance on whether </w:t>
      </w:r>
      <w:r w:rsidRPr="00CC07D8">
        <w:rPr>
          <w:rFonts w:ascii="Arial Nova" w:eastAsia="Times New Roman" w:hAnsi="Arial Nova" w:cs="Times New Roman"/>
          <w:color w:val="000000"/>
          <w:lang w:eastAsia="en-ZA"/>
        </w:rPr>
        <w:t>the Payment Processing Agent has complied with the requirements of the specified Regulations, based on our assurance procedures performed; and to report, as required, to the Authority.</w:t>
      </w:r>
    </w:p>
    <w:p w14:paraId="1BA5E765" w14:textId="1DD32C43" w:rsidR="00253E19" w:rsidRPr="00CC07D8" w:rsidRDefault="00755681" w:rsidP="00CC07D8">
      <w:pPr>
        <w:pStyle w:val="BodyText"/>
        <w:spacing w:after="120" w:line="276" w:lineRule="auto"/>
        <w:ind w:left="0"/>
        <w:jc w:val="both"/>
        <w:rPr>
          <w:rFonts w:ascii="Arial Nova" w:hAnsi="Arial Nova"/>
          <w:spacing w:val="1"/>
          <w:lang w:val="en-ZA"/>
        </w:rPr>
      </w:pPr>
      <w:r w:rsidRPr="00CC07D8">
        <w:rPr>
          <w:rFonts w:ascii="Arial Nova" w:hAnsi="Arial Nova"/>
          <w:spacing w:val="1"/>
          <w:lang w:val="en-ZA"/>
        </w:rPr>
        <w:t>A limited assurance engagement is substantially less in scope than a reasonable assurance engagement</w:t>
      </w:r>
      <w:r w:rsidR="00655BAE">
        <w:rPr>
          <w:rFonts w:ascii="Arial Nova" w:hAnsi="Arial Nova"/>
          <w:spacing w:val="1"/>
          <w:lang w:val="en-ZA"/>
        </w:rPr>
        <w:t>,</w:t>
      </w:r>
      <w:r w:rsidRPr="00CC07D8">
        <w:rPr>
          <w:rFonts w:ascii="Arial Nova" w:hAnsi="Arial Nova"/>
          <w:spacing w:val="1"/>
          <w:lang w:val="en-ZA"/>
        </w:rPr>
        <w:t xml:space="preserve"> in relation to both risk assessment procedures</w:t>
      </w:r>
      <w:r w:rsidR="00655BAE">
        <w:rPr>
          <w:rFonts w:ascii="Arial Nova" w:hAnsi="Arial Nova"/>
          <w:spacing w:val="1"/>
          <w:lang w:val="en-ZA"/>
        </w:rPr>
        <w:t xml:space="preserve"> –</w:t>
      </w:r>
      <w:r w:rsidRPr="00CC07D8">
        <w:rPr>
          <w:rFonts w:ascii="Arial Nova" w:hAnsi="Arial Nova"/>
          <w:spacing w:val="1"/>
          <w:lang w:val="en-ZA"/>
        </w:rPr>
        <w:t xml:space="preserve"> including an understanding of internal control</w:t>
      </w:r>
      <w:r w:rsidR="00655BAE">
        <w:rPr>
          <w:rFonts w:ascii="Arial Nova" w:hAnsi="Arial Nova"/>
          <w:spacing w:val="1"/>
          <w:lang w:val="en-ZA"/>
        </w:rPr>
        <w:t xml:space="preserve"> –</w:t>
      </w:r>
      <w:r w:rsidRPr="00CC07D8">
        <w:rPr>
          <w:rFonts w:ascii="Arial Nova" w:hAnsi="Arial Nova"/>
          <w:spacing w:val="1"/>
          <w:lang w:val="en-ZA"/>
        </w:rPr>
        <w:t xml:space="preserve"> and the procedures performed in response to the assessed risks.</w:t>
      </w:r>
      <w:r w:rsidRPr="00CC07D8">
        <w:rPr>
          <w:rFonts w:ascii="Arial Nova" w:hAnsi="Arial Nova"/>
          <w:spacing w:val="1"/>
          <w:vertAlign w:val="superscript"/>
          <w:lang w:val="en-ZA"/>
        </w:rPr>
        <w:t xml:space="preserve"> </w:t>
      </w:r>
      <w:r w:rsidRPr="00CC07D8">
        <w:rPr>
          <w:rFonts w:ascii="Arial Nova" w:hAnsi="Arial Nova"/>
          <w:spacing w:val="1"/>
          <w:lang w:val="en-ZA"/>
        </w:rPr>
        <w:t xml:space="preserve">The procedures we performed were based on our professional judgement and included inquiries, observation of </w:t>
      </w:r>
      <w:r w:rsidR="00655BAE">
        <w:rPr>
          <w:rFonts w:ascii="Arial Nova" w:hAnsi="Arial Nova"/>
          <w:spacing w:val="1"/>
          <w:lang w:val="en-ZA"/>
        </w:rPr>
        <w:t xml:space="preserve">the </w:t>
      </w:r>
      <w:r w:rsidRPr="00CC07D8">
        <w:rPr>
          <w:rFonts w:ascii="Arial Nova" w:hAnsi="Arial Nova"/>
          <w:spacing w:val="1"/>
          <w:lang w:val="en-ZA"/>
        </w:rPr>
        <w:t>processes followed, inspection of</w:t>
      </w:r>
      <w:r w:rsidR="00655BAE">
        <w:rPr>
          <w:rFonts w:ascii="Arial Nova" w:hAnsi="Arial Nova"/>
          <w:spacing w:val="1"/>
          <w:lang w:val="en-ZA"/>
        </w:rPr>
        <w:t xml:space="preserve"> the</w:t>
      </w:r>
      <w:r w:rsidRPr="00CC07D8">
        <w:rPr>
          <w:rFonts w:ascii="Arial Nova" w:hAnsi="Arial Nova"/>
          <w:spacing w:val="1"/>
          <w:lang w:val="en-ZA"/>
        </w:rPr>
        <w:t xml:space="preserve"> documents, analytical procedures,</w:t>
      </w:r>
      <w:r w:rsidR="00655BAE">
        <w:rPr>
          <w:rFonts w:ascii="Arial Nova" w:hAnsi="Arial Nova"/>
          <w:spacing w:val="1"/>
          <w:lang w:val="en-ZA"/>
        </w:rPr>
        <w:t xml:space="preserve"> evaluation of the</w:t>
      </w:r>
      <w:r w:rsidRPr="00CC07D8">
        <w:rPr>
          <w:rFonts w:ascii="Arial Nova" w:hAnsi="Arial Nova"/>
          <w:spacing w:val="1"/>
          <w:lang w:val="en-ZA"/>
        </w:rPr>
        <w:t xml:space="preserve"> reporting policies and agreeing or reconciling with underlying records.</w:t>
      </w:r>
    </w:p>
    <w:p w14:paraId="04DEE59C" w14:textId="79DA4C2E" w:rsidR="00855C2D" w:rsidRPr="00CC07D8" w:rsidRDefault="00855C2D" w:rsidP="00CC07D8">
      <w:pPr>
        <w:pStyle w:val="BodyText"/>
        <w:spacing w:after="120" w:line="276" w:lineRule="auto"/>
        <w:ind w:left="0"/>
        <w:jc w:val="both"/>
        <w:rPr>
          <w:rFonts w:ascii="Arial Nova" w:hAnsi="Arial Nova"/>
          <w:spacing w:val="-1"/>
          <w:lang w:val="en-ZA"/>
        </w:rPr>
      </w:pPr>
      <w:r w:rsidRPr="00CC07D8">
        <w:rPr>
          <w:rFonts w:ascii="Arial Nova" w:hAnsi="Arial Nova"/>
          <w:spacing w:val="-1"/>
          <w:lang w:val="en-ZA"/>
        </w:rPr>
        <w:t xml:space="preserve">The objectives specified in Schedule </w:t>
      </w:r>
      <w:r w:rsidR="0004401A" w:rsidRPr="00CC07D8">
        <w:rPr>
          <w:rFonts w:ascii="Arial Nova" w:hAnsi="Arial Nova"/>
          <w:spacing w:val="-1"/>
          <w:lang w:val="en-ZA"/>
        </w:rPr>
        <w:t>A</w:t>
      </w:r>
      <w:r w:rsidRPr="00CC07D8">
        <w:rPr>
          <w:rFonts w:ascii="Arial Nova" w:hAnsi="Arial Nova"/>
          <w:spacing w:val="-1"/>
          <w:lang w:val="en-ZA"/>
        </w:rPr>
        <w:t xml:space="preserve"> (column A) are those contained in </w:t>
      </w:r>
      <w:r w:rsidR="00B02835" w:rsidRPr="00CC07D8">
        <w:rPr>
          <w:rFonts w:ascii="Arial Nova" w:hAnsi="Arial Nova"/>
          <w:spacing w:val="-1"/>
          <w:lang w:val="en-ZA"/>
        </w:rPr>
        <w:t xml:space="preserve">the </w:t>
      </w:r>
      <w:r w:rsidR="00922BF9" w:rsidRPr="00CC07D8">
        <w:rPr>
          <w:rFonts w:ascii="Arial Nova" w:eastAsia="Times New Roman" w:hAnsi="Arial Nova" w:cs="Times New Roman"/>
          <w:color w:val="000000"/>
          <w:lang w:eastAsia="en-ZA"/>
        </w:rPr>
        <w:t>specified</w:t>
      </w:r>
      <w:r w:rsidR="004F7017" w:rsidRPr="00CC07D8">
        <w:rPr>
          <w:rFonts w:ascii="Arial Nova" w:eastAsia="Times New Roman" w:hAnsi="Arial Nova" w:cs="Times New Roman"/>
          <w:color w:val="000000"/>
          <w:lang w:eastAsia="en-ZA"/>
        </w:rPr>
        <w:t xml:space="preserve"> Regulations</w:t>
      </w:r>
      <w:r w:rsidR="00962A84" w:rsidRPr="00CC07D8">
        <w:rPr>
          <w:rFonts w:ascii="Arial Nova" w:hAnsi="Arial Nova"/>
          <w:spacing w:val="-1"/>
          <w:lang w:val="en-ZA"/>
        </w:rPr>
        <w:t xml:space="preserve"> </w:t>
      </w:r>
      <w:r w:rsidRPr="00CC07D8">
        <w:rPr>
          <w:rFonts w:ascii="Arial Nova" w:hAnsi="Arial Nova"/>
          <w:spacing w:val="-1"/>
          <w:lang w:val="en-ZA"/>
        </w:rPr>
        <w:t xml:space="preserve">and they form the criteria used to evaluate the </w:t>
      </w:r>
      <w:r w:rsidR="001539BF" w:rsidRPr="00CC07D8">
        <w:rPr>
          <w:rFonts w:ascii="Arial Nova" w:eastAsia="Times New Roman" w:hAnsi="Arial Nova" w:cs="Times New Roman"/>
          <w:color w:val="000000"/>
          <w:lang w:eastAsia="en-ZA"/>
        </w:rPr>
        <w:t>Payment Processing Agent’s</w:t>
      </w:r>
      <w:r w:rsidRPr="00CC07D8">
        <w:rPr>
          <w:rFonts w:ascii="Arial Nova" w:hAnsi="Arial Nova"/>
          <w:spacing w:val="-1"/>
          <w:lang w:val="en-ZA"/>
        </w:rPr>
        <w:t xml:space="preserve"> compliance. The </w:t>
      </w:r>
      <w:r w:rsidR="00256E54" w:rsidRPr="00CC07D8">
        <w:rPr>
          <w:rFonts w:ascii="Arial Nova" w:hAnsi="Arial Nova"/>
          <w:spacing w:val="-1"/>
          <w:lang w:val="en-ZA"/>
        </w:rPr>
        <w:t xml:space="preserve">Property Practitioners </w:t>
      </w:r>
      <w:r w:rsidRPr="00CC07D8">
        <w:rPr>
          <w:rFonts w:ascii="Arial Nova" w:hAnsi="Arial Nova"/>
          <w:spacing w:val="-1"/>
          <w:lang w:val="en-ZA"/>
        </w:rPr>
        <w:t xml:space="preserve">Act and the </w:t>
      </w:r>
      <w:r w:rsidR="001539BF" w:rsidRPr="00CC07D8">
        <w:rPr>
          <w:rFonts w:ascii="Arial Nova" w:eastAsia="Times New Roman" w:hAnsi="Arial Nova" w:cs="Times New Roman"/>
          <w:color w:val="000000"/>
          <w:lang w:eastAsia="en-ZA"/>
        </w:rPr>
        <w:t>specified Regulations</w:t>
      </w:r>
      <w:r w:rsidRPr="00CC07D8">
        <w:rPr>
          <w:rFonts w:ascii="Arial Nova" w:hAnsi="Arial Nova"/>
          <w:spacing w:val="-1"/>
          <w:lang w:val="en-ZA"/>
        </w:rPr>
        <w:t xml:space="preserve"> do not </w:t>
      </w:r>
      <w:r w:rsidR="00655BAE" w:rsidRPr="00CC07D8">
        <w:rPr>
          <w:rFonts w:ascii="Arial Nova" w:hAnsi="Arial Nova"/>
          <w:spacing w:val="-1"/>
          <w:lang w:val="en-ZA"/>
        </w:rPr>
        <w:t>stipulate</w:t>
      </w:r>
      <w:r w:rsidRPr="00CC07D8">
        <w:rPr>
          <w:rFonts w:ascii="Arial Nova" w:hAnsi="Arial Nova"/>
          <w:spacing w:val="-1"/>
          <w:lang w:val="en-ZA"/>
        </w:rPr>
        <w:t xml:space="preserve"> an internal control framework</w:t>
      </w:r>
      <w:r w:rsidR="00655BAE">
        <w:rPr>
          <w:rFonts w:ascii="Arial Nova" w:hAnsi="Arial Nova"/>
          <w:spacing w:val="-1"/>
          <w:lang w:val="en-ZA"/>
        </w:rPr>
        <w:t xml:space="preserve"> that</w:t>
      </w:r>
      <w:r w:rsidRPr="00CC07D8">
        <w:rPr>
          <w:rFonts w:ascii="Arial Nova" w:hAnsi="Arial Nova"/>
          <w:spacing w:val="-1"/>
          <w:lang w:val="en-ZA"/>
        </w:rPr>
        <w:t xml:space="preserve"> provides objective criteria for assessing the design and implementation of internal controls to evaluate the </w:t>
      </w:r>
      <w:r w:rsidR="00962A84" w:rsidRPr="00CC07D8">
        <w:rPr>
          <w:rFonts w:ascii="Arial Nova" w:eastAsia="Times New Roman" w:hAnsi="Arial Nova" w:cs="Times New Roman"/>
          <w:color w:val="000000"/>
          <w:lang w:eastAsia="en-ZA"/>
        </w:rPr>
        <w:t>Payment Processing Agent’s</w:t>
      </w:r>
      <w:r w:rsidR="00962A84" w:rsidRPr="00CC07D8">
        <w:rPr>
          <w:rFonts w:ascii="Arial Nova" w:hAnsi="Arial Nova"/>
          <w:spacing w:val="-1"/>
          <w:lang w:val="en-ZA"/>
        </w:rPr>
        <w:t xml:space="preserve"> </w:t>
      </w:r>
      <w:r w:rsidRPr="00CC07D8">
        <w:rPr>
          <w:rFonts w:ascii="Arial Nova" w:hAnsi="Arial Nova"/>
          <w:spacing w:val="-1"/>
          <w:lang w:val="en-ZA"/>
        </w:rPr>
        <w:t>compliance.</w:t>
      </w:r>
    </w:p>
    <w:p w14:paraId="39CFFB74" w14:textId="06E086FC" w:rsidR="00E91D0B" w:rsidRPr="00CC07D8" w:rsidRDefault="00CD5EAA" w:rsidP="00CC07D8">
      <w:pPr>
        <w:spacing w:before="240" w:after="120" w:line="276" w:lineRule="auto"/>
        <w:jc w:val="both"/>
        <w:rPr>
          <w:rFonts w:ascii="BrutalTypeW00-Bold" w:eastAsia="Times New Roman" w:hAnsi="BrutalTypeW00-Bold" w:cs="Times New Roman"/>
          <w:b/>
          <w:bCs/>
          <w:color w:val="000000"/>
          <w:lang w:eastAsia="en-ZA"/>
        </w:rPr>
      </w:pPr>
      <w:r w:rsidRPr="00CC07D8">
        <w:rPr>
          <w:rFonts w:ascii="BrutalTypeW00-Bold" w:eastAsia="Times New Roman" w:hAnsi="BrutalTypeW00-Bold" w:cs="Times New Roman"/>
          <w:b/>
          <w:bCs/>
          <w:color w:val="000000"/>
          <w:lang w:eastAsia="en-ZA"/>
        </w:rPr>
        <w:t xml:space="preserve">Summary of </w:t>
      </w:r>
      <w:r w:rsidR="00CC07D8" w:rsidRPr="00CC07D8">
        <w:rPr>
          <w:rFonts w:ascii="BrutalTypeW00-Bold" w:eastAsia="Times New Roman" w:hAnsi="BrutalTypeW00-Bold" w:cs="Times New Roman"/>
          <w:b/>
          <w:bCs/>
          <w:color w:val="000000"/>
          <w:lang w:eastAsia="en-ZA"/>
        </w:rPr>
        <w:t>Work Performed</w:t>
      </w:r>
    </w:p>
    <w:p w14:paraId="1F4E6578" w14:textId="5DEC243A" w:rsidR="00253E19" w:rsidRPr="00CC07D8" w:rsidRDefault="008C007B" w:rsidP="00CC07D8">
      <w:pPr>
        <w:spacing w:after="120" w:line="276" w:lineRule="auto"/>
        <w:jc w:val="both"/>
        <w:rPr>
          <w:rFonts w:ascii="Arial Nova" w:eastAsia="Times New Roman" w:hAnsi="Arial Nova" w:cs="Times New Roman"/>
          <w:lang w:eastAsia="en-ZA"/>
        </w:rPr>
      </w:pPr>
      <w:r w:rsidRPr="00CC07D8">
        <w:rPr>
          <w:rFonts w:ascii="Arial Nova" w:hAnsi="Arial Nova"/>
          <w:spacing w:val="5"/>
        </w:rPr>
        <w:t>W</w:t>
      </w:r>
      <w:r w:rsidRPr="00CC07D8">
        <w:rPr>
          <w:rFonts w:ascii="Arial Nova" w:hAnsi="Arial Nova"/>
        </w:rPr>
        <w:t>e</w:t>
      </w:r>
      <w:r w:rsidRPr="00CC07D8">
        <w:rPr>
          <w:rFonts w:ascii="Arial Nova" w:hAnsi="Arial Nova"/>
          <w:spacing w:val="22"/>
        </w:rPr>
        <w:t xml:space="preserve"> </w:t>
      </w:r>
      <w:r w:rsidRPr="00CC07D8">
        <w:rPr>
          <w:rFonts w:ascii="Arial Nova" w:hAnsi="Arial Nova"/>
          <w:spacing w:val="-1"/>
        </w:rPr>
        <w:t>planne</w:t>
      </w:r>
      <w:r w:rsidRPr="00CC07D8">
        <w:rPr>
          <w:rFonts w:ascii="Arial Nova" w:hAnsi="Arial Nova"/>
        </w:rPr>
        <w:t>d</w:t>
      </w:r>
      <w:r w:rsidRPr="00CC07D8">
        <w:rPr>
          <w:rFonts w:ascii="Arial Nova" w:hAnsi="Arial Nova"/>
          <w:spacing w:val="24"/>
        </w:rPr>
        <w:t xml:space="preserve"> </w:t>
      </w:r>
      <w:r w:rsidRPr="00CC07D8">
        <w:rPr>
          <w:rFonts w:ascii="Arial Nova" w:hAnsi="Arial Nova"/>
          <w:spacing w:val="-1"/>
        </w:rPr>
        <w:t>an</w:t>
      </w:r>
      <w:r w:rsidRPr="00CC07D8">
        <w:rPr>
          <w:rFonts w:ascii="Arial Nova" w:hAnsi="Arial Nova"/>
        </w:rPr>
        <w:t>d</w:t>
      </w:r>
      <w:r w:rsidRPr="00CC07D8">
        <w:rPr>
          <w:rFonts w:ascii="Arial Nova" w:hAnsi="Arial Nova"/>
          <w:spacing w:val="24"/>
        </w:rPr>
        <w:t xml:space="preserve"> </w:t>
      </w:r>
      <w:r w:rsidRPr="00CC07D8">
        <w:rPr>
          <w:rFonts w:ascii="Arial Nova" w:hAnsi="Arial Nova"/>
          <w:spacing w:val="-1"/>
        </w:rPr>
        <w:t>pe</w:t>
      </w:r>
      <w:r w:rsidRPr="00CC07D8">
        <w:rPr>
          <w:rFonts w:ascii="Arial Nova" w:hAnsi="Arial Nova"/>
          <w:spacing w:val="-2"/>
        </w:rPr>
        <w:t>r</w:t>
      </w:r>
      <w:r w:rsidRPr="00CC07D8">
        <w:rPr>
          <w:rFonts w:ascii="Arial Nova" w:hAnsi="Arial Nova"/>
          <w:spacing w:val="3"/>
        </w:rPr>
        <w:t>f</w:t>
      </w:r>
      <w:r w:rsidRPr="00CC07D8">
        <w:rPr>
          <w:rFonts w:ascii="Arial Nova" w:hAnsi="Arial Nova"/>
          <w:spacing w:val="-3"/>
        </w:rPr>
        <w:t>o</w:t>
      </w:r>
      <w:r w:rsidRPr="00CC07D8">
        <w:rPr>
          <w:rFonts w:ascii="Arial Nova" w:hAnsi="Arial Nova"/>
          <w:spacing w:val="-2"/>
        </w:rPr>
        <w:t>r</w:t>
      </w:r>
      <w:r w:rsidRPr="00CC07D8">
        <w:rPr>
          <w:rFonts w:ascii="Arial Nova" w:hAnsi="Arial Nova"/>
          <w:spacing w:val="1"/>
        </w:rPr>
        <w:t>m</w:t>
      </w:r>
      <w:r w:rsidRPr="00CC07D8">
        <w:rPr>
          <w:rFonts w:ascii="Arial Nova" w:hAnsi="Arial Nova"/>
          <w:spacing w:val="-1"/>
        </w:rPr>
        <w:t>e</w:t>
      </w:r>
      <w:r w:rsidRPr="00CC07D8">
        <w:rPr>
          <w:rFonts w:ascii="Arial Nova" w:hAnsi="Arial Nova"/>
        </w:rPr>
        <w:t>d</w:t>
      </w:r>
      <w:r w:rsidRPr="00CC07D8">
        <w:rPr>
          <w:rFonts w:ascii="Arial Nova" w:hAnsi="Arial Nova"/>
          <w:spacing w:val="24"/>
        </w:rPr>
        <w:t xml:space="preserve"> </w:t>
      </w:r>
      <w:r w:rsidRPr="00CC07D8">
        <w:rPr>
          <w:rFonts w:ascii="Arial Nova" w:hAnsi="Arial Nova"/>
          <w:spacing w:val="-1"/>
        </w:rPr>
        <w:t>ou</w:t>
      </w:r>
      <w:r w:rsidRPr="00CC07D8">
        <w:rPr>
          <w:rFonts w:ascii="Arial Nova" w:hAnsi="Arial Nova"/>
        </w:rPr>
        <w:t>r</w:t>
      </w:r>
      <w:r w:rsidRPr="00CC07D8">
        <w:rPr>
          <w:rFonts w:ascii="Arial Nova" w:hAnsi="Arial Nova"/>
          <w:spacing w:val="26"/>
        </w:rPr>
        <w:t xml:space="preserve"> </w:t>
      </w:r>
      <w:r w:rsidRPr="00CC07D8">
        <w:rPr>
          <w:rFonts w:ascii="Arial Nova" w:hAnsi="Arial Nova"/>
          <w:spacing w:val="-4"/>
        </w:rPr>
        <w:t>w</w:t>
      </w:r>
      <w:r w:rsidRPr="00CC07D8">
        <w:rPr>
          <w:rFonts w:ascii="Arial Nova" w:hAnsi="Arial Nova"/>
          <w:spacing w:val="-1"/>
        </w:rPr>
        <w:t>o</w:t>
      </w:r>
      <w:r w:rsidRPr="00CC07D8">
        <w:rPr>
          <w:rFonts w:ascii="Arial Nova" w:hAnsi="Arial Nova"/>
        </w:rPr>
        <w:t>rk</w:t>
      </w:r>
      <w:r w:rsidRPr="00CC07D8">
        <w:rPr>
          <w:rFonts w:ascii="Arial Nova" w:hAnsi="Arial Nova"/>
          <w:spacing w:val="27"/>
        </w:rPr>
        <w:t xml:space="preserve"> </w:t>
      </w:r>
      <w:r w:rsidRPr="00CC07D8">
        <w:rPr>
          <w:rFonts w:ascii="Arial Nova" w:hAnsi="Arial Nova"/>
          <w:spacing w:val="1"/>
        </w:rPr>
        <w:t>t</w:t>
      </w:r>
      <w:r w:rsidRPr="00CC07D8">
        <w:rPr>
          <w:rFonts w:ascii="Arial Nova" w:hAnsi="Arial Nova"/>
        </w:rPr>
        <w:t>o</w:t>
      </w:r>
      <w:r w:rsidRPr="00CC07D8">
        <w:rPr>
          <w:rFonts w:ascii="Arial Nova" w:hAnsi="Arial Nova"/>
          <w:spacing w:val="24"/>
        </w:rPr>
        <w:t xml:space="preserve"> </w:t>
      </w:r>
      <w:r w:rsidRPr="00CC07D8">
        <w:rPr>
          <w:rFonts w:ascii="Arial Nova" w:hAnsi="Arial Nova"/>
          <w:spacing w:val="-1"/>
        </w:rPr>
        <w:t>ob</w:t>
      </w:r>
      <w:r w:rsidRPr="00CC07D8">
        <w:rPr>
          <w:rFonts w:ascii="Arial Nova" w:hAnsi="Arial Nova"/>
          <w:spacing w:val="1"/>
        </w:rPr>
        <w:t>t</w:t>
      </w:r>
      <w:r w:rsidRPr="00CC07D8">
        <w:rPr>
          <w:rFonts w:ascii="Arial Nova" w:hAnsi="Arial Nova"/>
          <w:spacing w:val="-1"/>
        </w:rPr>
        <w:t>ai</w:t>
      </w:r>
      <w:r w:rsidRPr="00CC07D8">
        <w:rPr>
          <w:rFonts w:ascii="Arial Nova" w:hAnsi="Arial Nova"/>
        </w:rPr>
        <w:t>n</w:t>
      </w:r>
      <w:r w:rsidRPr="00CC07D8">
        <w:rPr>
          <w:rFonts w:ascii="Arial Nova" w:hAnsi="Arial Nova"/>
          <w:spacing w:val="24"/>
        </w:rPr>
        <w:t xml:space="preserve"> </w:t>
      </w:r>
      <w:r w:rsidRPr="00CC07D8">
        <w:rPr>
          <w:rFonts w:ascii="Arial Nova" w:hAnsi="Arial Nova"/>
          <w:spacing w:val="-1"/>
        </w:rPr>
        <w:t>al</w:t>
      </w:r>
      <w:r w:rsidRPr="00CC07D8">
        <w:rPr>
          <w:rFonts w:ascii="Arial Nova" w:hAnsi="Arial Nova"/>
        </w:rPr>
        <w:t>l</w:t>
      </w:r>
      <w:r w:rsidRPr="00CC07D8">
        <w:rPr>
          <w:rFonts w:ascii="Arial Nova" w:hAnsi="Arial Nova"/>
          <w:spacing w:val="24"/>
        </w:rPr>
        <w:t xml:space="preserve"> </w:t>
      </w:r>
      <w:r w:rsidRPr="00CC07D8">
        <w:rPr>
          <w:rFonts w:ascii="Arial Nova" w:hAnsi="Arial Nova"/>
          <w:spacing w:val="1"/>
        </w:rPr>
        <w:t>t</w:t>
      </w:r>
      <w:r w:rsidRPr="00CC07D8">
        <w:rPr>
          <w:rFonts w:ascii="Arial Nova" w:hAnsi="Arial Nova"/>
          <w:spacing w:val="-1"/>
        </w:rPr>
        <w:t>h</w:t>
      </w:r>
      <w:r w:rsidRPr="00CC07D8">
        <w:rPr>
          <w:rFonts w:ascii="Arial Nova" w:hAnsi="Arial Nova"/>
        </w:rPr>
        <w:t>e</w:t>
      </w:r>
      <w:r w:rsidRPr="00CC07D8">
        <w:rPr>
          <w:rFonts w:ascii="Arial Nova" w:hAnsi="Arial Nova"/>
          <w:spacing w:val="24"/>
        </w:rPr>
        <w:t xml:space="preserve"> </w:t>
      </w:r>
      <w:r w:rsidRPr="00CC07D8">
        <w:rPr>
          <w:rFonts w:ascii="Arial Nova" w:hAnsi="Arial Nova"/>
          <w:spacing w:val="-1"/>
        </w:rPr>
        <w:t>in</w:t>
      </w:r>
      <w:r w:rsidRPr="00CC07D8">
        <w:rPr>
          <w:rFonts w:ascii="Arial Nova" w:hAnsi="Arial Nova"/>
          <w:spacing w:val="3"/>
        </w:rPr>
        <w:t>f</w:t>
      </w:r>
      <w:r w:rsidRPr="00CC07D8">
        <w:rPr>
          <w:rFonts w:ascii="Arial Nova" w:hAnsi="Arial Nova"/>
          <w:spacing w:val="-1"/>
        </w:rPr>
        <w:t>o</w:t>
      </w:r>
      <w:r w:rsidRPr="00CC07D8">
        <w:rPr>
          <w:rFonts w:ascii="Arial Nova" w:hAnsi="Arial Nova"/>
        </w:rPr>
        <w:t>r</w:t>
      </w:r>
      <w:r w:rsidRPr="00CC07D8">
        <w:rPr>
          <w:rFonts w:ascii="Arial Nova" w:hAnsi="Arial Nova"/>
          <w:spacing w:val="1"/>
        </w:rPr>
        <w:t>m</w:t>
      </w:r>
      <w:r w:rsidRPr="00CC07D8">
        <w:rPr>
          <w:rFonts w:ascii="Arial Nova" w:hAnsi="Arial Nova"/>
          <w:spacing w:val="-3"/>
        </w:rPr>
        <w:t>a</w:t>
      </w:r>
      <w:r w:rsidRPr="00CC07D8">
        <w:rPr>
          <w:rFonts w:ascii="Arial Nova" w:hAnsi="Arial Nova"/>
          <w:spacing w:val="1"/>
        </w:rPr>
        <w:t>t</w:t>
      </w:r>
      <w:r w:rsidRPr="00CC07D8">
        <w:rPr>
          <w:rFonts w:ascii="Arial Nova" w:hAnsi="Arial Nova"/>
          <w:spacing w:val="-1"/>
        </w:rPr>
        <w:t>io</w:t>
      </w:r>
      <w:r w:rsidRPr="00CC07D8">
        <w:rPr>
          <w:rFonts w:ascii="Arial Nova" w:hAnsi="Arial Nova"/>
        </w:rPr>
        <w:t>n</w:t>
      </w:r>
      <w:r w:rsidRPr="00CC07D8">
        <w:rPr>
          <w:rFonts w:ascii="Arial Nova" w:hAnsi="Arial Nova"/>
          <w:spacing w:val="24"/>
        </w:rPr>
        <w:t xml:space="preserve"> </w:t>
      </w:r>
      <w:r w:rsidRPr="00CC07D8">
        <w:rPr>
          <w:rFonts w:ascii="Arial Nova" w:hAnsi="Arial Nova"/>
          <w:spacing w:val="-1"/>
        </w:rPr>
        <w:t>an</w:t>
      </w:r>
      <w:r w:rsidRPr="00CC07D8">
        <w:rPr>
          <w:rFonts w:ascii="Arial Nova" w:hAnsi="Arial Nova"/>
        </w:rPr>
        <w:t>d</w:t>
      </w:r>
      <w:r w:rsidRPr="00CC07D8">
        <w:rPr>
          <w:rFonts w:ascii="Arial Nova" w:hAnsi="Arial Nova"/>
          <w:spacing w:val="24"/>
        </w:rPr>
        <w:t xml:space="preserve"> </w:t>
      </w:r>
      <w:r w:rsidRPr="00CC07D8">
        <w:rPr>
          <w:rFonts w:ascii="Arial Nova" w:hAnsi="Arial Nova"/>
          <w:spacing w:val="-1"/>
        </w:rPr>
        <w:t>e</w:t>
      </w:r>
      <w:r w:rsidRPr="00CC07D8">
        <w:rPr>
          <w:rFonts w:ascii="Arial Nova" w:hAnsi="Arial Nova"/>
          <w:spacing w:val="-3"/>
        </w:rPr>
        <w:t>x</w:t>
      </w:r>
      <w:r w:rsidRPr="00CC07D8">
        <w:rPr>
          <w:rFonts w:ascii="Arial Nova" w:hAnsi="Arial Nova"/>
          <w:spacing w:val="-1"/>
        </w:rPr>
        <w:t>plana</w:t>
      </w:r>
      <w:r w:rsidRPr="00CC07D8">
        <w:rPr>
          <w:rFonts w:ascii="Arial Nova" w:hAnsi="Arial Nova"/>
          <w:spacing w:val="1"/>
        </w:rPr>
        <w:t>t</w:t>
      </w:r>
      <w:r w:rsidRPr="00CC07D8">
        <w:rPr>
          <w:rFonts w:ascii="Arial Nova" w:hAnsi="Arial Nova"/>
          <w:spacing w:val="-1"/>
        </w:rPr>
        <w:t>ion</w:t>
      </w:r>
      <w:r w:rsidRPr="00CC07D8">
        <w:rPr>
          <w:rFonts w:ascii="Arial Nova" w:hAnsi="Arial Nova"/>
        </w:rPr>
        <w:t xml:space="preserve">s </w:t>
      </w:r>
      <w:r w:rsidRPr="00CC07D8">
        <w:rPr>
          <w:rFonts w:ascii="Arial Nova" w:hAnsi="Arial Nova"/>
          <w:spacing w:val="1"/>
        </w:rPr>
        <w:t>t</w:t>
      </w:r>
      <w:r w:rsidRPr="00CC07D8">
        <w:rPr>
          <w:rFonts w:ascii="Arial Nova" w:hAnsi="Arial Nova"/>
          <w:spacing w:val="-1"/>
        </w:rPr>
        <w:t>ha</w:t>
      </w:r>
      <w:r w:rsidRPr="00CC07D8">
        <w:rPr>
          <w:rFonts w:ascii="Arial Nova" w:hAnsi="Arial Nova"/>
        </w:rPr>
        <w:t>t</w:t>
      </w:r>
      <w:r w:rsidRPr="00CC07D8">
        <w:rPr>
          <w:rFonts w:ascii="Arial Nova" w:hAnsi="Arial Nova"/>
          <w:spacing w:val="38"/>
        </w:rPr>
        <w:t xml:space="preserve"> </w:t>
      </w:r>
      <w:r w:rsidRPr="00CC07D8">
        <w:rPr>
          <w:rFonts w:ascii="Arial Nova" w:hAnsi="Arial Nova"/>
          <w:spacing w:val="-4"/>
        </w:rPr>
        <w:t>w</w:t>
      </w:r>
      <w:r w:rsidRPr="00CC07D8">
        <w:rPr>
          <w:rFonts w:ascii="Arial Nova" w:hAnsi="Arial Nova"/>
        </w:rPr>
        <w:t>e</w:t>
      </w:r>
      <w:r w:rsidRPr="00CC07D8">
        <w:rPr>
          <w:rFonts w:ascii="Arial Nova" w:hAnsi="Arial Nova"/>
          <w:spacing w:val="36"/>
        </w:rPr>
        <w:t xml:space="preserve"> </w:t>
      </w:r>
      <w:r w:rsidRPr="00CC07D8">
        <w:rPr>
          <w:rFonts w:ascii="Arial Nova" w:hAnsi="Arial Nova"/>
        </w:rPr>
        <w:t>c</w:t>
      </w:r>
      <w:r w:rsidRPr="00CC07D8">
        <w:rPr>
          <w:rFonts w:ascii="Arial Nova" w:hAnsi="Arial Nova"/>
          <w:spacing w:val="-1"/>
        </w:rPr>
        <w:t>on</w:t>
      </w:r>
      <w:r w:rsidRPr="00CC07D8">
        <w:rPr>
          <w:rFonts w:ascii="Arial Nova" w:hAnsi="Arial Nova"/>
        </w:rPr>
        <w:t>s</w:t>
      </w:r>
      <w:r w:rsidRPr="00CC07D8">
        <w:rPr>
          <w:rFonts w:ascii="Arial Nova" w:hAnsi="Arial Nova"/>
          <w:spacing w:val="-1"/>
        </w:rPr>
        <w:t>ide</w:t>
      </w:r>
      <w:r w:rsidRPr="00CC07D8">
        <w:rPr>
          <w:rFonts w:ascii="Arial Nova" w:hAnsi="Arial Nova"/>
        </w:rPr>
        <w:t>r</w:t>
      </w:r>
      <w:r w:rsidRPr="00CC07D8">
        <w:rPr>
          <w:rFonts w:ascii="Arial Nova" w:hAnsi="Arial Nova"/>
          <w:spacing w:val="-1"/>
        </w:rPr>
        <w:t>e</w:t>
      </w:r>
      <w:r w:rsidRPr="00CC07D8">
        <w:rPr>
          <w:rFonts w:ascii="Arial Nova" w:hAnsi="Arial Nova"/>
        </w:rPr>
        <w:t>d</w:t>
      </w:r>
      <w:r w:rsidRPr="00CC07D8">
        <w:rPr>
          <w:rFonts w:ascii="Arial Nova" w:hAnsi="Arial Nova"/>
          <w:spacing w:val="36"/>
        </w:rPr>
        <w:t xml:space="preserve"> </w:t>
      </w:r>
      <w:r w:rsidRPr="00CC07D8">
        <w:rPr>
          <w:rFonts w:ascii="Arial Nova" w:hAnsi="Arial Nova"/>
          <w:spacing w:val="-1"/>
        </w:rPr>
        <w:t>n</w:t>
      </w:r>
      <w:r w:rsidRPr="00CC07D8">
        <w:rPr>
          <w:rFonts w:ascii="Arial Nova" w:hAnsi="Arial Nova"/>
          <w:spacing w:val="-3"/>
        </w:rPr>
        <w:t>ec</w:t>
      </w:r>
      <w:r w:rsidRPr="00CC07D8">
        <w:rPr>
          <w:rFonts w:ascii="Arial Nova" w:hAnsi="Arial Nova"/>
          <w:spacing w:val="-1"/>
        </w:rPr>
        <w:t>e</w:t>
      </w:r>
      <w:r w:rsidRPr="00CC07D8">
        <w:rPr>
          <w:rFonts w:ascii="Arial Nova" w:hAnsi="Arial Nova"/>
        </w:rPr>
        <w:t>ss</w:t>
      </w:r>
      <w:r w:rsidRPr="00CC07D8">
        <w:rPr>
          <w:rFonts w:ascii="Arial Nova" w:hAnsi="Arial Nova"/>
          <w:spacing w:val="-1"/>
        </w:rPr>
        <w:t>a</w:t>
      </w:r>
      <w:r w:rsidRPr="00CC07D8">
        <w:rPr>
          <w:rFonts w:ascii="Arial Nova" w:hAnsi="Arial Nova"/>
        </w:rPr>
        <w:t>ry</w:t>
      </w:r>
      <w:r w:rsidRPr="00CC07D8">
        <w:rPr>
          <w:rFonts w:ascii="Arial Nova" w:hAnsi="Arial Nova"/>
          <w:spacing w:val="34"/>
        </w:rPr>
        <w:t xml:space="preserve"> </w:t>
      </w:r>
      <w:r w:rsidRPr="00CC07D8">
        <w:rPr>
          <w:rFonts w:ascii="Arial Nova" w:hAnsi="Arial Nova"/>
          <w:spacing w:val="1"/>
        </w:rPr>
        <w:t>t</w:t>
      </w:r>
      <w:r w:rsidRPr="00CC07D8">
        <w:rPr>
          <w:rFonts w:ascii="Arial Nova" w:hAnsi="Arial Nova"/>
        </w:rPr>
        <w:t>o</w:t>
      </w:r>
      <w:r w:rsidRPr="00CC07D8">
        <w:rPr>
          <w:rFonts w:ascii="Arial Nova" w:hAnsi="Arial Nova"/>
          <w:spacing w:val="36"/>
        </w:rPr>
        <w:t xml:space="preserve"> </w:t>
      </w:r>
      <w:r w:rsidRPr="00CC07D8">
        <w:rPr>
          <w:rFonts w:ascii="Arial Nova" w:hAnsi="Arial Nova"/>
          <w:spacing w:val="-3"/>
        </w:rPr>
        <w:t>p</w:t>
      </w:r>
      <w:r w:rsidRPr="00CC07D8">
        <w:rPr>
          <w:rFonts w:ascii="Arial Nova" w:hAnsi="Arial Nova"/>
        </w:rPr>
        <w:t>r</w:t>
      </w:r>
      <w:r w:rsidRPr="00CC07D8">
        <w:rPr>
          <w:rFonts w:ascii="Arial Nova" w:hAnsi="Arial Nova"/>
          <w:spacing w:val="-1"/>
        </w:rPr>
        <w:t>o</w:t>
      </w:r>
      <w:r w:rsidRPr="00CC07D8">
        <w:rPr>
          <w:rFonts w:ascii="Arial Nova" w:hAnsi="Arial Nova"/>
          <w:spacing w:val="-3"/>
        </w:rPr>
        <w:t>v</w:t>
      </w:r>
      <w:r w:rsidRPr="00CC07D8">
        <w:rPr>
          <w:rFonts w:ascii="Arial Nova" w:hAnsi="Arial Nova"/>
          <w:spacing w:val="-1"/>
        </w:rPr>
        <w:t>id</w:t>
      </w:r>
      <w:r w:rsidRPr="00CC07D8">
        <w:rPr>
          <w:rFonts w:ascii="Arial Nova" w:hAnsi="Arial Nova"/>
        </w:rPr>
        <w:t>e</w:t>
      </w:r>
      <w:r w:rsidRPr="00CC07D8">
        <w:rPr>
          <w:rFonts w:ascii="Arial Nova" w:hAnsi="Arial Nova"/>
          <w:spacing w:val="36"/>
        </w:rPr>
        <w:t xml:space="preserve"> </w:t>
      </w:r>
      <w:r w:rsidRPr="00CC07D8">
        <w:rPr>
          <w:rFonts w:ascii="Arial Nova" w:hAnsi="Arial Nova"/>
        </w:rPr>
        <w:t>s</w:t>
      </w:r>
      <w:r w:rsidRPr="00CC07D8">
        <w:rPr>
          <w:rFonts w:ascii="Arial Nova" w:hAnsi="Arial Nova"/>
          <w:spacing w:val="-3"/>
        </w:rPr>
        <w:t>u</w:t>
      </w:r>
      <w:r w:rsidRPr="00CC07D8">
        <w:rPr>
          <w:rFonts w:ascii="Arial Nova" w:hAnsi="Arial Nova"/>
          <w:spacing w:val="1"/>
        </w:rPr>
        <w:t>f</w:t>
      </w:r>
      <w:r w:rsidRPr="00CC07D8">
        <w:rPr>
          <w:rFonts w:ascii="Arial Nova" w:hAnsi="Arial Nova"/>
          <w:spacing w:val="3"/>
        </w:rPr>
        <w:t>f</w:t>
      </w:r>
      <w:r w:rsidRPr="00CC07D8">
        <w:rPr>
          <w:rFonts w:ascii="Arial Nova" w:hAnsi="Arial Nova"/>
          <w:spacing w:val="-1"/>
        </w:rPr>
        <w:t>i</w:t>
      </w:r>
      <w:r w:rsidRPr="00CC07D8">
        <w:rPr>
          <w:rFonts w:ascii="Arial Nova" w:hAnsi="Arial Nova"/>
        </w:rPr>
        <w:t>c</w:t>
      </w:r>
      <w:r w:rsidRPr="00CC07D8">
        <w:rPr>
          <w:rFonts w:ascii="Arial Nova" w:hAnsi="Arial Nova"/>
          <w:spacing w:val="-4"/>
        </w:rPr>
        <w:t>i</w:t>
      </w:r>
      <w:r w:rsidRPr="00CC07D8">
        <w:rPr>
          <w:rFonts w:ascii="Arial Nova" w:hAnsi="Arial Nova"/>
          <w:spacing w:val="-1"/>
        </w:rPr>
        <w:t>en</w:t>
      </w:r>
      <w:r w:rsidRPr="00CC07D8">
        <w:rPr>
          <w:rFonts w:ascii="Arial Nova" w:hAnsi="Arial Nova"/>
        </w:rPr>
        <w:t>t</w:t>
      </w:r>
      <w:r w:rsidRPr="00CC07D8">
        <w:rPr>
          <w:rFonts w:ascii="Arial Nova" w:hAnsi="Arial Nova"/>
          <w:spacing w:val="39"/>
        </w:rPr>
        <w:t xml:space="preserve"> </w:t>
      </w:r>
      <w:r w:rsidRPr="00CC07D8">
        <w:rPr>
          <w:rFonts w:ascii="Arial Nova" w:hAnsi="Arial Nova"/>
          <w:spacing w:val="-1"/>
        </w:rPr>
        <w:t>e</w:t>
      </w:r>
      <w:r w:rsidRPr="00CC07D8">
        <w:rPr>
          <w:rFonts w:ascii="Arial Nova" w:hAnsi="Arial Nova"/>
          <w:spacing w:val="-3"/>
        </w:rPr>
        <w:t>v</w:t>
      </w:r>
      <w:r w:rsidRPr="00CC07D8">
        <w:rPr>
          <w:rFonts w:ascii="Arial Nova" w:hAnsi="Arial Nova"/>
          <w:spacing w:val="-1"/>
        </w:rPr>
        <w:t>iden</w:t>
      </w:r>
      <w:r w:rsidRPr="00CC07D8">
        <w:rPr>
          <w:rFonts w:ascii="Arial Nova" w:hAnsi="Arial Nova"/>
        </w:rPr>
        <w:t>ce</w:t>
      </w:r>
      <w:r w:rsidRPr="00CC07D8">
        <w:rPr>
          <w:rFonts w:ascii="Arial Nova" w:hAnsi="Arial Nova"/>
          <w:spacing w:val="34"/>
        </w:rPr>
        <w:t xml:space="preserve"> </w:t>
      </w:r>
      <w:r w:rsidRPr="00CC07D8">
        <w:rPr>
          <w:rFonts w:ascii="Arial Nova" w:hAnsi="Arial Nova"/>
          <w:spacing w:val="3"/>
        </w:rPr>
        <w:t>f</w:t>
      </w:r>
      <w:r w:rsidRPr="00CC07D8">
        <w:rPr>
          <w:rFonts w:ascii="Arial Nova" w:hAnsi="Arial Nova"/>
          <w:spacing w:val="-1"/>
        </w:rPr>
        <w:t>o</w:t>
      </w:r>
      <w:r w:rsidRPr="00CC07D8">
        <w:rPr>
          <w:rFonts w:ascii="Arial Nova" w:hAnsi="Arial Nova"/>
        </w:rPr>
        <w:t>r</w:t>
      </w:r>
      <w:r w:rsidRPr="00CC07D8">
        <w:rPr>
          <w:rFonts w:ascii="Arial Nova" w:hAnsi="Arial Nova"/>
          <w:spacing w:val="35"/>
        </w:rPr>
        <w:t xml:space="preserve"> </w:t>
      </w:r>
      <w:r w:rsidRPr="00CC07D8">
        <w:rPr>
          <w:rFonts w:ascii="Arial Nova" w:hAnsi="Arial Nova"/>
          <w:spacing w:val="-1"/>
        </w:rPr>
        <w:t>u</w:t>
      </w:r>
      <w:r w:rsidRPr="00CC07D8">
        <w:rPr>
          <w:rFonts w:ascii="Arial Nova" w:hAnsi="Arial Nova"/>
        </w:rPr>
        <w:t>s</w:t>
      </w:r>
      <w:r w:rsidRPr="00CC07D8">
        <w:rPr>
          <w:rFonts w:ascii="Arial Nova" w:hAnsi="Arial Nova"/>
          <w:spacing w:val="34"/>
        </w:rPr>
        <w:t xml:space="preserve"> </w:t>
      </w:r>
      <w:r w:rsidRPr="00CC07D8">
        <w:rPr>
          <w:rFonts w:ascii="Arial Nova" w:hAnsi="Arial Nova"/>
          <w:spacing w:val="1"/>
        </w:rPr>
        <w:t>t</w:t>
      </w:r>
      <w:r w:rsidRPr="00CC07D8">
        <w:rPr>
          <w:rFonts w:ascii="Arial Nova" w:hAnsi="Arial Nova"/>
        </w:rPr>
        <w:t>o</w:t>
      </w:r>
      <w:r w:rsidRPr="00CC07D8">
        <w:rPr>
          <w:rFonts w:ascii="Arial Nova" w:hAnsi="Arial Nova"/>
          <w:spacing w:val="34"/>
        </w:rPr>
        <w:t xml:space="preserve"> </w:t>
      </w:r>
      <w:r w:rsidRPr="00CC07D8">
        <w:rPr>
          <w:rFonts w:ascii="Arial Nova" w:hAnsi="Arial Nova"/>
          <w:spacing w:val="-1"/>
        </w:rPr>
        <w:t>e</w:t>
      </w:r>
      <w:r w:rsidRPr="00CC07D8">
        <w:rPr>
          <w:rFonts w:ascii="Arial Nova" w:hAnsi="Arial Nova"/>
          <w:spacing w:val="-3"/>
        </w:rPr>
        <w:t>x</w:t>
      </w:r>
      <w:r w:rsidRPr="00CC07D8">
        <w:rPr>
          <w:rFonts w:ascii="Arial Nova" w:hAnsi="Arial Nova"/>
          <w:spacing w:val="-1"/>
        </w:rPr>
        <w:t>p</w:t>
      </w:r>
      <w:r w:rsidRPr="00CC07D8">
        <w:rPr>
          <w:rFonts w:ascii="Arial Nova" w:hAnsi="Arial Nova"/>
        </w:rPr>
        <w:t>r</w:t>
      </w:r>
      <w:r w:rsidRPr="00CC07D8">
        <w:rPr>
          <w:rFonts w:ascii="Arial Nova" w:hAnsi="Arial Nova"/>
          <w:spacing w:val="-1"/>
        </w:rPr>
        <w:t>e</w:t>
      </w:r>
      <w:r w:rsidRPr="00CC07D8">
        <w:rPr>
          <w:rFonts w:ascii="Arial Nova" w:hAnsi="Arial Nova"/>
        </w:rPr>
        <w:t>ss</w:t>
      </w:r>
      <w:r w:rsidRPr="00CC07D8">
        <w:rPr>
          <w:rFonts w:ascii="Arial Nova" w:hAnsi="Arial Nova"/>
          <w:spacing w:val="37"/>
        </w:rPr>
        <w:t xml:space="preserve"> </w:t>
      </w:r>
      <w:r w:rsidRPr="00CC07D8">
        <w:rPr>
          <w:rFonts w:ascii="Arial Nova" w:hAnsi="Arial Nova"/>
          <w:spacing w:val="-1"/>
        </w:rPr>
        <w:t>ou</w:t>
      </w:r>
      <w:r w:rsidRPr="00CC07D8">
        <w:rPr>
          <w:rFonts w:ascii="Arial Nova" w:hAnsi="Arial Nova"/>
        </w:rPr>
        <w:t xml:space="preserve">r </w:t>
      </w:r>
      <w:r w:rsidRPr="00CC07D8">
        <w:rPr>
          <w:rFonts w:ascii="Arial Nova" w:hAnsi="Arial Nova"/>
          <w:spacing w:val="-1"/>
        </w:rPr>
        <w:t>li</w:t>
      </w:r>
      <w:r w:rsidRPr="00CC07D8">
        <w:rPr>
          <w:rFonts w:ascii="Arial Nova" w:hAnsi="Arial Nova"/>
          <w:spacing w:val="1"/>
        </w:rPr>
        <w:t>m</w:t>
      </w:r>
      <w:r w:rsidRPr="00CC07D8">
        <w:rPr>
          <w:rFonts w:ascii="Arial Nova" w:hAnsi="Arial Nova"/>
          <w:spacing w:val="-1"/>
        </w:rPr>
        <w:t>i</w:t>
      </w:r>
      <w:r w:rsidRPr="00CC07D8">
        <w:rPr>
          <w:rFonts w:ascii="Arial Nova" w:hAnsi="Arial Nova"/>
          <w:spacing w:val="1"/>
        </w:rPr>
        <w:t>t</w:t>
      </w:r>
      <w:r w:rsidRPr="00CC07D8">
        <w:rPr>
          <w:rFonts w:ascii="Arial Nova" w:hAnsi="Arial Nova"/>
          <w:spacing w:val="-1"/>
        </w:rPr>
        <w:t>e</w:t>
      </w:r>
      <w:r w:rsidRPr="00CC07D8">
        <w:rPr>
          <w:rFonts w:ascii="Arial Nova" w:hAnsi="Arial Nova"/>
        </w:rPr>
        <w:t>d</w:t>
      </w:r>
      <w:r w:rsidRPr="00CC07D8">
        <w:rPr>
          <w:rFonts w:ascii="Arial Nova" w:hAnsi="Arial Nova"/>
          <w:spacing w:val="41"/>
        </w:rPr>
        <w:t xml:space="preserve"> </w:t>
      </w:r>
      <w:r w:rsidRPr="00CC07D8">
        <w:rPr>
          <w:rFonts w:ascii="Arial Nova" w:hAnsi="Arial Nova"/>
          <w:spacing w:val="-1"/>
        </w:rPr>
        <w:t>a</w:t>
      </w:r>
      <w:r w:rsidRPr="00CC07D8">
        <w:rPr>
          <w:rFonts w:ascii="Arial Nova" w:hAnsi="Arial Nova"/>
        </w:rPr>
        <w:t>ss</w:t>
      </w:r>
      <w:r w:rsidRPr="00CC07D8">
        <w:rPr>
          <w:rFonts w:ascii="Arial Nova" w:hAnsi="Arial Nova"/>
          <w:spacing w:val="-1"/>
        </w:rPr>
        <w:t>u</w:t>
      </w:r>
      <w:r w:rsidRPr="00CC07D8">
        <w:rPr>
          <w:rFonts w:ascii="Arial Nova" w:hAnsi="Arial Nova"/>
        </w:rPr>
        <w:t>r</w:t>
      </w:r>
      <w:r w:rsidRPr="00CC07D8">
        <w:rPr>
          <w:rFonts w:ascii="Arial Nova" w:hAnsi="Arial Nova"/>
          <w:spacing w:val="-1"/>
        </w:rPr>
        <w:t>an</w:t>
      </w:r>
      <w:r w:rsidRPr="00CC07D8">
        <w:rPr>
          <w:rFonts w:ascii="Arial Nova" w:hAnsi="Arial Nova"/>
        </w:rPr>
        <w:t>ce</w:t>
      </w:r>
      <w:r w:rsidRPr="00CC07D8">
        <w:rPr>
          <w:rFonts w:ascii="Arial Nova" w:hAnsi="Arial Nova"/>
          <w:spacing w:val="41"/>
        </w:rPr>
        <w:t xml:space="preserve"> </w:t>
      </w:r>
      <w:r w:rsidRPr="00CC07D8">
        <w:rPr>
          <w:rFonts w:ascii="Arial Nova" w:hAnsi="Arial Nova"/>
        </w:rPr>
        <w:lastRenderedPageBreak/>
        <w:t>c</w:t>
      </w:r>
      <w:r w:rsidRPr="00CC07D8">
        <w:rPr>
          <w:rFonts w:ascii="Arial Nova" w:hAnsi="Arial Nova"/>
          <w:spacing w:val="-1"/>
        </w:rPr>
        <w:t>on</w:t>
      </w:r>
      <w:r w:rsidRPr="00CC07D8">
        <w:rPr>
          <w:rFonts w:ascii="Arial Nova" w:hAnsi="Arial Nova"/>
        </w:rPr>
        <w:t>c</w:t>
      </w:r>
      <w:r w:rsidRPr="00CC07D8">
        <w:rPr>
          <w:rFonts w:ascii="Arial Nova" w:hAnsi="Arial Nova"/>
          <w:spacing w:val="-1"/>
        </w:rPr>
        <w:t>lu</w:t>
      </w:r>
      <w:r w:rsidRPr="00CC07D8">
        <w:rPr>
          <w:rFonts w:ascii="Arial Nova" w:hAnsi="Arial Nova"/>
        </w:rPr>
        <w:t>s</w:t>
      </w:r>
      <w:r w:rsidRPr="00CC07D8">
        <w:rPr>
          <w:rFonts w:ascii="Arial Nova" w:hAnsi="Arial Nova"/>
          <w:spacing w:val="-1"/>
        </w:rPr>
        <w:t>io</w:t>
      </w:r>
      <w:r w:rsidRPr="00CC07D8">
        <w:rPr>
          <w:rFonts w:ascii="Arial Nova" w:hAnsi="Arial Nova"/>
        </w:rPr>
        <w:t>n</w:t>
      </w:r>
      <w:r w:rsidRPr="00CC07D8">
        <w:rPr>
          <w:rFonts w:ascii="Arial Nova" w:hAnsi="Arial Nova"/>
          <w:spacing w:val="41"/>
        </w:rPr>
        <w:t xml:space="preserve"> </w:t>
      </w:r>
      <w:r w:rsidRPr="00CC07D8">
        <w:rPr>
          <w:rFonts w:ascii="Arial Nova" w:hAnsi="Arial Nova"/>
          <w:spacing w:val="-1"/>
        </w:rPr>
        <w:t>e</w:t>
      </w:r>
      <w:r w:rsidRPr="00CC07D8">
        <w:rPr>
          <w:rFonts w:ascii="Arial Nova" w:hAnsi="Arial Nova"/>
          <w:spacing w:val="-3"/>
        </w:rPr>
        <w:t>x</w:t>
      </w:r>
      <w:r w:rsidRPr="00CC07D8">
        <w:rPr>
          <w:rFonts w:ascii="Arial Nova" w:hAnsi="Arial Nova"/>
          <w:spacing w:val="-1"/>
        </w:rPr>
        <w:t>p</w:t>
      </w:r>
      <w:r w:rsidRPr="00CC07D8">
        <w:rPr>
          <w:rFonts w:ascii="Arial Nova" w:hAnsi="Arial Nova"/>
        </w:rPr>
        <w:t>r</w:t>
      </w:r>
      <w:r w:rsidRPr="00CC07D8">
        <w:rPr>
          <w:rFonts w:ascii="Arial Nova" w:hAnsi="Arial Nova"/>
          <w:spacing w:val="-1"/>
        </w:rPr>
        <w:t>e</w:t>
      </w:r>
      <w:r w:rsidRPr="00CC07D8">
        <w:rPr>
          <w:rFonts w:ascii="Arial Nova" w:hAnsi="Arial Nova"/>
        </w:rPr>
        <w:t>ss</w:t>
      </w:r>
      <w:r w:rsidRPr="00CC07D8">
        <w:rPr>
          <w:rFonts w:ascii="Arial Nova" w:hAnsi="Arial Nova"/>
          <w:spacing w:val="-1"/>
        </w:rPr>
        <w:t>e</w:t>
      </w:r>
      <w:r w:rsidRPr="00CC07D8">
        <w:rPr>
          <w:rFonts w:ascii="Arial Nova" w:hAnsi="Arial Nova"/>
        </w:rPr>
        <w:t>d</w:t>
      </w:r>
      <w:r w:rsidRPr="00CC07D8">
        <w:rPr>
          <w:rFonts w:ascii="Arial Nova" w:hAnsi="Arial Nova"/>
          <w:spacing w:val="41"/>
        </w:rPr>
        <w:t xml:space="preserve"> </w:t>
      </w:r>
      <w:r w:rsidRPr="00CC07D8">
        <w:rPr>
          <w:rFonts w:ascii="Arial Nova" w:hAnsi="Arial Nova"/>
          <w:spacing w:val="-1"/>
        </w:rPr>
        <w:t>bel</w:t>
      </w:r>
      <w:r w:rsidRPr="00CC07D8">
        <w:rPr>
          <w:rFonts w:ascii="Arial Nova" w:hAnsi="Arial Nova"/>
          <w:spacing w:val="2"/>
        </w:rPr>
        <w:t>o</w:t>
      </w:r>
      <w:r w:rsidRPr="00CC07D8">
        <w:rPr>
          <w:rFonts w:ascii="Arial Nova" w:hAnsi="Arial Nova"/>
          <w:spacing w:val="-4"/>
        </w:rPr>
        <w:t>w</w:t>
      </w:r>
      <w:r w:rsidR="00253E19" w:rsidRPr="00CC07D8">
        <w:rPr>
          <w:rFonts w:ascii="Arial Nova" w:eastAsia="Times New Roman" w:hAnsi="Arial Nova" w:cs="Times New Roman"/>
          <w:color w:val="000000"/>
          <w:lang w:eastAsia="en-ZA"/>
        </w:rPr>
        <w:t xml:space="preserve">. </w:t>
      </w:r>
      <w:r w:rsidR="006C002F" w:rsidRPr="00CC07D8">
        <w:rPr>
          <w:rFonts w:ascii="Arial Nova" w:hAnsi="Arial Nova"/>
          <w:spacing w:val="1"/>
        </w:rPr>
        <w:t>O</w:t>
      </w:r>
      <w:r w:rsidR="006C002F" w:rsidRPr="00CC07D8">
        <w:rPr>
          <w:rFonts w:ascii="Arial Nova" w:hAnsi="Arial Nova"/>
          <w:spacing w:val="-1"/>
        </w:rPr>
        <w:t>u</w:t>
      </w:r>
      <w:r w:rsidR="006C002F" w:rsidRPr="00CC07D8">
        <w:rPr>
          <w:rFonts w:ascii="Arial Nova" w:hAnsi="Arial Nova"/>
        </w:rPr>
        <w:t>r</w:t>
      </w:r>
      <w:r w:rsidR="006C002F" w:rsidRPr="00CC07D8">
        <w:rPr>
          <w:rFonts w:ascii="Arial Nova" w:hAnsi="Arial Nova"/>
          <w:spacing w:val="26"/>
        </w:rPr>
        <w:t xml:space="preserve"> </w:t>
      </w:r>
      <w:r w:rsidR="006C002F" w:rsidRPr="00CC07D8">
        <w:rPr>
          <w:rFonts w:ascii="Arial Nova" w:hAnsi="Arial Nova"/>
        </w:rPr>
        <w:t>s</w:t>
      </w:r>
      <w:r w:rsidR="006C002F" w:rsidRPr="00CC07D8">
        <w:rPr>
          <w:rFonts w:ascii="Arial Nova" w:hAnsi="Arial Nova"/>
          <w:spacing w:val="-3"/>
        </w:rPr>
        <w:t>u</w:t>
      </w:r>
      <w:r w:rsidR="006C002F" w:rsidRPr="00CC07D8">
        <w:rPr>
          <w:rFonts w:ascii="Arial Nova" w:hAnsi="Arial Nova"/>
          <w:spacing w:val="1"/>
        </w:rPr>
        <w:t>mm</w:t>
      </w:r>
      <w:r w:rsidR="006C002F" w:rsidRPr="00CC07D8">
        <w:rPr>
          <w:rFonts w:ascii="Arial Nova" w:hAnsi="Arial Nova"/>
          <w:spacing w:val="-3"/>
        </w:rPr>
        <w:t>a</w:t>
      </w:r>
      <w:r w:rsidR="006C002F" w:rsidRPr="00CC07D8">
        <w:rPr>
          <w:rFonts w:ascii="Arial Nova" w:hAnsi="Arial Nova"/>
        </w:rPr>
        <w:t>ry</w:t>
      </w:r>
      <w:r w:rsidR="006C002F" w:rsidRPr="00CC07D8">
        <w:rPr>
          <w:rFonts w:ascii="Arial Nova" w:hAnsi="Arial Nova"/>
          <w:spacing w:val="22"/>
        </w:rPr>
        <w:t xml:space="preserve"> </w:t>
      </w:r>
      <w:r w:rsidR="006C002F" w:rsidRPr="00CC07D8">
        <w:rPr>
          <w:rFonts w:ascii="Arial Nova" w:hAnsi="Arial Nova"/>
          <w:spacing w:val="-1"/>
        </w:rPr>
        <w:t>o</w:t>
      </w:r>
      <w:r w:rsidR="006C002F" w:rsidRPr="00CC07D8">
        <w:rPr>
          <w:rFonts w:ascii="Arial Nova" w:hAnsi="Arial Nova"/>
        </w:rPr>
        <w:t>f</w:t>
      </w:r>
      <w:r w:rsidR="006C002F" w:rsidRPr="00CC07D8">
        <w:rPr>
          <w:rFonts w:ascii="Arial Nova" w:hAnsi="Arial Nova"/>
          <w:spacing w:val="28"/>
        </w:rPr>
        <w:t xml:space="preserve"> </w:t>
      </w:r>
      <w:r w:rsidR="006C002F" w:rsidRPr="00CC07D8">
        <w:rPr>
          <w:rFonts w:ascii="Arial Nova" w:hAnsi="Arial Nova"/>
          <w:spacing w:val="-4"/>
        </w:rPr>
        <w:t>w</w:t>
      </w:r>
      <w:r w:rsidR="006C002F" w:rsidRPr="00CC07D8">
        <w:rPr>
          <w:rFonts w:ascii="Arial Nova" w:hAnsi="Arial Nova"/>
          <w:spacing w:val="-1"/>
        </w:rPr>
        <w:t>o</w:t>
      </w:r>
      <w:r w:rsidR="006C002F" w:rsidRPr="00CC07D8">
        <w:rPr>
          <w:rFonts w:ascii="Arial Nova" w:hAnsi="Arial Nova"/>
        </w:rPr>
        <w:t>rk</w:t>
      </w:r>
      <w:r w:rsidR="006C002F" w:rsidRPr="00CC07D8">
        <w:rPr>
          <w:rFonts w:ascii="Arial Nova" w:hAnsi="Arial Nova"/>
          <w:spacing w:val="27"/>
        </w:rPr>
        <w:t xml:space="preserve"> </w:t>
      </w:r>
      <w:r w:rsidR="006C002F" w:rsidRPr="00CC07D8">
        <w:rPr>
          <w:rFonts w:ascii="Arial Nova" w:hAnsi="Arial Nova"/>
          <w:spacing w:val="-3"/>
        </w:rPr>
        <w:t>p</w:t>
      </w:r>
      <w:r w:rsidR="006C002F" w:rsidRPr="00CC07D8">
        <w:rPr>
          <w:rFonts w:ascii="Arial Nova" w:hAnsi="Arial Nova"/>
          <w:spacing w:val="-1"/>
        </w:rPr>
        <w:t>e</w:t>
      </w:r>
      <w:r w:rsidR="006C002F" w:rsidRPr="00CC07D8">
        <w:rPr>
          <w:rFonts w:ascii="Arial Nova" w:hAnsi="Arial Nova"/>
          <w:spacing w:val="-2"/>
        </w:rPr>
        <w:t>r</w:t>
      </w:r>
      <w:r w:rsidR="006C002F" w:rsidRPr="00CC07D8">
        <w:rPr>
          <w:rFonts w:ascii="Arial Nova" w:hAnsi="Arial Nova"/>
          <w:spacing w:val="3"/>
        </w:rPr>
        <w:t>f</w:t>
      </w:r>
      <w:r w:rsidR="006C002F" w:rsidRPr="00CC07D8">
        <w:rPr>
          <w:rFonts w:ascii="Arial Nova" w:hAnsi="Arial Nova"/>
          <w:spacing w:val="-3"/>
        </w:rPr>
        <w:t>o</w:t>
      </w:r>
      <w:r w:rsidR="006C002F" w:rsidRPr="00CC07D8">
        <w:rPr>
          <w:rFonts w:ascii="Arial Nova" w:hAnsi="Arial Nova"/>
        </w:rPr>
        <w:t>r</w:t>
      </w:r>
      <w:r w:rsidR="006C002F" w:rsidRPr="00CC07D8">
        <w:rPr>
          <w:rFonts w:ascii="Arial Nova" w:hAnsi="Arial Nova"/>
          <w:spacing w:val="1"/>
        </w:rPr>
        <w:t>m</w:t>
      </w:r>
      <w:r w:rsidR="006C002F" w:rsidRPr="00CC07D8">
        <w:rPr>
          <w:rFonts w:ascii="Arial Nova" w:hAnsi="Arial Nova"/>
          <w:spacing w:val="-1"/>
        </w:rPr>
        <w:t>e</w:t>
      </w:r>
      <w:r w:rsidR="006C002F" w:rsidRPr="00CC07D8">
        <w:rPr>
          <w:rFonts w:ascii="Arial Nova" w:hAnsi="Arial Nova"/>
        </w:rPr>
        <w:t>d</w:t>
      </w:r>
      <w:r w:rsidR="006C002F" w:rsidRPr="00CC07D8">
        <w:rPr>
          <w:rFonts w:ascii="Arial Nova" w:hAnsi="Arial Nova"/>
          <w:spacing w:val="24"/>
        </w:rPr>
        <w:t xml:space="preserve"> </w:t>
      </w:r>
      <w:r w:rsidR="006C002F" w:rsidRPr="00CC07D8">
        <w:rPr>
          <w:rFonts w:ascii="Arial Nova" w:hAnsi="Arial Nova"/>
          <w:spacing w:val="-1"/>
        </w:rPr>
        <w:t>an</w:t>
      </w:r>
      <w:r w:rsidR="006C002F" w:rsidRPr="00CC07D8">
        <w:rPr>
          <w:rFonts w:ascii="Arial Nova" w:hAnsi="Arial Nova"/>
        </w:rPr>
        <w:t>d</w:t>
      </w:r>
      <w:r w:rsidR="006C002F" w:rsidRPr="00CC07D8">
        <w:rPr>
          <w:rFonts w:ascii="Arial Nova" w:hAnsi="Arial Nova"/>
          <w:spacing w:val="22"/>
        </w:rPr>
        <w:t xml:space="preserve"> </w:t>
      </w:r>
      <w:r w:rsidR="00655BAE">
        <w:rPr>
          <w:rFonts w:ascii="Arial Nova" w:hAnsi="Arial Nova"/>
          <w:spacing w:val="22"/>
        </w:rPr>
        <w:t xml:space="preserve">the </w:t>
      </w:r>
      <w:r w:rsidR="006C002F" w:rsidRPr="00CC07D8">
        <w:rPr>
          <w:rFonts w:ascii="Arial Nova" w:hAnsi="Arial Nova"/>
          <w:spacing w:val="3"/>
        </w:rPr>
        <w:t>f</w:t>
      </w:r>
      <w:r w:rsidR="006C002F" w:rsidRPr="00CC07D8">
        <w:rPr>
          <w:rFonts w:ascii="Arial Nova" w:hAnsi="Arial Nova"/>
          <w:spacing w:val="-1"/>
        </w:rPr>
        <w:t>inding</w:t>
      </w:r>
      <w:r w:rsidR="006C002F" w:rsidRPr="00CC07D8">
        <w:rPr>
          <w:rFonts w:ascii="Arial Nova" w:hAnsi="Arial Nova"/>
        </w:rPr>
        <w:t>s,</w:t>
      </w:r>
      <w:r w:rsidR="006C002F" w:rsidRPr="00CC07D8">
        <w:rPr>
          <w:rFonts w:ascii="Arial Nova" w:hAnsi="Arial Nova"/>
          <w:spacing w:val="25"/>
        </w:rPr>
        <w:t xml:space="preserve"> </w:t>
      </w:r>
      <w:r w:rsidR="006C002F" w:rsidRPr="00CC07D8">
        <w:rPr>
          <w:rFonts w:ascii="Arial Nova" w:hAnsi="Arial Nova"/>
          <w:spacing w:val="-1"/>
        </w:rPr>
        <w:t>a</w:t>
      </w:r>
      <w:r w:rsidR="006C002F" w:rsidRPr="00CC07D8">
        <w:rPr>
          <w:rFonts w:ascii="Arial Nova" w:hAnsi="Arial Nova"/>
        </w:rPr>
        <w:t>s</w:t>
      </w:r>
      <w:r w:rsidR="006C002F" w:rsidRPr="00CC07D8">
        <w:rPr>
          <w:rFonts w:ascii="Arial Nova" w:hAnsi="Arial Nova"/>
          <w:spacing w:val="25"/>
        </w:rPr>
        <w:t xml:space="preserve"> </w:t>
      </w:r>
      <w:r w:rsidR="006C002F" w:rsidRPr="00CC07D8">
        <w:rPr>
          <w:rFonts w:ascii="Arial Nova" w:hAnsi="Arial Nova"/>
        </w:rPr>
        <w:t>s</w:t>
      </w:r>
      <w:r w:rsidR="006C002F" w:rsidRPr="00CC07D8">
        <w:rPr>
          <w:rFonts w:ascii="Arial Nova" w:hAnsi="Arial Nova"/>
          <w:spacing w:val="-1"/>
        </w:rPr>
        <w:t>e</w:t>
      </w:r>
      <w:r w:rsidR="006C002F" w:rsidRPr="00CC07D8">
        <w:rPr>
          <w:rFonts w:ascii="Arial Nova" w:hAnsi="Arial Nova"/>
        </w:rPr>
        <w:t>t</w:t>
      </w:r>
      <w:r w:rsidR="006C002F" w:rsidRPr="00CC07D8">
        <w:rPr>
          <w:rFonts w:ascii="Arial Nova" w:hAnsi="Arial Nova"/>
          <w:spacing w:val="26"/>
        </w:rPr>
        <w:t xml:space="preserve"> </w:t>
      </w:r>
      <w:r w:rsidR="006C002F" w:rsidRPr="00CC07D8">
        <w:rPr>
          <w:rFonts w:ascii="Arial Nova" w:hAnsi="Arial Nova"/>
          <w:spacing w:val="-1"/>
        </w:rPr>
        <w:t>ou</w:t>
      </w:r>
      <w:r w:rsidR="006C002F" w:rsidRPr="00CC07D8">
        <w:rPr>
          <w:rFonts w:ascii="Arial Nova" w:hAnsi="Arial Nova"/>
        </w:rPr>
        <w:t>t</w:t>
      </w:r>
      <w:r w:rsidR="006C002F" w:rsidRPr="00CC07D8">
        <w:rPr>
          <w:rFonts w:ascii="Arial Nova" w:hAnsi="Arial Nova"/>
          <w:spacing w:val="26"/>
        </w:rPr>
        <w:t xml:space="preserve"> </w:t>
      </w:r>
      <w:r w:rsidR="006C002F" w:rsidRPr="00CC07D8">
        <w:rPr>
          <w:rFonts w:ascii="Arial Nova" w:hAnsi="Arial Nova"/>
          <w:spacing w:val="1"/>
        </w:rPr>
        <w:t>m</w:t>
      </w:r>
      <w:r w:rsidR="006C002F" w:rsidRPr="00CC07D8">
        <w:rPr>
          <w:rFonts w:ascii="Arial Nova" w:hAnsi="Arial Nova"/>
          <w:spacing w:val="-3"/>
        </w:rPr>
        <w:t>o</w:t>
      </w:r>
      <w:r w:rsidR="006C002F" w:rsidRPr="00CC07D8">
        <w:rPr>
          <w:rFonts w:ascii="Arial Nova" w:hAnsi="Arial Nova"/>
        </w:rPr>
        <w:t>re</w:t>
      </w:r>
      <w:r w:rsidR="006C002F" w:rsidRPr="00CC07D8">
        <w:rPr>
          <w:rFonts w:ascii="Arial Nova" w:hAnsi="Arial Nova"/>
          <w:spacing w:val="22"/>
        </w:rPr>
        <w:t xml:space="preserve"> </w:t>
      </w:r>
      <w:r w:rsidR="006C002F" w:rsidRPr="00CC07D8">
        <w:rPr>
          <w:rFonts w:ascii="Arial Nova" w:hAnsi="Arial Nova"/>
          <w:spacing w:val="3"/>
        </w:rPr>
        <w:t>f</w:t>
      </w:r>
      <w:r w:rsidR="006C002F" w:rsidRPr="00CC07D8">
        <w:rPr>
          <w:rFonts w:ascii="Arial Nova" w:hAnsi="Arial Nova"/>
          <w:spacing w:val="-1"/>
        </w:rPr>
        <w:t>ull</w:t>
      </w:r>
      <w:r w:rsidR="006C002F" w:rsidRPr="00CC07D8">
        <w:rPr>
          <w:rFonts w:ascii="Arial Nova" w:hAnsi="Arial Nova"/>
        </w:rPr>
        <w:t>y</w:t>
      </w:r>
      <w:r w:rsidR="006C002F" w:rsidRPr="00CC07D8">
        <w:rPr>
          <w:rFonts w:ascii="Arial Nova" w:hAnsi="Arial Nova"/>
          <w:spacing w:val="22"/>
        </w:rPr>
        <w:t xml:space="preserve"> </w:t>
      </w:r>
      <w:r w:rsidR="006C002F" w:rsidRPr="00CC07D8">
        <w:rPr>
          <w:rFonts w:ascii="Arial Nova" w:hAnsi="Arial Nova"/>
          <w:spacing w:val="-1"/>
        </w:rPr>
        <w:t>i</w:t>
      </w:r>
      <w:r w:rsidR="006C002F" w:rsidRPr="00CC07D8">
        <w:rPr>
          <w:rFonts w:ascii="Arial Nova" w:hAnsi="Arial Nova"/>
        </w:rPr>
        <w:t>n</w:t>
      </w:r>
      <w:r w:rsidR="006C002F" w:rsidRPr="00CC07D8">
        <w:rPr>
          <w:rFonts w:ascii="Arial Nova" w:hAnsi="Arial Nova"/>
          <w:spacing w:val="27"/>
        </w:rPr>
        <w:t xml:space="preserve"> </w:t>
      </w:r>
      <w:r w:rsidR="006C002F" w:rsidRPr="00CC07D8">
        <w:rPr>
          <w:rFonts w:ascii="Arial Nova" w:hAnsi="Arial Nova"/>
          <w:spacing w:val="1"/>
        </w:rPr>
        <w:t>t</w:t>
      </w:r>
      <w:r w:rsidR="006C002F" w:rsidRPr="00CC07D8">
        <w:rPr>
          <w:rFonts w:ascii="Arial Nova" w:hAnsi="Arial Nova"/>
          <w:spacing w:val="-1"/>
        </w:rPr>
        <w:t>h</w:t>
      </w:r>
      <w:r w:rsidR="006C002F" w:rsidRPr="00CC07D8">
        <w:rPr>
          <w:rFonts w:ascii="Arial Nova" w:hAnsi="Arial Nova"/>
        </w:rPr>
        <w:t>e</w:t>
      </w:r>
      <w:r w:rsidR="006C002F" w:rsidRPr="00CC07D8">
        <w:rPr>
          <w:rFonts w:ascii="Arial Nova" w:hAnsi="Arial Nova"/>
          <w:spacing w:val="24"/>
        </w:rPr>
        <w:t xml:space="preserve"> </w:t>
      </w:r>
      <w:r w:rsidR="006C002F" w:rsidRPr="00CC07D8">
        <w:rPr>
          <w:rFonts w:ascii="Arial Nova" w:hAnsi="Arial Nova"/>
          <w:spacing w:val="-1"/>
        </w:rPr>
        <w:t>a</w:t>
      </w:r>
      <w:r w:rsidR="006C002F" w:rsidRPr="00CC07D8">
        <w:rPr>
          <w:rFonts w:ascii="Arial Nova" w:hAnsi="Arial Nova"/>
          <w:spacing w:val="1"/>
        </w:rPr>
        <w:t>tt</w:t>
      </w:r>
      <w:r w:rsidR="006C002F" w:rsidRPr="00CC07D8">
        <w:rPr>
          <w:rFonts w:ascii="Arial Nova" w:hAnsi="Arial Nova"/>
          <w:spacing w:val="-1"/>
        </w:rPr>
        <w:t>a</w:t>
      </w:r>
      <w:r w:rsidR="006C002F" w:rsidRPr="00CC07D8">
        <w:rPr>
          <w:rFonts w:ascii="Arial Nova" w:hAnsi="Arial Nova"/>
        </w:rPr>
        <w:t>c</w:t>
      </w:r>
      <w:r w:rsidR="006C002F" w:rsidRPr="00CC07D8">
        <w:rPr>
          <w:rFonts w:ascii="Arial Nova" w:hAnsi="Arial Nova"/>
          <w:spacing w:val="-1"/>
        </w:rPr>
        <w:t>he</w:t>
      </w:r>
      <w:r w:rsidR="006C002F" w:rsidRPr="00CC07D8">
        <w:rPr>
          <w:rFonts w:ascii="Arial Nova" w:hAnsi="Arial Nova"/>
        </w:rPr>
        <w:t xml:space="preserve">d </w:t>
      </w:r>
      <w:r w:rsidR="006C002F" w:rsidRPr="00CC07D8">
        <w:rPr>
          <w:rFonts w:ascii="Arial Nova" w:hAnsi="Arial Nova"/>
          <w:spacing w:val="-1"/>
        </w:rPr>
        <w:t>Schedu</w:t>
      </w:r>
      <w:r w:rsidR="006C002F" w:rsidRPr="00CC07D8">
        <w:rPr>
          <w:rFonts w:ascii="Arial Nova" w:hAnsi="Arial Nova"/>
          <w:spacing w:val="1"/>
        </w:rPr>
        <w:t>l</w:t>
      </w:r>
      <w:r w:rsidR="006C002F" w:rsidRPr="00CC07D8">
        <w:rPr>
          <w:rFonts w:ascii="Arial Nova" w:hAnsi="Arial Nova"/>
        </w:rPr>
        <w:t xml:space="preserve">e </w:t>
      </w:r>
      <w:r w:rsidR="002E6EF9" w:rsidRPr="00CC07D8">
        <w:rPr>
          <w:rFonts w:ascii="Arial Nova" w:hAnsi="Arial Nova"/>
          <w:spacing w:val="-1"/>
        </w:rPr>
        <w:t>A</w:t>
      </w:r>
      <w:r w:rsidR="006C002F" w:rsidRPr="00CC07D8">
        <w:rPr>
          <w:rFonts w:ascii="Arial Nova" w:hAnsi="Arial Nova"/>
          <w:spacing w:val="-1"/>
        </w:rPr>
        <w:t xml:space="preserve"> (columns A to D)</w:t>
      </w:r>
      <w:r w:rsidR="006C002F" w:rsidRPr="00CC07D8">
        <w:rPr>
          <w:rFonts w:ascii="Arial Nova" w:hAnsi="Arial Nova"/>
        </w:rPr>
        <w:t>,</w:t>
      </w:r>
      <w:r w:rsidR="006C002F" w:rsidRPr="00CC07D8">
        <w:rPr>
          <w:rFonts w:ascii="Arial Nova" w:hAnsi="Arial Nova"/>
          <w:spacing w:val="-1"/>
        </w:rPr>
        <w:t xml:space="preserve"> in</w:t>
      </w:r>
      <w:r w:rsidR="006C002F" w:rsidRPr="00CC07D8">
        <w:rPr>
          <w:rFonts w:ascii="Arial Nova" w:hAnsi="Arial Nova"/>
        </w:rPr>
        <w:t>c</w:t>
      </w:r>
      <w:r w:rsidR="006C002F" w:rsidRPr="00CC07D8">
        <w:rPr>
          <w:rFonts w:ascii="Arial Nova" w:hAnsi="Arial Nova"/>
          <w:spacing w:val="-1"/>
        </w:rPr>
        <w:t>luded</w:t>
      </w:r>
      <w:r w:rsidR="00253E19" w:rsidRPr="00CC07D8">
        <w:rPr>
          <w:rFonts w:ascii="Arial Nova" w:eastAsia="Times New Roman" w:hAnsi="Arial Nova" w:cs="Times New Roman"/>
          <w:color w:val="000000"/>
          <w:lang w:eastAsia="en-ZA"/>
        </w:rPr>
        <w:t>:</w:t>
      </w:r>
    </w:p>
    <w:p w14:paraId="1D976B03" w14:textId="055F932E" w:rsidR="00253E19" w:rsidRPr="00CC07D8" w:rsidRDefault="00253E19" w:rsidP="00CC07D8">
      <w:pPr>
        <w:numPr>
          <w:ilvl w:val="0"/>
          <w:numId w:val="2"/>
        </w:numPr>
        <w:spacing w:after="120" w:line="276" w:lineRule="auto"/>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 xml:space="preserve">Making inquiries of the Payment Processing Agent’s management </w:t>
      </w:r>
      <w:r w:rsidR="00F23588">
        <w:rPr>
          <w:rFonts w:ascii="Arial Nova" w:eastAsia="Times New Roman" w:hAnsi="Arial Nova" w:cs="Times New Roman"/>
          <w:color w:val="000000"/>
          <w:lang w:eastAsia="en-ZA"/>
        </w:rPr>
        <w:t xml:space="preserve">that is </w:t>
      </w:r>
      <w:r w:rsidRPr="00CC07D8">
        <w:rPr>
          <w:rFonts w:ascii="Arial Nova" w:eastAsia="Times New Roman" w:hAnsi="Arial Nova" w:cs="Times New Roman"/>
          <w:color w:val="000000"/>
          <w:lang w:eastAsia="en-ZA"/>
        </w:rPr>
        <w:t>primarily responsible for financial and accounting matters and regulatory compliance;</w:t>
      </w:r>
    </w:p>
    <w:p w14:paraId="54F11154" w14:textId="4678379F" w:rsidR="00253E19" w:rsidRPr="00CC07D8" w:rsidRDefault="00655BAE" w:rsidP="00CC07D8">
      <w:pPr>
        <w:numPr>
          <w:ilvl w:val="0"/>
          <w:numId w:val="2"/>
        </w:numPr>
        <w:spacing w:after="120" w:line="276" w:lineRule="auto"/>
        <w:jc w:val="both"/>
        <w:textAlignment w:val="baseline"/>
        <w:rPr>
          <w:rFonts w:ascii="Arial Nova" w:eastAsia="Times New Roman" w:hAnsi="Arial Nova" w:cs="Times New Roman"/>
          <w:color w:val="000000"/>
          <w:lang w:eastAsia="en-ZA"/>
        </w:rPr>
      </w:pPr>
      <w:r>
        <w:rPr>
          <w:rFonts w:ascii="Arial Nova" w:eastAsia="Times New Roman" w:hAnsi="Arial Nova" w:cs="Times New Roman"/>
          <w:color w:val="000000"/>
          <w:lang w:eastAsia="en-ZA"/>
        </w:rPr>
        <w:t xml:space="preserve">An </w:t>
      </w:r>
      <w:r w:rsidRPr="00CC07D8">
        <w:rPr>
          <w:rFonts w:ascii="Arial Nova" w:eastAsia="Times New Roman" w:hAnsi="Arial Nova" w:cs="Times New Roman"/>
          <w:color w:val="000000"/>
          <w:lang w:eastAsia="en-ZA"/>
        </w:rPr>
        <w:t xml:space="preserve">inspection </w:t>
      </w:r>
      <w:r w:rsidR="00253E19" w:rsidRPr="00CC07D8">
        <w:rPr>
          <w:rFonts w:ascii="Arial Nova" w:eastAsia="Times New Roman" w:hAnsi="Arial Nova" w:cs="Times New Roman"/>
          <w:color w:val="000000"/>
          <w:lang w:eastAsia="en-ZA"/>
        </w:rPr>
        <w:t xml:space="preserve">of </w:t>
      </w:r>
      <w:r>
        <w:rPr>
          <w:rFonts w:ascii="Arial Nova" w:eastAsia="Times New Roman" w:hAnsi="Arial Nova" w:cs="Times New Roman"/>
          <w:color w:val="000000"/>
          <w:lang w:eastAsia="en-ZA"/>
        </w:rPr>
        <w:t xml:space="preserve">the </w:t>
      </w:r>
      <w:r w:rsidR="00253E19" w:rsidRPr="00CC07D8">
        <w:rPr>
          <w:rFonts w:ascii="Arial Nova" w:eastAsia="Times New Roman" w:hAnsi="Arial Nova" w:cs="Times New Roman"/>
          <w:color w:val="000000"/>
          <w:lang w:eastAsia="en-ZA"/>
        </w:rPr>
        <w:t>supporting documentation considered necessary to assess compliance with the specified Regulations; and</w:t>
      </w:r>
    </w:p>
    <w:p w14:paraId="3F32A90B" w14:textId="77777777" w:rsidR="00253E19" w:rsidRPr="00CC07D8" w:rsidRDefault="00253E19" w:rsidP="00CC07D8">
      <w:pPr>
        <w:numPr>
          <w:ilvl w:val="0"/>
          <w:numId w:val="2"/>
        </w:numPr>
        <w:spacing w:after="120" w:line="276" w:lineRule="auto"/>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Obtaining written representations from management regarding matters that are relevant to this engagement.</w:t>
      </w:r>
    </w:p>
    <w:p w14:paraId="296260B7" w14:textId="1AF5CFAA" w:rsidR="000C5053" w:rsidRPr="00CC07D8" w:rsidRDefault="00430D90" w:rsidP="00CC07D8">
      <w:pPr>
        <w:spacing w:after="120" w:line="276" w:lineRule="auto"/>
        <w:jc w:val="both"/>
        <w:rPr>
          <w:rFonts w:ascii="Arial Nova" w:eastAsia="Times New Roman" w:hAnsi="Arial Nova" w:cs="Times New Roman"/>
          <w:color w:val="000000"/>
          <w:lang w:eastAsia="en-ZA"/>
        </w:rPr>
      </w:pPr>
      <w:r w:rsidRPr="00CC07D8">
        <w:rPr>
          <w:rFonts w:ascii="Arial Nova" w:hAnsi="Arial Nova"/>
          <w:spacing w:val="5"/>
        </w:rPr>
        <w:t>The procedures performed in a limited assurance engagement vary in nature and timing, and are less in extent than for a reasonable assurance engagement. Consequently, the level of assurance obtained in a limited assurance engagement is substantially lower than the assurance that would have been obtained had we performed a reasonable assurance engagement.</w:t>
      </w:r>
      <w:r w:rsidRPr="00CC07D8">
        <w:rPr>
          <w:rFonts w:ascii="Arial Nova" w:hAnsi="Arial Nova" w:cs="Arial"/>
        </w:rPr>
        <w:t xml:space="preserve"> Accordingly, we do not express a reasonable assurance opinion regarding whether the </w:t>
      </w:r>
      <w:r w:rsidR="00541A5F" w:rsidRPr="00CC07D8">
        <w:rPr>
          <w:rFonts w:ascii="Arial Nova" w:eastAsia="Times New Roman" w:hAnsi="Arial Nova" w:cs="Times New Roman"/>
          <w:color w:val="000000"/>
          <w:lang w:eastAsia="en-ZA"/>
        </w:rPr>
        <w:t>Payment Processing Agent</w:t>
      </w:r>
      <w:r w:rsidRPr="00CC07D8">
        <w:rPr>
          <w:rFonts w:ascii="Arial Nova" w:hAnsi="Arial Nova" w:cs="Arial"/>
        </w:rPr>
        <w:t xml:space="preserve"> has complied with the </w:t>
      </w:r>
      <w:r w:rsidR="00541A5F" w:rsidRPr="00CC07D8">
        <w:rPr>
          <w:rFonts w:ascii="Arial Nova" w:eastAsia="Times New Roman" w:hAnsi="Arial Nova" w:cs="Times New Roman"/>
          <w:color w:val="000000"/>
          <w:lang w:eastAsia="en-ZA"/>
        </w:rPr>
        <w:t>specified Regulations</w:t>
      </w:r>
      <w:r w:rsidR="00541A5F" w:rsidRPr="00CC07D8">
        <w:rPr>
          <w:rFonts w:ascii="Arial Nova" w:hAnsi="Arial Nova" w:cs="Arial"/>
        </w:rPr>
        <w:t>.</w:t>
      </w:r>
      <w:r w:rsidRPr="00CC07D8">
        <w:rPr>
          <w:rFonts w:ascii="Arial Nova" w:eastAsia="Times New Roman" w:hAnsi="Arial Nova" w:cs="Times New Roman"/>
          <w:color w:val="000000"/>
          <w:lang w:eastAsia="en-ZA"/>
        </w:rPr>
        <w:t xml:space="preserve"> </w:t>
      </w:r>
    </w:p>
    <w:p w14:paraId="338BCF45" w14:textId="3407BC9F" w:rsidR="00253E19" w:rsidRPr="00CC07D8" w:rsidRDefault="00CF49FD" w:rsidP="00CC07D8">
      <w:pPr>
        <w:spacing w:after="120" w:line="276" w:lineRule="auto"/>
        <w:jc w:val="both"/>
        <w:rPr>
          <w:rFonts w:ascii="Arial Nova" w:eastAsia="Times New Roman" w:hAnsi="Arial Nova" w:cs="Times New Roman"/>
          <w:lang w:eastAsia="en-ZA"/>
        </w:rPr>
      </w:pPr>
      <w:r w:rsidRPr="00CC07D8">
        <w:rPr>
          <w:rFonts w:ascii="Arial Nova" w:hAnsi="Arial Nova"/>
          <w:spacing w:val="5"/>
        </w:rPr>
        <w:t>W</w:t>
      </w:r>
      <w:r w:rsidRPr="00CC07D8">
        <w:rPr>
          <w:rFonts w:ascii="Arial Nova" w:hAnsi="Arial Nova"/>
        </w:rPr>
        <w:t>e</w:t>
      </w:r>
      <w:r w:rsidRPr="00CC07D8">
        <w:rPr>
          <w:rFonts w:ascii="Arial Nova" w:hAnsi="Arial Nova"/>
          <w:spacing w:val="10"/>
        </w:rPr>
        <w:t xml:space="preserve"> </w:t>
      </w:r>
      <w:r w:rsidRPr="00CC07D8">
        <w:rPr>
          <w:rFonts w:ascii="Arial Nova" w:hAnsi="Arial Nova"/>
          <w:spacing w:val="-1"/>
        </w:rPr>
        <w:t>belie</w:t>
      </w:r>
      <w:r w:rsidRPr="00CC07D8">
        <w:rPr>
          <w:rFonts w:ascii="Arial Nova" w:hAnsi="Arial Nova"/>
          <w:spacing w:val="-3"/>
        </w:rPr>
        <w:t>v</w:t>
      </w:r>
      <w:r w:rsidRPr="00CC07D8">
        <w:rPr>
          <w:rFonts w:ascii="Arial Nova" w:hAnsi="Arial Nova"/>
        </w:rPr>
        <w:t>e</w:t>
      </w:r>
      <w:r w:rsidRPr="00CC07D8">
        <w:rPr>
          <w:rFonts w:ascii="Arial Nova" w:hAnsi="Arial Nova"/>
          <w:spacing w:val="12"/>
        </w:rPr>
        <w:t xml:space="preserve"> </w:t>
      </w:r>
      <w:r w:rsidRPr="00CC07D8">
        <w:rPr>
          <w:rFonts w:ascii="Arial Nova" w:hAnsi="Arial Nova"/>
          <w:spacing w:val="1"/>
        </w:rPr>
        <w:t>t</w:t>
      </w:r>
      <w:r w:rsidRPr="00CC07D8">
        <w:rPr>
          <w:rFonts w:ascii="Arial Nova" w:hAnsi="Arial Nova"/>
          <w:spacing w:val="-1"/>
        </w:rPr>
        <w:t>ha</w:t>
      </w:r>
      <w:r w:rsidRPr="00CC07D8">
        <w:rPr>
          <w:rFonts w:ascii="Arial Nova" w:hAnsi="Arial Nova"/>
        </w:rPr>
        <w:t>t</w:t>
      </w:r>
      <w:r w:rsidRPr="00CC07D8">
        <w:rPr>
          <w:rFonts w:ascii="Arial Nova" w:hAnsi="Arial Nova"/>
          <w:spacing w:val="14"/>
        </w:rPr>
        <w:t xml:space="preserve"> </w:t>
      </w:r>
      <w:r w:rsidRPr="00CC07D8">
        <w:rPr>
          <w:rFonts w:ascii="Arial Nova" w:hAnsi="Arial Nova"/>
          <w:spacing w:val="1"/>
        </w:rPr>
        <w:t>t</w:t>
      </w:r>
      <w:r w:rsidRPr="00CC07D8">
        <w:rPr>
          <w:rFonts w:ascii="Arial Nova" w:hAnsi="Arial Nova"/>
          <w:spacing w:val="-1"/>
        </w:rPr>
        <w:t>h</w:t>
      </w:r>
      <w:r w:rsidRPr="00CC07D8">
        <w:rPr>
          <w:rFonts w:ascii="Arial Nova" w:hAnsi="Arial Nova"/>
        </w:rPr>
        <w:t>e</w:t>
      </w:r>
      <w:r w:rsidRPr="00CC07D8">
        <w:rPr>
          <w:rFonts w:ascii="Arial Nova" w:hAnsi="Arial Nova"/>
          <w:spacing w:val="12"/>
        </w:rPr>
        <w:t xml:space="preserve"> </w:t>
      </w:r>
      <w:r w:rsidRPr="00CC07D8">
        <w:rPr>
          <w:rFonts w:ascii="Arial Nova" w:hAnsi="Arial Nova"/>
          <w:spacing w:val="-1"/>
        </w:rPr>
        <w:t>e</w:t>
      </w:r>
      <w:r w:rsidRPr="00CC07D8">
        <w:rPr>
          <w:rFonts w:ascii="Arial Nova" w:hAnsi="Arial Nova"/>
          <w:spacing w:val="-3"/>
        </w:rPr>
        <w:t>v</w:t>
      </w:r>
      <w:r w:rsidRPr="00CC07D8">
        <w:rPr>
          <w:rFonts w:ascii="Arial Nova" w:hAnsi="Arial Nova"/>
          <w:spacing w:val="-1"/>
        </w:rPr>
        <w:t>i</w:t>
      </w:r>
      <w:r w:rsidRPr="00CC07D8">
        <w:rPr>
          <w:rFonts w:ascii="Arial Nova" w:hAnsi="Arial Nova"/>
          <w:spacing w:val="2"/>
        </w:rPr>
        <w:t>d</w:t>
      </w:r>
      <w:r w:rsidRPr="00CC07D8">
        <w:rPr>
          <w:rFonts w:ascii="Arial Nova" w:hAnsi="Arial Nova"/>
          <w:spacing w:val="-1"/>
        </w:rPr>
        <w:t>en</w:t>
      </w:r>
      <w:r w:rsidRPr="00CC07D8">
        <w:rPr>
          <w:rFonts w:ascii="Arial Nova" w:hAnsi="Arial Nova"/>
        </w:rPr>
        <w:t>ce</w:t>
      </w:r>
      <w:r w:rsidRPr="00CC07D8">
        <w:rPr>
          <w:rFonts w:ascii="Arial Nova" w:hAnsi="Arial Nova"/>
          <w:spacing w:val="12"/>
        </w:rPr>
        <w:t xml:space="preserve"> </w:t>
      </w:r>
      <w:r w:rsidRPr="00CC07D8">
        <w:rPr>
          <w:rFonts w:ascii="Arial Nova" w:hAnsi="Arial Nova"/>
          <w:spacing w:val="-1"/>
        </w:rPr>
        <w:t>ob</w:t>
      </w:r>
      <w:r w:rsidRPr="00CC07D8">
        <w:rPr>
          <w:rFonts w:ascii="Arial Nova" w:hAnsi="Arial Nova"/>
          <w:spacing w:val="1"/>
        </w:rPr>
        <w:t>t</w:t>
      </w:r>
      <w:r w:rsidRPr="00CC07D8">
        <w:rPr>
          <w:rFonts w:ascii="Arial Nova" w:hAnsi="Arial Nova"/>
          <w:spacing w:val="-1"/>
        </w:rPr>
        <w:t>aine</w:t>
      </w:r>
      <w:r w:rsidRPr="00CC07D8">
        <w:rPr>
          <w:rFonts w:ascii="Arial Nova" w:hAnsi="Arial Nova"/>
        </w:rPr>
        <w:t>d</w:t>
      </w:r>
      <w:r w:rsidRPr="00CC07D8">
        <w:rPr>
          <w:rFonts w:ascii="Arial Nova" w:hAnsi="Arial Nova"/>
          <w:spacing w:val="12"/>
        </w:rPr>
        <w:t xml:space="preserve"> </w:t>
      </w:r>
      <w:r w:rsidRPr="00CC07D8">
        <w:rPr>
          <w:rFonts w:ascii="Arial Nova" w:hAnsi="Arial Nova"/>
          <w:spacing w:val="-1"/>
        </w:rPr>
        <w:t>a</w:t>
      </w:r>
      <w:r w:rsidRPr="00CC07D8">
        <w:rPr>
          <w:rFonts w:ascii="Arial Nova" w:hAnsi="Arial Nova"/>
        </w:rPr>
        <w:t>s</w:t>
      </w:r>
      <w:r w:rsidRPr="00CC07D8">
        <w:rPr>
          <w:rFonts w:ascii="Arial Nova" w:hAnsi="Arial Nova"/>
          <w:spacing w:val="13"/>
        </w:rPr>
        <w:t xml:space="preserve"> </w:t>
      </w:r>
      <w:r w:rsidRPr="00CC07D8">
        <w:rPr>
          <w:rFonts w:ascii="Arial Nova" w:hAnsi="Arial Nova"/>
          <w:spacing w:val="-1"/>
        </w:rPr>
        <w:t>pa</w:t>
      </w:r>
      <w:r w:rsidRPr="00CC07D8">
        <w:rPr>
          <w:rFonts w:ascii="Arial Nova" w:hAnsi="Arial Nova"/>
        </w:rPr>
        <w:t>rt</w:t>
      </w:r>
      <w:r w:rsidRPr="00CC07D8">
        <w:rPr>
          <w:rFonts w:ascii="Arial Nova" w:hAnsi="Arial Nova"/>
          <w:spacing w:val="14"/>
        </w:rPr>
        <w:t xml:space="preserve"> </w:t>
      </w:r>
      <w:r w:rsidRPr="00CC07D8">
        <w:rPr>
          <w:rFonts w:ascii="Arial Nova" w:hAnsi="Arial Nova"/>
          <w:spacing w:val="-3"/>
        </w:rPr>
        <w:t>o</w:t>
      </w:r>
      <w:r w:rsidRPr="00CC07D8">
        <w:rPr>
          <w:rFonts w:ascii="Arial Nova" w:hAnsi="Arial Nova"/>
        </w:rPr>
        <w:t>f</w:t>
      </w:r>
      <w:r w:rsidRPr="00CC07D8">
        <w:rPr>
          <w:rFonts w:ascii="Arial Nova" w:hAnsi="Arial Nova"/>
          <w:spacing w:val="14"/>
        </w:rPr>
        <w:t xml:space="preserve"> </w:t>
      </w:r>
      <w:r w:rsidRPr="00CC07D8">
        <w:rPr>
          <w:rFonts w:ascii="Arial Nova" w:hAnsi="Arial Nova"/>
          <w:spacing w:val="-1"/>
        </w:rPr>
        <w:t>ou</w:t>
      </w:r>
      <w:r w:rsidRPr="00CC07D8">
        <w:rPr>
          <w:rFonts w:ascii="Arial Nova" w:hAnsi="Arial Nova"/>
        </w:rPr>
        <w:t>r</w:t>
      </w:r>
      <w:r w:rsidRPr="00CC07D8">
        <w:rPr>
          <w:rFonts w:ascii="Arial Nova" w:hAnsi="Arial Nova"/>
          <w:spacing w:val="14"/>
        </w:rPr>
        <w:t xml:space="preserve"> </w:t>
      </w:r>
      <w:r w:rsidRPr="00CC07D8">
        <w:rPr>
          <w:rFonts w:ascii="Arial Nova" w:hAnsi="Arial Nova"/>
          <w:spacing w:val="-1"/>
        </w:rPr>
        <w:t>li</w:t>
      </w:r>
      <w:r w:rsidRPr="00CC07D8">
        <w:rPr>
          <w:rFonts w:ascii="Arial Nova" w:hAnsi="Arial Nova"/>
          <w:spacing w:val="1"/>
        </w:rPr>
        <w:t>m</w:t>
      </w:r>
      <w:r w:rsidRPr="00CC07D8">
        <w:rPr>
          <w:rFonts w:ascii="Arial Nova" w:hAnsi="Arial Nova"/>
          <w:spacing w:val="-1"/>
        </w:rPr>
        <w:t>i</w:t>
      </w:r>
      <w:r w:rsidRPr="00CC07D8">
        <w:rPr>
          <w:rFonts w:ascii="Arial Nova" w:hAnsi="Arial Nova"/>
          <w:spacing w:val="1"/>
        </w:rPr>
        <w:t>t</w:t>
      </w:r>
      <w:r w:rsidRPr="00CC07D8">
        <w:rPr>
          <w:rFonts w:ascii="Arial Nova" w:hAnsi="Arial Nova"/>
          <w:spacing w:val="-1"/>
        </w:rPr>
        <w:t>e</w:t>
      </w:r>
      <w:r w:rsidRPr="00CC07D8">
        <w:rPr>
          <w:rFonts w:ascii="Arial Nova" w:hAnsi="Arial Nova"/>
        </w:rPr>
        <w:t>d</w:t>
      </w:r>
      <w:r w:rsidRPr="00CC07D8">
        <w:rPr>
          <w:rFonts w:ascii="Arial Nova" w:hAnsi="Arial Nova"/>
          <w:spacing w:val="12"/>
        </w:rPr>
        <w:t xml:space="preserve"> </w:t>
      </w:r>
      <w:r w:rsidRPr="00CC07D8">
        <w:rPr>
          <w:rFonts w:ascii="Arial Nova" w:hAnsi="Arial Nova"/>
          <w:spacing w:val="-1"/>
        </w:rPr>
        <w:t>a</w:t>
      </w:r>
      <w:r w:rsidRPr="00CC07D8">
        <w:rPr>
          <w:rFonts w:ascii="Arial Nova" w:hAnsi="Arial Nova"/>
        </w:rPr>
        <w:t>ss</w:t>
      </w:r>
      <w:r w:rsidRPr="00CC07D8">
        <w:rPr>
          <w:rFonts w:ascii="Arial Nova" w:hAnsi="Arial Nova"/>
          <w:spacing w:val="-1"/>
        </w:rPr>
        <w:t>u</w:t>
      </w:r>
      <w:r w:rsidRPr="00CC07D8">
        <w:rPr>
          <w:rFonts w:ascii="Arial Nova" w:hAnsi="Arial Nova"/>
        </w:rPr>
        <w:t>r</w:t>
      </w:r>
      <w:r w:rsidRPr="00CC07D8">
        <w:rPr>
          <w:rFonts w:ascii="Arial Nova" w:hAnsi="Arial Nova"/>
          <w:spacing w:val="-1"/>
        </w:rPr>
        <w:t>an</w:t>
      </w:r>
      <w:r w:rsidRPr="00CC07D8">
        <w:rPr>
          <w:rFonts w:ascii="Arial Nova" w:hAnsi="Arial Nova"/>
        </w:rPr>
        <w:t>ce</w:t>
      </w:r>
      <w:r w:rsidRPr="00CC07D8">
        <w:rPr>
          <w:rFonts w:ascii="Arial Nova" w:hAnsi="Arial Nova"/>
          <w:spacing w:val="12"/>
        </w:rPr>
        <w:t xml:space="preserve"> </w:t>
      </w:r>
      <w:r w:rsidRPr="00CC07D8">
        <w:rPr>
          <w:rFonts w:ascii="Arial Nova" w:hAnsi="Arial Nova"/>
          <w:spacing w:val="-1"/>
        </w:rPr>
        <w:t>en</w:t>
      </w:r>
      <w:r w:rsidRPr="00CC07D8">
        <w:rPr>
          <w:rFonts w:ascii="Arial Nova" w:hAnsi="Arial Nova"/>
          <w:spacing w:val="2"/>
        </w:rPr>
        <w:t>g</w:t>
      </w:r>
      <w:r w:rsidRPr="00CC07D8">
        <w:rPr>
          <w:rFonts w:ascii="Arial Nova" w:hAnsi="Arial Nova"/>
          <w:spacing w:val="-3"/>
        </w:rPr>
        <w:t>a</w:t>
      </w:r>
      <w:r w:rsidRPr="00CC07D8">
        <w:rPr>
          <w:rFonts w:ascii="Arial Nova" w:hAnsi="Arial Nova"/>
          <w:spacing w:val="2"/>
        </w:rPr>
        <w:t>g</w:t>
      </w:r>
      <w:r w:rsidRPr="00CC07D8">
        <w:rPr>
          <w:rFonts w:ascii="Arial Nova" w:hAnsi="Arial Nova"/>
          <w:spacing w:val="-3"/>
        </w:rPr>
        <w:t>e</w:t>
      </w:r>
      <w:r w:rsidRPr="00CC07D8">
        <w:rPr>
          <w:rFonts w:ascii="Arial Nova" w:hAnsi="Arial Nova"/>
          <w:spacing w:val="1"/>
        </w:rPr>
        <w:t>m</w:t>
      </w:r>
      <w:r w:rsidRPr="00CC07D8">
        <w:rPr>
          <w:rFonts w:ascii="Arial Nova" w:hAnsi="Arial Nova"/>
          <w:spacing w:val="-1"/>
        </w:rPr>
        <w:t>en</w:t>
      </w:r>
      <w:r w:rsidRPr="00CC07D8">
        <w:rPr>
          <w:rFonts w:ascii="Arial Nova" w:hAnsi="Arial Nova"/>
        </w:rPr>
        <w:t xml:space="preserve">t </w:t>
      </w:r>
      <w:r w:rsidRPr="00CC07D8">
        <w:rPr>
          <w:rFonts w:ascii="Arial Nova" w:hAnsi="Arial Nova"/>
          <w:spacing w:val="-1"/>
        </w:rPr>
        <w:t>i</w:t>
      </w:r>
      <w:r w:rsidRPr="00CC07D8">
        <w:rPr>
          <w:rFonts w:ascii="Arial Nova" w:hAnsi="Arial Nova"/>
        </w:rPr>
        <w:t>s</w:t>
      </w:r>
      <w:r w:rsidRPr="00CC07D8">
        <w:rPr>
          <w:rFonts w:ascii="Arial Nova" w:hAnsi="Arial Nova"/>
          <w:spacing w:val="10"/>
        </w:rPr>
        <w:t xml:space="preserve"> </w:t>
      </w:r>
      <w:r w:rsidRPr="00CC07D8">
        <w:rPr>
          <w:rFonts w:ascii="Arial Nova" w:hAnsi="Arial Nova"/>
        </w:rPr>
        <w:t>s</w:t>
      </w:r>
      <w:r w:rsidRPr="00CC07D8">
        <w:rPr>
          <w:rFonts w:ascii="Arial Nova" w:hAnsi="Arial Nova"/>
          <w:spacing w:val="-1"/>
        </w:rPr>
        <w:t>u</w:t>
      </w:r>
      <w:r w:rsidRPr="00CC07D8">
        <w:rPr>
          <w:rFonts w:ascii="Arial Nova" w:hAnsi="Arial Nova"/>
          <w:spacing w:val="1"/>
        </w:rPr>
        <w:t>ff</w:t>
      </w:r>
      <w:r w:rsidRPr="00CC07D8">
        <w:rPr>
          <w:rFonts w:ascii="Arial Nova" w:hAnsi="Arial Nova"/>
          <w:spacing w:val="-1"/>
        </w:rPr>
        <w:t>i</w:t>
      </w:r>
      <w:r w:rsidRPr="00CC07D8">
        <w:rPr>
          <w:rFonts w:ascii="Arial Nova" w:hAnsi="Arial Nova"/>
        </w:rPr>
        <w:t>c</w:t>
      </w:r>
      <w:r w:rsidRPr="00CC07D8">
        <w:rPr>
          <w:rFonts w:ascii="Arial Nova" w:hAnsi="Arial Nova"/>
          <w:spacing w:val="-1"/>
        </w:rPr>
        <w:t>ien</w:t>
      </w:r>
      <w:r w:rsidRPr="00CC07D8">
        <w:rPr>
          <w:rFonts w:ascii="Arial Nova" w:hAnsi="Arial Nova"/>
        </w:rPr>
        <w:t>t</w:t>
      </w:r>
      <w:r w:rsidRPr="00CC07D8">
        <w:rPr>
          <w:rFonts w:ascii="Arial Nova" w:hAnsi="Arial Nova"/>
          <w:spacing w:val="11"/>
        </w:rPr>
        <w:t xml:space="preserve"> </w:t>
      </w:r>
      <w:r w:rsidRPr="00CC07D8">
        <w:rPr>
          <w:rFonts w:ascii="Arial Nova" w:hAnsi="Arial Nova"/>
          <w:spacing w:val="-1"/>
        </w:rPr>
        <w:t>an</w:t>
      </w:r>
      <w:r w:rsidRPr="00CC07D8">
        <w:rPr>
          <w:rFonts w:ascii="Arial Nova" w:hAnsi="Arial Nova"/>
        </w:rPr>
        <w:t>d</w:t>
      </w:r>
      <w:r w:rsidRPr="00CC07D8">
        <w:rPr>
          <w:rFonts w:ascii="Arial Nova" w:hAnsi="Arial Nova"/>
          <w:spacing w:val="10"/>
        </w:rPr>
        <w:t xml:space="preserve"> </w:t>
      </w:r>
      <w:r w:rsidRPr="00CC07D8">
        <w:rPr>
          <w:rFonts w:ascii="Arial Nova" w:hAnsi="Arial Nova"/>
          <w:spacing w:val="-1"/>
        </w:rPr>
        <w:t>app</w:t>
      </w:r>
      <w:r w:rsidRPr="00CC07D8">
        <w:rPr>
          <w:rFonts w:ascii="Arial Nova" w:hAnsi="Arial Nova"/>
        </w:rPr>
        <w:t>r</w:t>
      </w:r>
      <w:r w:rsidRPr="00CC07D8">
        <w:rPr>
          <w:rFonts w:ascii="Arial Nova" w:hAnsi="Arial Nova"/>
          <w:spacing w:val="-1"/>
        </w:rPr>
        <w:t>o</w:t>
      </w:r>
      <w:r w:rsidRPr="00CC07D8">
        <w:rPr>
          <w:rFonts w:ascii="Arial Nova" w:hAnsi="Arial Nova"/>
          <w:spacing w:val="-3"/>
        </w:rPr>
        <w:t>p</w:t>
      </w:r>
      <w:r w:rsidRPr="00CC07D8">
        <w:rPr>
          <w:rFonts w:ascii="Arial Nova" w:hAnsi="Arial Nova"/>
        </w:rPr>
        <w:t>r</w:t>
      </w:r>
      <w:r w:rsidRPr="00CC07D8">
        <w:rPr>
          <w:rFonts w:ascii="Arial Nova" w:hAnsi="Arial Nova"/>
          <w:spacing w:val="-1"/>
        </w:rPr>
        <w:t>ia</w:t>
      </w:r>
      <w:r w:rsidRPr="00CC07D8">
        <w:rPr>
          <w:rFonts w:ascii="Arial Nova" w:hAnsi="Arial Nova"/>
          <w:spacing w:val="1"/>
        </w:rPr>
        <w:t>t</w:t>
      </w:r>
      <w:r w:rsidRPr="00CC07D8">
        <w:rPr>
          <w:rFonts w:ascii="Arial Nova" w:hAnsi="Arial Nova"/>
        </w:rPr>
        <w:t>e</w:t>
      </w:r>
      <w:r w:rsidRPr="00CC07D8">
        <w:rPr>
          <w:rFonts w:ascii="Arial Nova" w:hAnsi="Arial Nova"/>
          <w:spacing w:val="10"/>
        </w:rPr>
        <w:t xml:space="preserve"> </w:t>
      </w:r>
      <w:r w:rsidRPr="00CC07D8">
        <w:rPr>
          <w:rFonts w:ascii="Arial Nova" w:hAnsi="Arial Nova"/>
          <w:spacing w:val="1"/>
        </w:rPr>
        <w:t>t</w:t>
      </w:r>
      <w:r w:rsidRPr="00CC07D8">
        <w:rPr>
          <w:rFonts w:ascii="Arial Nova" w:hAnsi="Arial Nova"/>
        </w:rPr>
        <w:t>o</w:t>
      </w:r>
      <w:r w:rsidRPr="00CC07D8">
        <w:rPr>
          <w:rFonts w:ascii="Arial Nova" w:hAnsi="Arial Nova"/>
          <w:spacing w:val="10"/>
        </w:rPr>
        <w:t xml:space="preserve"> </w:t>
      </w:r>
      <w:r w:rsidRPr="00CC07D8">
        <w:rPr>
          <w:rFonts w:ascii="Arial Nova" w:hAnsi="Arial Nova"/>
          <w:spacing w:val="-1"/>
        </w:rPr>
        <w:t>p</w:t>
      </w:r>
      <w:r w:rsidRPr="00CC07D8">
        <w:rPr>
          <w:rFonts w:ascii="Arial Nova" w:hAnsi="Arial Nova"/>
        </w:rPr>
        <w:t>r</w:t>
      </w:r>
      <w:r w:rsidRPr="00CC07D8">
        <w:rPr>
          <w:rFonts w:ascii="Arial Nova" w:hAnsi="Arial Nova"/>
          <w:spacing w:val="-1"/>
        </w:rPr>
        <w:t>o</w:t>
      </w:r>
      <w:r w:rsidRPr="00CC07D8">
        <w:rPr>
          <w:rFonts w:ascii="Arial Nova" w:hAnsi="Arial Nova"/>
          <w:spacing w:val="-3"/>
        </w:rPr>
        <w:t>v</w:t>
      </w:r>
      <w:r w:rsidRPr="00CC07D8">
        <w:rPr>
          <w:rFonts w:ascii="Arial Nova" w:hAnsi="Arial Nova"/>
          <w:spacing w:val="-1"/>
        </w:rPr>
        <w:t>id</w:t>
      </w:r>
      <w:r w:rsidRPr="00CC07D8">
        <w:rPr>
          <w:rFonts w:ascii="Arial Nova" w:hAnsi="Arial Nova"/>
        </w:rPr>
        <w:t>e</w:t>
      </w:r>
      <w:r w:rsidRPr="00CC07D8">
        <w:rPr>
          <w:rFonts w:ascii="Arial Nova" w:hAnsi="Arial Nova"/>
          <w:spacing w:val="10"/>
        </w:rPr>
        <w:t xml:space="preserve"> </w:t>
      </w:r>
      <w:r w:rsidRPr="00CC07D8">
        <w:rPr>
          <w:rFonts w:ascii="Arial Nova" w:hAnsi="Arial Nova"/>
        </w:rPr>
        <w:t>a</w:t>
      </w:r>
      <w:r w:rsidRPr="00CC07D8">
        <w:rPr>
          <w:rFonts w:ascii="Arial Nova" w:hAnsi="Arial Nova"/>
          <w:spacing w:val="10"/>
        </w:rPr>
        <w:t xml:space="preserve"> </w:t>
      </w:r>
      <w:r w:rsidRPr="00CC07D8">
        <w:rPr>
          <w:rFonts w:ascii="Arial Nova" w:hAnsi="Arial Nova"/>
          <w:spacing w:val="-1"/>
        </w:rPr>
        <w:t>ba</w:t>
      </w:r>
      <w:r w:rsidRPr="00CC07D8">
        <w:rPr>
          <w:rFonts w:ascii="Arial Nova" w:hAnsi="Arial Nova"/>
        </w:rPr>
        <w:t>s</w:t>
      </w:r>
      <w:r w:rsidRPr="00CC07D8">
        <w:rPr>
          <w:rFonts w:ascii="Arial Nova" w:hAnsi="Arial Nova"/>
          <w:spacing w:val="-1"/>
        </w:rPr>
        <w:t>i</w:t>
      </w:r>
      <w:r w:rsidRPr="00CC07D8">
        <w:rPr>
          <w:rFonts w:ascii="Arial Nova" w:hAnsi="Arial Nova"/>
        </w:rPr>
        <w:t>s</w:t>
      </w:r>
      <w:r w:rsidRPr="00CC07D8">
        <w:rPr>
          <w:rFonts w:ascii="Arial Nova" w:hAnsi="Arial Nova"/>
          <w:spacing w:val="10"/>
        </w:rPr>
        <w:t xml:space="preserve"> </w:t>
      </w:r>
      <w:r w:rsidRPr="00CC07D8">
        <w:rPr>
          <w:rFonts w:ascii="Arial Nova" w:hAnsi="Arial Nova"/>
          <w:spacing w:val="3"/>
        </w:rPr>
        <w:t>f</w:t>
      </w:r>
      <w:r w:rsidRPr="00CC07D8">
        <w:rPr>
          <w:rFonts w:ascii="Arial Nova" w:hAnsi="Arial Nova"/>
          <w:spacing w:val="-3"/>
        </w:rPr>
        <w:t>o</w:t>
      </w:r>
      <w:r w:rsidRPr="00CC07D8">
        <w:rPr>
          <w:rFonts w:ascii="Arial Nova" w:hAnsi="Arial Nova"/>
        </w:rPr>
        <w:t>r</w:t>
      </w:r>
      <w:r w:rsidRPr="00CC07D8">
        <w:rPr>
          <w:rFonts w:ascii="Arial Nova" w:hAnsi="Arial Nova"/>
          <w:spacing w:val="11"/>
        </w:rPr>
        <w:t xml:space="preserve"> </w:t>
      </w:r>
      <w:r w:rsidRPr="00CC07D8">
        <w:rPr>
          <w:rFonts w:ascii="Arial Nova" w:hAnsi="Arial Nova"/>
          <w:spacing w:val="-1"/>
        </w:rPr>
        <w:t>ou</w:t>
      </w:r>
      <w:r w:rsidRPr="00CC07D8">
        <w:rPr>
          <w:rFonts w:ascii="Arial Nova" w:hAnsi="Arial Nova"/>
        </w:rPr>
        <w:t>r</w:t>
      </w:r>
      <w:r w:rsidRPr="00CC07D8">
        <w:rPr>
          <w:rFonts w:ascii="Arial Nova" w:hAnsi="Arial Nova"/>
          <w:spacing w:val="9"/>
        </w:rPr>
        <w:t xml:space="preserve"> </w:t>
      </w:r>
      <w:r w:rsidRPr="00CC07D8">
        <w:rPr>
          <w:rFonts w:ascii="Arial Nova" w:hAnsi="Arial Nova"/>
          <w:spacing w:val="3"/>
        </w:rPr>
        <w:t>f</w:t>
      </w:r>
      <w:r w:rsidRPr="00CC07D8">
        <w:rPr>
          <w:rFonts w:ascii="Arial Nova" w:hAnsi="Arial Nova"/>
          <w:spacing w:val="-1"/>
        </w:rPr>
        <w:t>indi</w:t>
      </w:r>
      <w:r w:rsidRPr="00CC07D8">
        <w:rPr>
          <w:rFonts w:ascii="Arial Nova" w:hAnsi="Arial Nova"/>
          <w:spacing w:val="-3"/>
        </w:rPr>
        <w:t>n</w:t>
      </w:r>
      <w:r w:rsidRPr="00CC07D8">
        <w:rPr>
          <w:rFonts w:ascii="Arial Nova" w:hAnsi="Arial Nova"/>
          <w:spacing w:val="2"/>
        </w:rPr>
        <w:t>g</w:t>
      </w:r>
      <w:r w:rsidRPr="00CC07D8">
        <w:rPr>
          <w:rFonts w:ascii="Arial Nova" w:hAnsi="Arial Nova"/>
        </w:rPr>
        <w:t>s</w:t>
      </w:r>
      <w:r w:rsidR="00655BAE">
        <w:rPr>
          <w:rFonts w:ascii="Arial Nova" w:hAnsi="Arial Nova"/>
        </w:rPr>
        <w:t>, the</w:t>
      </w:r>
      <w:r w:rsidRPr="00CC07D8">
        <w:rPr>
          <w:rFonts w:ascii="Arial Nova" w:hAnsi="Arial Nova"/>
          <w:spacing w:val="10"/>
        </w:rPr>
        <w:t xml:space="preserve"> </w:t>
      </w:r>
      <w:r w:rsidRPr="00CC07D8">
        <w:rPr>
          <w:rFonts w:ascii="Arial Nova" w:hAnsi="Arial Nova"/>
          <w:spacing w:val="-1"/>
        </w:rPr>
        <w:t>in</w:t>
      </w:r>
      <w:r w:rsidRPr="00CC07D8">
        <w:rPr>
          <w:rFonts w:ascii="Arial Nova" w:hAnsi="Arial Nova"/>
        </w:rPr>
        <w:t>s</w:t>
      </w:r>
      <w:r w:rsidRPr="00CC07D8">
        <w:rPr>
          <w:rFonts w:ascii="Arial Nova" w:hAnsi="Arial Nova"/>
          <w:spacing w:val="1"/>
        </w:rPr>
        <w:t>t</w:t>
      </w:r>
      <w:r w:rsidRPr="00CC07D8">
        <w:rPr>
          <w:rFonts w:ascii="Arial Nova" w:hAnsi="Arial Nova"/>
          <w:spacing w:val="-1"/>
        </w:rPr>
        <w:t>a</w:t>
      </w:r>
      <w:r w:rsidRPr="00CC07D8">
        <w:rPr>
          <w:rFonts w:ascii="Arial Nova" w:hAnsi="Arial Nova"/>
          <w:spacing w:val="-3"/>
        </w:rPr>
        <w:t>n</w:t>
      </w:r>
      <w:r w:rsidRPr="00CC07D8">
        <w:rPr>
          <w:rFonts w:ascii="Arial Nova" w:hAnsi="Arial Nova"/>
        </w:rPr>
        <w:t>c</w:t>
      </w:r>
      <w:r w:rsidRPr="00CC07D8">
        <w:rPr>
          <w:rFonts w:ascii="Arial Nova" w:hAnsi="Arial Nova"/>
          <w:spacing w:val="-1"/>
        </w:rPr>
        <w:t>e</w:t>
      </w:r>
      <w:r w:rsidRPr="00CC07D8">
        <w:rPr>
          <w:rFonts w:ascii="Arial Nova" w:hAnsi="Arial Nova"/>
        </w:rPr>
        <w:t>s</w:t>
      </w:r>
      <w:r w:rsidRPr="00CC07D8">
        <w:rPr>
          <w:rFonts w:ascii="Arial Nova" w:hAnsi="Arial Nova"/>
          <w:spacing w:val="10"/>
        </w:rPr>
        <w:t xml:space="preserve"> </w:t>
      </w:r>
      <w:r w:rsidRPr="00CC07D8">
        <w:rPr>
          <w:rFonts w:ascii="Arial Nova" w:hAnsi="Arial Nova"/>
          <w:spacing w:val="-3"/>
        </w:rPr>
        <w:t>o</w:t>
      </w:r>
      <w:r w:rsidRPr="00CC07D8">
        <w:rPr>
          <w:rFonts w:ascii="Arial Nova" w:hAnsi="Arial Nova"/>
        </w:rPr>
        <w:t>f</w:t>
      </w:r>
      <w:r w:rsidRPr="00CC07D8">
        <w:rPr>
          <w:rFonts w:ascii="Arial Nova" w:hAnsi="Arial Nova"/>
          <w:spacing w:val="14"/>
        </w:rPr>
        <w:t xml:space="preserve"> </w:t>
      </w:r>
      <w:r w:rsidRPr="00CC07D8">
        <w:rPr>
          <w:rFonts w:ascii="Arial Nova" w:hAnsi="Arial Nova"/>
          <w:spacing w:val="-1"/>
        </w:rPr>
        <w:t>non</w:t>
      </w:r>
      <w:r w:rsidRPr="00CC07D8">
        <w:rPr>
          <w:rFonts w:ascii="Arial Nova" w:hAnsi="Arial Nova"/>
        </w:rPr>
        <w:t>-c</w:t>
      </w:r>
      <w:r w:rsidRPr="00CC07D8">
        <w:rPr>
          <w:rFonts w:ascii="Arial Nova" w:hAnsi="Arial Nova"/>
          <w:spacing w:val="-1"/>
        </w:rPr>
        <w:t>o</w:t>
      </w:r>
      <w:r w:rsidRPr="00CC07D8">
        <w:rPr>
          <w:rFonts w:ascii="Arial Nova" w:hAnsi="Arial Nova"/>
          <w:spacing w:val="1"/>
        </w:rPr>
        <w:t>m</w:t>
      </w:r>
      <w:r w:rsidRPr="00CC07D8">
        <w:rPr>
          <w:rFonts w:ascii="Arial Nova" w:hAnsi="Arial Nova"/>
          <w:spacing w:val="-1"/>
        </w:rPr>
        <w:t>plian</w:t>
      </w:r>
      <w:r w:rsidRPr="00CC07D8">
        <w:rPr>
          <w:rFonts w:ascii="Arial Nova" w:hAnsi="Arial Nova"/>
        </w:rPr>
        <w:t>ce s</w:t>
      </w:r>
      <w:r w:rsidRPr="00CC07D8">
        <w:rPr>
          <w:rFonts w:ascii="Arial Nova" w:hAnsi="Arial Nova"/>
          <w:spacing w:val="-3"/>
        </w:rPr>
        <w:t>e</w:t>
      </w:r>
      <w:r w:rsidRPr="00CC07D8">
        <w:rPr>
          <w:rFonts w:ascii="Arial Nova" w:hAnsi="Arial Nova"/>
        </w:rPr>
        <w:t>t</w:t>
      </w:r>
      <w:r w:rsidRPr="00CC07D8">
        <w:rPr>
          <w:rFonts w:ascii="Arial Nova" w:hAnsi="Arial Nova"/>
          <w:spacing w:val="2"/>
        </w:rPr>
        <w:t xml:space="preserve"> </w:t>
      </w:r>
      <w:r w:rsidRPr="00CC07D8">
        <w:rPr>
          <w:rFonts w:ascii="Arial Nova" w:hAnsi="Arial Nova"/>
          <w:spacing w:val="-1"/>
        </w:rPr>
        <w:t>o</w:t>
      </w:r>
      <w:r w:rsidRPr="00CC07D8">
        <w:rPr>
          <w:rFonts w:ascii="Arial Nova" w:hAnsi="Arial Nova"/>
          <w:spacing w:val="-3"/>
        </w:rPr>
        <w:t>u</w:t>
      </w:r>
      <w:r w:rsidRPr="00CC07D8">
        <w:rPr>
          <w:rFonts w:ascii="Arial Nova" w:hAnsi="Arial Nova"/>
        </w:rPr>
        <w:t>t</w:t>
      </w:r>
      <w:r w:rsidRPr="00CC07D8">
        <w:rPr>
          <w:rFonts w:ascii="Arial Nova" w:hAnsi="Arial Nova"/>
          <w:spacing w:val="2"/>
        </w:rPr>
        <w:t xml:space="preserve"> </w:t>
      </w:r>
      <w:r w:rsidRPr="00CC07D8">
        <w:rPr>
          <w:rFonts w:ascii="Arial Nova" w:hAnsi="Arial Nova"/>
          <w:spacing w:val="-1"/>
        </w:rPr>
        <w:t>i</w:t>
      </w:r>
      <w:r w:rsidRPr="00CC07D8">
        <w:rPr>
          <w:rFonts w:ascii="Arial Nova" w:hAnsi="Arial Nova"/>
        </w:rPr>
        <w:t xml:space="preserve">n </w:t>
      </w:r>
      <w:r w:rsidRPr="00CC07D8">
        <w:rPr>
          <w:rFonts w:ascii="Arial Nova" w:hAnsi="Arial Nova"/>
          <w:spacing w:val="-1"/>
        </w:rPr>
        <w:t>S</w:t>
      </w:r>
      <w:r w:rsidRPr="00CC07D8">
        <w:rPr>
          <w:rFonts w:ascii="Arial Nova" w:hAnsi="Arial Nova"/>
          <w:spacing w:val="-3"/>
        </w:rPr>
        <w:t>c</w:t>
      </w:r>
      <w:r w:rsidRPr="00CC07D8">
        <w:rPr>
          <w:rFonts w:ascii="Arial Nova" w:hAnsi="Arial Nova"/>
          <w:spacing w:val="-1"/>
        </w:rPr>
        <w:t>hedu</w:t>
      </w:r>
      <w:r w:rsidRPr="00CC07D8">
        <w:rPr>
          <w:rFonts w:ascii="Arial Nova" w:hAnsi="Arial Nova"/>
          <w:spacing w:val="1"/>
        </w:rPr>
        <w:t>l</w:t>
      </w:r>
      <w:r w:rsidRPr="00CC07D8">
        <w:rPr>
          <w:rFonts w:ascii="Arial Nova" w:hAnsi="Arial Nova"/>
          <w:spacing w:val="-1"/>
        </w:rPr>
        <w:t>e</w:t>
      </w:r>
      <w:r w:rsidRPr="00CC07D8">
        <w:rPr>
          <w:rFonts w:ascii="Arial Nova" w:hAnsi="Arial Nova"/>
          <w:spacing w:val="3"/>
        </w:rPr>
        <w:t xml:space="preserve"> </w:t>
      </w:r>
      <w:r w:rsidRPr="00CC07D8">
        <w:rPr>
          <w:rFonts w:ascii="Arial Nova" w:hAnsi="Arial Nova"/>
        </w:rPr>
        <w:t xml:space="preserve">A (columns A to D) </w:t>
      </w:r>
      <w:r w:rsidRPr="00CC07D8">
        <w:rPr>
          <w:rFonts w:ascii="Arial Nova" w:hAnsi="Arial Nova"/>
          <w:spacing w:val="-1"/>
        </w:rPr>
        <w:t>an</w:t>
      </w:r>
      <w:r w:rsidRPr="00CC07D8">
        <w:rPr>
          <w:rFonts w:ascii="Arial Nova" w:hAnsi="Arial Nova"/>
        </w:rPr>
        <w:t>d</w:t>
      </w:r>
      <w:r w:rsidRPr="00CC07D8">
        <w:rPr>
          <w:rFonts w:ascii="Arial Nova" w:hAnsi="Arial Nova"/>
          <w:spacing w:val="-4"/>
        </w:rPr>
        <w:t xml:space="preserve"> </w:t>
      </w:r>
      <w:r w:rsidRPr="00CC07D8">
        <w:rPr>
          <w:rFonts w:ascii="Arial Nova" w:hAnsi="Arial Nova"/>
          <w:spacing w:val="-1"/>
        </w:rPr>
        <w:t>ou</w:t>
      </w:r>
      <w:r w:rsidRPr="00CC07D8">
        <w:rPr>
          <w:rFonts w:ascii="Arial Nova" w:hAnsi="Arial Nova"/>
        </w:rPr>
        <w:t>r</w:t>
      </w:r>
      <w:r w:rsidRPr="00CC07D8">
        <w:rPr>
          <w:rFonts w:ascii="Arial Nova" w:hAnsi="Arial Nova"/>
          <w:spacing w:val="2"/>
        </w:rPr>
        <w:t xml:space="preserve"> </w:t>
      </w:r>
      <w:r w:rsidRPr="00CC07D8">
        <w:rPr>
          <w:rFonts w:ascii="Arial Nova" w:hAnsi="Arial Nova"/>
        </w:rPr>
        <w:t>c</w:t>
      </w:r>
      <w:r w:rsidRPr="00CC07D8">
        <w:rPr>
          <w:rFonts w:ascii="Arial Nova" w:hAnsi="Arial Nova"/>
          <w:spacing w:val="-1"/>
        </w:rPr>
        <w:t>on</w:t>
      </w:r>
      <w:r w:rsidRPr="00CC07D8">
        <w:rPr>
          <w:rFonts w:ascii="Arial Nova" w:hAnsi="Arial Nova"/>
        </w:rPr>
        <w:t>c</w:t>
      </w:r>
      <w:r w:rsidRPr="00CC07D8">
        <w:rPr>
          <w:rFonts w:ascii="Arial Nova" w:hAnsi="Arial Nova"/>
          <w:spacing w:val="-1"/>
        </w:rPr>
        <w:t>lu</w:t>
      </w:r>
      <w:r w:rsidRPr="00CC07D8">
        <w:rPr>
          <w:rFonts w:ascii="Arial Nova" w:hAnsi="Arial Nova"/>
        </w:rPr>
        <w:t>s</w:t>
      </w:r>
      <w:r w:rsidRPr="00CC07D8">
        <w:rPr>
          <w:rFonts w:ascii="Arial Nova" w:hAnsi="Arial Nova"/>
          <w:spacing w:val="-1"/>
        </w:rPr>
        <w:t>io</w:t>
      </w:r>
      <w:r w:rsidRPr="00CC07D8">
        <w:rPr>
          <w:rFonts w:ascii="Arial Nova" w:hAnsi="Arial Nova"/>
        </w:rPr>
        <w:t>n</w:t>
      </w:r>
      <w:r w:rsidR="00F23588">
        <w:rPr>
          <w:rFonts w:ascii="Arial Nova" w:hAnsi="Arial Nova"/>
        </w:rPr>
        <w:t>, as</w:t>
      </w:r>
      <w:r w:rsidRPr="00CC07D8">
        <w:rPr>
          <w:rFonts w:ascii="Arial Nova" w:hAnsi="Arial Nova"/>
        </w:rPr>
        <w:t xml:space="preserve"> </w:t>
      </w:r>
      <w:r w:rsidRPr="00CC07D8">
        <w:rPr>
          <w:rFonts w:ascii="Arial Nova" w:hAnsi="Arial Nova"/>
          <w:spacing w:val="-1"/>
        </w:rPr>
        <w:t>e</w:t>
      </w:r>
      <w:r w:rsidRPr="00CC07D8">
        <w:rPr>
          <w:rFonts w:ascii="Arial Nova" w:hAnsi="Arial Nova"/>
          <w:spacing w:val="-3"/>
        </w:rPr>
        <w:t>x</w:t>
      </w:r>
      <w:r w:rsidRPr="00CC07D8">
        <w:rPr>
          <w:rFonts w:ascii="Arial Nova" w:hAnsi="Arial Nova"/>
          <w:spacing w:val="-1"/>
        </w:rPr>
        <w:t>p</w:t>
      </w:r>
      <w:r w:rsidRPr="00CC07D8">
        <w:rPr>
          <w:rFonts w:ascii="Arial Nova" w:hAnsi="Arial Nova"/>
        </w:rPr>
        <w:t>r</w:t>
      </w:r>
      <w:r w:rsidRPr="00CC07D8">
        <w:rPr>
          <w:rFonts w:ascii="Arial Nova" w:hAnsi="Arial Nova"/>
          <w:spacing w:val="-1"/>
        </w:rPr>
        <w:t>e</w:t>
      </w:r>
      <w:r w:rsidRPr="00CC07D8">
        <w:rPr>
          <w:rFonts w:ascii="Arial Nova" w:hAnsi="Arial Nova"/>
        </w:rPr>
        <w:t>ss</w:t>
      </w:r>
      <w:r w:rsidRPr="00CC07D8">
        <w:rPr>
          <w:rFonts w:ascii="Arial Nova" w:hAnsi="Arial Nova"/>
          <w:spacing w:val="-3"/>
        </w:rPr>
        <w:t>e</w:t>
      </w:r>
      <w:r w:rsidRPr="00CC07D8">
        <w:rPr>
          <w:rFonts w:ascii="Arial Nova" w:hAnsi="Arial Nova"/>
        </w:rPr>
        <w:t xml:space="preserve">d </w:t>
      </w:r>
      <w:r w:rsidRPr="00CC07D8">
        <w:rPr>
          <w:rFonts w:ascii="Arial Nova" w:hAnsi="Arial Nova"/>
          <w:spacing w:val="-1"/>
        </w:rPr>
        <w:t>belo</w:t>
      </w:r>
      <w:r w:rsidRPr="00CC07D8">
        <w:rPr>
          <w:rFonts w:ascii="Arial Nova" w:hAnsi="Arial Nova"/>
          <w:spacing w:val="-4"/>
        </w:rPr>
        <w:t>w</w:t>
      </w:r>
      <w:r w:rsidR="00253E19" w:rsidRPr="00CC07D8">
        <w:rPr>
          <w:rFonts w:ascii="Arial Nova" w:eastAsia="Times New Roman" w:hAnsi="Arial Nova" w:cs="Times New Roman"/>
          <w:color w:val="000000"/>
          <w:lang w:eastAsia="en-ZA"/>
        </w:rPr>
        <w:t>.</w:t>
      </w:r>
    </w:p>
    <w:p w14:paraId="6C8E8906" w14:textId="40E506C3" w:rsidR="003E119C" w:rsidRPr="00CC07D8" w:rsidRDefault="003E119C" w:rsidP="00281FBF">
      <w:pPr>
        <w:spacing w:before="240" w:after="200" w:line="276" w:lineRule="auto"/>
        <w:jc w:val="both"/>
        <w:rPr>
          <w:rFonts w:ascii="BrutalTypeW00-Bold" w:eastAsia="Times New Roman" w:hAnsi="BrutalTypeW00-Bold" w:cs="Times New Roman"/>
          <w:b/>
          <w:bCs/>
          <w:color w:val="000000"/>
          <w:lang w:eastAsia="en-ZA"/>
        </w:rPr>
      </w:pPr>
      <w:r w:rsidRPr="00CC07D8">
        <w:rPr>
          <w:rFonts w:ascii="BrutalTypeW00-Bold" w:eastAsia="Times New Roman" w:hAnsi="BrutalTypeW00-Bold" w:cs="Times New Roman"/>
          <w:b/>
          <w:bCs/>
          <w:color w:val="000000"/>
          <w:lang w:eastAsia="en-ZA"/>
        </w:rPr>
        <w:t>Limited Assurance Conclusion</w:t>
      </w:r>
    </w:p>
    <w:tbl>
      <w:tblPr>
        <w:tblStyle w:val="TableGrid"/>
        <w:tblW w:w="9776" w:type="dxa"/>
        <w:tblInd w:w="0" w:type="dxa"/>
        <w:tblLook w:val="04A0" w:firstRow="1" w:lastRow="0" w:firstColumn="1" w:lastColumn="0" w:noHBand="0" w:noVBand="1"/>
      </w:tblPr>
      <w:tblGrid>
        <w:gridCol w:w="9776"/>
      </w:tblGrid>
      <w:tr w:rsidR="003E119C" w:rsidRPr="00CC07D8" w14:paraId="1679E939" w14:textId="77777777" w:rsidTr="00281FBF">
        <w:tc>
          <w:tcPr>
            <w:tcW w:w="9776" w:type="dxa"/>
            <w:tcBorders>
              <w:top w:val="single" w:sz="4" w:space="0" w:color="auto"/>
              <w:left w:val="single" w:sz="4" w:space="0" w:color="auto"/>
              <w:bottom w:val="single" w:sz="4" w:space="0" w:color="auto"/>
              <w:right w:val="single" w:sz="4" w:space="0" w:color="auto"/>
            </w:tcBorders>
            <w:hideMark/>
          </w:tcPr>
          <w:p w14:paraId="332B90DC" w14:textId="0919CE09" w:rsidR="003E119C" w:rsidRPr="00281FBF" w:rsidRDefault="00655BAE" w:rsidP="00CC07D8">
            <w:pPr>
              <w:pStyle w:val="BodyText"/>
              <w:spacing w:after="120" w:line="276" w:lineRule="auto"/>
              <w:ind w:left="0"/>
              <w:jc w:val="both"/>
              <w:rPr>
                <w:rFonts w:ascii="Arial Nova" w:hAnsi="Arial Nova"/>
                <w:b/>
                <w:spacing w:val="-1"/>
                <w:lang w:val="en-ZA"/>
              </w:rPr>
            </w:pPr>
            <w:r w:rsidRPr="00655BAE">
              <w:rPr>
                <w:rFonts w:ascii="Arial Nova" w:hAnsi="Arial Nova"/>
                <w:b/>
                <w:spacing w:val="-1"/>
                <w:lang w:val="en-ZA"/>
              </w:rPr>
              <w:t>If an unqualified limited assurance conclusion is expressed:</w:t>
            </w:r>
          </w:p>
          <w:p w14:paraId="1F122749" w14:textId="1AE2EF13" w:rsidR="003E119C" w:rsidRPr="00CC07D8" w:rsidRDefault="003E119C" w:rsidP="00CC07D8">
            <w:pPr>
              <w:pStyle w:val="BodyText"/>
              <w:spacing w:after="120" w:line="276" w:lineRule="auto"/>
              <w:ind w:left="0"/>
              <w:jc w:val="both"/>
              <w:rPr>
                <w:rFonts w:ascii="Arial Nova" w:hAnsi="Arial Nova"/>
                <w:lang w:val="en-ZA"/>
              </w:rPr>
            </w:pPr>
            <w:r w:rsidRPr="00CC07D8">
              <w:rPr>
                <w:rFonts w:ascii="Arial Nova" w:hAnsi="Arial Nova"/>
                <w:spacing w:val="-1"/>
                <w:lang w:val="en-ZA"/>
              </w:rPr>
              <w:t>Ba</w:t>
            </w:r>
            <w:r w:rsidRPr="00CC07D8">
              <w:rPr>
                <w:rFonts w:ascii="Arial Nova" w:hAnsi="Arial Nova"/>
                <w:lang w:val="en-ZA"/>
              </w:rPr>
              <w:t>s</w:t>
            </w:r>
            <w:r w:rsidRPr="00CC07D8">
              <w:rPr>
                <w:rFonts w:ascii="Arial Nova" w:hAnsi="Arial Nova"/>
                <w:spacing w:val="-1"/>
                <w:lang w:val="en-ZA"/>
              </w:rPr>
              <w:t>e</w:t>
            </w:r>
            <w:r w:rsidRPr="00CC07D8">
              <w:rPr>
                <w:rFonts w:ascii="Arial Nova" w:hAnsi="Arial Nova"/>
                <w:lang w:val="en-ZA"/>
              </w:rPr>
              <w:t>d</w:t>
            </w:r>
            <w:r w:rsidRPr="00CC07D8">
              <w:rPr>
                <w:rFonts w:ascii="Arial Nova" w:hAnsi="Arial Nova"/>
                <w:spacing w:val="10"/>
                <w:lang w:val="en-ZA"/>
              </w:rPr>
              <w:t xml:space="preserve"> </w:t>
            </w:r>
            <w:r w:rsidRPr="00CC07D8">
              <w:rPr>
                <w:rFonts w:ascii="Arial Nova" w:hAnsi="Arial Nova"/>
                <w:lang w:val="en-ZA"/>
              </w:rPr>
              <w:t xml:space="preserve">on the procedures we have performed and the </w:t>
            </w:r>
            <w:r w:rsidRPr="00CC07D8">
              <w:rPr>
                <w:rFonts w:ascii="Arial Nova" w:hAnsi="Arial Nova"/>
                <w:spacing w:val="-1"/>
                <w:lang w:val="en-ZA"/>
              </w:rPr>
              <w:t>evidence we have obtained</w:t>
            </w:r>
            <w:r w:rsidRPr="00CC07D8">
              <w:rPr>
                <w:rFonts w:ascii="Arial Nova" w:hAnsi="Arial Nova"/>
                <w:spacing w:val="11"/>
                <w:lang w:val="en-ZA"/>
              </w:rPr>
              <w:t xml:space="preserve">, </w:t>
            </w:r>
            <w:r w:rsidRPr="00CC07D8">
              <w:rPr>
                <w:rFonts w:ascii="Arial Nova" w:hAnsi="Arial Nova"/>
                <w:spacing w:val="-1"/>
                <w:lang w:val="en-ZA"/>
              </w:rPr>
              <w:t>no</w:t>
            </w:r>
            <w:r w:rsidRPr="00CC07D8">
              <w:rPr>
                <w:rFonts w:ascii="Arial Nova" w:hAnsi="Arial Nova"/>
                <w:spacing w:val="-2"/>
                <w:lang w:val="en-ZA"/>
              </w:rPr>
              <w:t>t</w:t>
            </w:r>
            <w:r w:rsidRPr="00CC07D8">
              <w:rPr>
                <w:rFonts w:ascii="Arial Nova" w:hAnsi="Arial Nova"/>
                <w:spacing w:val="-1"/>
                <w:lang w:val="en-ZA"/>
              </w:rPr>
              <w:t>hin</w:t>
            </w:r>
            <w:r w:rsidRPr="00CC07D8">
              <w:rPr>
                <w:rFonts w:ascii="Arial Nova" w:hAnsi="Arial Nova"/>
                <w:lang w:val="en-ZA"/>
              </w:rPr>
              <w:t>g</w:t>
            </w:r>
            <w:r w:rsidRPr="00CC07D8">
              <w:rPr>
                <w:rFonts w:ascii="Arial Nova" w:hAnsi="Arial Nova"/>
                <w:spacing w:val="12"/>
                <w:lang w:val="en-ZA"/>
              </w:rPr>
              <w:t xml:space="preserve"> </w:t>
            </w:r>
            <w:r w:rsidRPr="00CC07D8">
              <w:rPr>
                <w:rFonts w:ascii="Arial Nova" w:hAnsi="Arial Nova"/>
                <w:spacing w:val="-1"/>
                <w:lang w:val="en-ZA"/>
              </w:rPr>
              <w:t>ha</w:t>
            </w:r>
            <w:r w:rsidRPr="00CC07D8">
              <w:rPr>
                <w:rFonts w:ascii="Arial Nova" w:hAnsi="Arial Nova"/>
                <w:lang w:val="en-ZA"/>
              </w:rPr>
              <w:t>s</w:t>
            </w:r>
            <w:r w:rsidRPr="00CC07D8">
              <w:rPr>
                <w:rFonts w:ascii="Arial Nova" w:hAnsi="Arial Nova"/>
                <w:spacing w:val="10"/>
                <w:lang w:val="en-ZA"/>
              </w:rPr>
              <w:t xml:space="preserve"> </w:t>
            </w:r>
            <w:r w:rsidRPr="00CC07D8">
              <w:rPr>
                <w:rFonts w:ascii="Arial Nova" w:hAnsi="Arial Nova"/>
                <w:lang w:val="en-ZA"/>
              </w:rPr>
              <w:t>c</w:t>
            </w:r>
            <w:r w:rsidRPr="00CC07D8">
              <w:rPr>
                <w:rFonts w:ascii="Arial Nova" w:hAnsi="Arial Nova"/>
                <w:spacing w:val="-1"/>
                <w:lang w:val="en-ZA"/>
              </w:rPr>
              <w:t>o</w:t>
            </w:r>
            <w:r w:rsidRPr="00CC07D8">
              <w:rPr>
                <w:rFonts w:ascii="Arial Nova" w:hAnsi="Arial Nova"/>
                <w:spacing w:val="1"/>
                <w:lang w:val="en-ZA"/>
              </w:rPr>
              <w:t>m</w:t>
            </w:r>
            <w:r w:rsidRPr="00CC07D8">
              <w:rPr>
                <w:rFonts w:ascii="Arial Nova" w:hAnsi="Arial Nova"/>
                <w:lang w:val="en-ZA"/>
              </w:rPr>
              <w:t>e</w:t>
            </w:r>
            <w:r w:rsidRPr="00CC07D8">
              <w:rPr>
                <w:rFonts w:ascii="Arial Nova" w:hAnsi="Arial Nova"/>
                <w:spacing w:val="10"/>
                <w:lang w:val="en-ZA"/>
              </w:rPr>
              <w:t xml:space="preserve"> </w:t>
            </w:r>
            <w:r w:rsidRPr="00CC07D8">
              <w:rPr>
                <w:rFonts w:ascii="Arial Nova" w:hAnsi="Arial Nova"/>
                <w:spacing w:val="1"/>
                <w:lang w:val="en-ZA"/>
              </w:rPr>
              <w:t>t</w:t>
            </w:r>
            <w:r w:rsidRPr="00CC07D8">
              <w:rPr>
                <w:rFonts w:ascii="Arial Nova" w:hAnsi="Arial Nova"/>
                <w:lang w:val="en-ZA"/>
              </w:rPr>
              <w:t>o</w:t>
            </w:r>
            <w:r w:rsidRPr="00CC07D8">
              <w:rPr>
                <w:rFonts w:ascii="Arial Nova" w:hAnsi="Arial Nova"/>
                <w:spacing w:val="10"/>
                <w:lang w:val="en-ZA"/>
              </w:rPr>
              <w:t xml:space="preserve"> </w:t>
            </w:r>
            <w:r w:rsidRPr="00CC07D8">
              <w:rPr>
                <w:rFonts w:ascii="Arial Nova" w:hAnsi="Arial Nova"/>
                <w:spacing w:val="-1"/>
                <w:lang w:val="en-ZA"/>
              </w:rPr>
              <w:t>ou</w:t>
            </w:r>
            <w:r w:rsidRPr="00CC07D8">
              <w:rPr>
                <w:rFonts w:ascii="Arial Nova" w:hAnsi="Arial Nova"/>
                <w:lang w:val="en-ZA"/>
              </w:rPr>
              <w:t>r</w:t>
            </w:r>
            <w:r w:rsidRPr="00CC07D8">
              <w:rPr>
                <w:rFonts w:ascii="Arial Nova" w:hAnsi="Arial Nova"/>
                <w:spacing w:val="11"/>
                <w:lang w:val="en-ZA"/>
              </w:rPr>
              <w:t xml:space="preserve"> </w:t>
            </w:r>
            <w:r w:rsidRPr="00CC07D8">
              <w:rPr>
                <w:rFonts w:ascii="Arial Nova" w:hAnsi="Arial Nova"/>
                <w:spacing w:val="-1"/>
                <w:lang w:val="en-ZA"/>
              </w:rPr>
              <w:t>a</w:t>
            </w:r>
            <w:r w:rsidRPr="00CC07D8">
              <w:rPr>
                <w:rFonts w:ascii="Arial Nova" w:hAnsi="Arial Nova"/>
                <w:spacing w:val="1"/>
                <w:lang w:val="en-ZA"/>
              </w:rPr>
              <w:t>t</w:t>
            </w:r>
            <w:r w:rsidRPr="00CC07D8">
              <w:rPr>
                <w:rFonts w:ascii="Arial Nova" w:hAnsi="Arial Nova"/>
                <w:spacing w:val="-2"/>
                <w:lang w:val="en-ZA"/>
              </w:rPr>
              <w:t>t</w:t>
            </w:r>
            <w:r w:rsidRPr="00CC07D8">
              <w:rPr>
                <w:rFonts w:ascii="Arial Nova" w:hAnsi="Arial Nova"/>
                <w:spacing w:val="-1"/>
                <w:lang w:val="en-ZA"/>
              </w:rPr>
              <w:t>en</w:t>
            </w:r>
            <w:r w:rsidRPr="00CC07D8">
              <w:rPr>
                <w:rFonts w:ascii="Arial Nova" w:hAnsi="Arial Nova"/>
                <w:spacing w:val="1"/>
                <w:lang w:val="en-ZA"/>
              </w:rPr>
              <w:t>t</w:t>
            </w:r>
            <w:r w:rsidRPr="00CC07D8">
              <w:rPr>
                <w:rFonts w:ascii="Arial Nova" w:hAnsi="Arial Nova"/>
                <w:spacing w:val="-1"/>
                <w:lang w:val="en-ZA"/>
              </w:rPr>
              <w:t>io</w:t>
            </w:r>
            <w:r w:rsidRPr="00CC07D8">
              <w:rPr>
                <w:rFonts w:ascii="Arial Nova" w:hAnsi="Arial Nova"/>
                <w:lang w:val="en-ZA"/>
              </w:rPr>
              <w:t>n</w:t>
            </w:r>
            <w:r w:rsidR="007F314D" w:rsidRPr="00CC07D8">
              <w:rPr>
                <w:rFonts w:ascii="Arial Nova" w:hAnsi="Arial Nova"/>
                <w:lang w:val="en-ZA"/>
              </w:rPr>
              <w:t xml:space="preserve"> </w:t>
            </w:r>
            <w:r w:rsidRPr="00CC07D8">
              <w:rPr>
                <w:rFonts w:ascii="Arial Nova" w:hAnsi="Arial Nova"/>
                <w:spacing w:val="1"/>
                <w:lang w:val="en-ZA"/>
              </w:rPr>
              <w:t>t</w:t>
            </w:r>
            <w:r w:rsidRPr="00CC07D8">
              <w:rPr>
                <w:rFonts w:ascii="Arial Nova" w:hAnsi="Arial Nova"/>
                <w:spacing w:val="-1"/>
                <w:lang w:val="en-ZA"/>
              </w:rPr>
              <w:t>h</w:t>
            </w:r>
            <w:r w:rsidRPr="00CC07D8">
              <w:rPr>
                <w:rFonts w:ascii="Arial Nova" w:hAnsi="Arial Nova"/>
                <w:spacing w:val="-3"/>
                <w:lang w:val="en-ZA"/>
              </w:rPr>
              <w:t>a</w:t>
            </w:r>
            <w:r w:rsidRPr="00CC07D8">
              <w:rPr>
                <w:rFonts w:ascii="Arial Nova" w:hAnsi="Arial Nova"/>
                <w:lang w:val="en-ZA"/>
              </w:rPr>
              <w:t>t c</w:t>
            </w:r>
            <w:r w:rsidRPr="00CC07D8">
              <w:rPr>
                <w:rFonts w:ascii="Arial Nova" w:hAnsi="Arial Nova"/>
                <w:spacing w:val="-1"/>
                <w:lang w:val="en-ZA"/>
              </w:rPr>
              <w:t>au</w:t>
            </w:r>
            <w:r w:rsidRPr="00CC07D8">
              <w:rPr>
                <w:rFonts w:ascii="Arial Nova" w:hAnsi="Arial Nova"/>
                <w:lang w:val="en-ZA"/>
              </w:rPr>
              <w:t>s</w:t>
            </w:r>
            <w:r w:rsidRPr="00CC07D8">
              <w:rPr>
                <w:rFonts w:ascii="Arial Nova" w:hAnsi="Arial Nova"/>
                <w:spacing w:val="-1"/>
                <w:lang w:val="en-ZA"/>
              </w:rPr>
              <w:t>e</w:t>
            </w:r>
            <w:r w:rsidRPr="00CC07D8">
              <w:rPr>
                <w:rFonts w:ascii="Arial Nova" w:hAnsi="Arial Nova"/>
                <w:lang w:val="en-ZA"/>
              </w:rPr>
              <w:t>s</w:t>
            </w:r>
            <w:r w:rsidRPr="00CC07D8">
              <w:rPr>
                <w:rFonts w:ascii="Arial Nova" w:hAnsi="Arial Nova"/>
                <w:spacing w:val="1"/>
                <w:lang w:val="en-ZA"/>
              </w:rPr>
              <w:t xml:space="preserve"> </w:t>
            </w:r>
            <w:r w:rsidRPr="00CC07D8">
              <w:rPr>
                <w:rFonts w:ascii="Arial Nova" w:hAnsi="Arial Nova"/>
                <w:spacing w:val="-1"/>
                <w:lang w:val="en-ZA"/>
              </w:rPr>
              <w:t>u</w:t>
            </w:r>
            <w:r w:rsidRPr="00CC07D8">
              <w:rPr>
                <w:rFonts w:ascii="Arial Nova" w:hAnsi="Arial Nova"/>
                <w:lang w:val="en-ZA"/>
              </w:rPr>
              <w:t>s</w:t>
            </w:r>
            <w:r w:rsidRPr="00CC07D8">
              <w:rPr>
                <w:rFonts w:ascii="Arial Nova" w:hAnsi="Arial Nova"/>
                <w:spacing w:val="-2"/>
                <w:lang w:val="en-ZA"/>
              </w:rPr>
              <w:t xml:space="preserve"> </w:t>
            </w:r>
            <w:r w:rsidRPr="00CC07D8">
              <w:rPr>
                <w:rFonts w:ascii="Arial Nova" w:hAnsi="Arial Nova"/>
                <w:spacing w:val="1"/>
                <w:lang w:val="en-ZA"/>
              </w:rPr>
              <w:t>t</w:t>
            </w:r>
            <w:r w:rsidRPr="00CC07D8">
              <w:rPr>
                <w:rFonts w:ascii="Arial Nova" w:hAnsi="Arial Nova"/>
                <w:lang w:val="en-ZA"/>
              </w:rPr>
              <w:t>o</w:t>
            </w:r>
            <w:r w:rsidRPr="00CC07D8">
              <w:rPr>
                <w:rFonts w:ascii="Arial Nova" w:hAnsi="Arial Nova"/>
                <w:spacing w:val="-2"/>
                <w:lang w:val="en-ZA"/>
              </w:rPr>
              <w:t xml:space="preserve"> </w:t>
            </w:r>
            <w:r w:rsidRPr="00CC07D8">
              <w:rPr>
                <w:rFonts w:ascii="Arial Nova" w:hAnsi="Arial Nova"/>
                <w:spacing w:val="-1"/>
                <w:lang w:val="en-ZA"/>
              </w:rPr>
              <w:t>belie</w:t>
            </w:r>
            <w:r w:rsidRPr="00CC07D8">
              <w:rPr>
                <w:rFonts w:ascii="Arial Nova" w:hAnsi="Arial Nova"/>
                <w:spacing w:val="-3"/>
                <w:lang w:val="en-ZA"/>
              </w:rPr>
              <w:t>v</w:t>
            </w:r>
            <w:r w:rsidRPr="00CC07D8">
              <w:rPr>
                <w:rFonts w:ascii="Arial Nova" w:hAnsi="Arial Nova"/>
                <w:lang w:val="en-ZA"/>
              </w:rPr>
              <w:t xml:space="preserve">e </w:t>
            </w:r>
            <w:r w:rsidRPr="00CC07D8">
              <w:rPr>
                <w:rFonts w:ascii="Arial Nova" w:hAnsi="Arial Nova"/>
                <w:spacing w:val="1"/>
                <w:lang w:val="en-ZA"/>
              </w:rPr>
              <w:t>t</w:t>
            </w:r>
            <w:r w:rsidRPr="00CC07D8">
              <w:rPr>
                <w:rFonts w:ascii="Arial Nova" w:hAnsi="Arial Nova"/>
                <w:spacing w:val="-1"/>
                <w:lang w:val="en-ZA"/>
              </w:rPr>
              <w:t>ha</w:t>
            </w:r>
            <w:r w:rsidRPr="00CC07D8">
              <w:rPr>
                <w:rFonts w:ascii="Arial Nova" w:hAnsi="Arial Nova"/>
                <w:spacing w:val="-2"/>
                <w:lang w:val="en-ZA"/>
              </w:rPr>
              <w:t>t</w:t>
            </w:r>
            <w:r w:rsidR="00B40B76" w:rsidRPr="00CC07D8">
              <w:rPr>
                <w:rFonts w:ascii="Arial Nova" w:hAnsi="Arial Nova"/>
                <w:spacing w:val="-2"/>
                <w:lang w:val="en-ZA"/>
              </w:rPr>
              <w:t xml:space="preserve"> the </w:t>
            </w:r>
            <w:r w:rsidR="00B40B76" w:rsidRPr="00CC07D8">
              <w:rPr>
                <w:rFonts w:ascii="Arial Nova" w:eastAsia="Times New Roman" w:hAnsi="Arial Nova" w:cs="Times New Roman"/>
                <w:color w:val="000000"/>
                <w:lang w:eastAsia="en-ZA"/>
              </w:rPr>
              <w:t>Payment Processing Agent has not complied</w:t>
            </w:r>
            <w:r w:rsidR="007A42A1" w:rsidRPr="00CC07D8">
              <w:rPr>
                <w:rFonts w:ascii="Arial Nova" w:eastAsia="Times New Roman" w:hAnsi="Arial Nova" w:cs="Times New Roman"/>
                <w:color w:val="000000"/>
                <w:lang w:eastAsia="en-ZA"/>
              </w:rPr>
              <w:t>,</w:t>
            </w:r>
            <w:r w:rsidR="007A42A1" w:rsidRPr="00CC07D8">
              <w:rPr>
                <w:rFonts w:ascii="Arial Nova" w:hAnsi="Arial Nova"/>
                <w:lang w:val="en-ZA"/>
              </w:rPr>
              <w:t xml:space="preserve"> in all material respects,</w:t>
            </w:r>
            <w:r w:rsidR="00B40B76" w:rsidRPr="00CC07D8">
              <w:rPr>
                <w:rFonts w:ascii="Arial Nova" w:eastAsia="Times New Roman" w:hAnsi="Arial Nova" w:cs="Times New Roman"/>
                <w:color w:val="000000"/>
                <w:lang w:eastAsia="en-ZA"/>
              </w:rPr>
              <w:t xml:space="preserve"> with the requirements of the specified Regulations for the </w:t>
            </w:r>
            <w:r w:rsidR="00256E54" w:rsidRPr="00CC07D8">
              <w:rPr>
                <w:rFonts w:ascii="Arial Nova" w:eastAsia="Times New Roman" w:hAnsi="Arial Nova" w:cs="Times New Roman"/>
                <w:color w:val="000000"/>
                <w:lang w:eastAsia="en-ZA"/>
              </w:rPr>
              <w:t>financial year ended</w:t>
            </w:r>
            <w:r w:rsidR="00B40B76" w:rsidRPr="00CC07D8">
              <w:rPr>
                <w:rFonts w:ascii="Arial Nova" w:eastAsia="Times New Roman" w:hAnsi="Arial Nova" w:cs="Times New Roman"/>
                <w:color w:val="000000"/>
                <w:lang w:eastAsia="en-ZA"/>
              </w:rPr>
              <w:t xml:space="preserve"> [</w:t>
            </w:r>
            <w:r w:rsidR="00B40B76" w:rsidRPr="00CC07D8">
              <w:rPr>
                <w:rFonts w:ascii="Arial Nova" w:eastAsia="Times New Roman" w:hAnsi="Arial Nova" w:cs="Times New Roman"/>
                <w:i/>
                <w:iCs/>
                <w:color w:val="000000"/>
                <w:lang w:eastAsia="en-ZA"/>
              </w:rPr>
              <w:t xml:space="preserve">insert </w:t>
            </w:r>
            <w:r w:rsidR="00655BAE">
              <w:rPr>
                <w:rFonts w:ascii="Arial Nova" w:eastAsia="Times New Roman" w:hAnsi="Arial Nova" w:cs="Times New Roman"/>
                <w:i/>
                <w:iCs/>
                <w:color w:val="000000"/>
                <w:lang w:eastAsia="en-ZA"/>
              </w:rPr>
              <w:t xml:space="preserve">the </w:t>
            </w:r>
            <w:r w:rsidR="00256E54" w:rsidRPr="00CC07D8">
              <w:rPr>
                <w:rFonts w:ascii="Arial Nova" w:eastAsia="Times New Roman" w:hAnsi="Arial Nova" w:cs="Times New Roman"/>
                <w:i/>
                <w:iCs/>
                <w:color w:val="000000"/>
                <w:lang w:eastAsia="en-ZA"/>
              </w:rPr>
              <w:t xml:space="preserve">year-end </w:t>
            </w:r>
            <w:r w:rsidR="00B40B76" w:rsidRPr="00CC07D8">
              <w:rPr>
                <w:rFonts w:ascii="Arial Nova" w:eastAsia="Times New Roman" w:hAnsi="Arial Nova" w:cs="Times New Roman"/>
                <w:i/>
                <w:iCs/>
                <w:color w:val="000000"/>
                <w:lang w:eastAsia="en-ZA"/>
              </w:rPr>
              <w:t>date</w:t>
            </w:r>
            <w:r w:rsidR="00B40B76" w:rsidRPr="00CC07D8">
              <w:rPr>
                <w:rFonts w:ascii="Arial Nova" w:eastAsia="Times New Roman" w:hAnsi="Arial Nova" w:cs="Times New Roman"/>
                <w:color w:val="000000"/>
                <w:lang w:eastAsia="en-ZA"/>
              </w:rPr>
              <w:t>].</w:t>
            </w:r>
          </w:p>
        </w:tc>
      </w:tr>
    </w:tbl>
    <w:p w14:paraId="5DF4F10B" w14:textId="77777777" w:rsidR="003E119C" w:rsidRPr="00CC07D8" w:rsidRDefault="003E119C" w:rsidP="00CC07D8">
      <w:pPr>
        <w:pStyle w:val="BodyText"/>
        <w:spacing w:before="240" w:after="240" w:line="276" w:lineRule="auto"/>
        <w:ind w:left="0"/>
        <w:jc w:val="both"/>
        <w:rPr>
          <w:rFonts w:ascii="Arial Nova" w:hAnsi="Arial Nova"/>
          <w:i/>
          <w:lang w:val="en-ZA"/>
        </w:rPr>
      </w:pPr>
      <w:r w:rsidRPr="00CC07D8">
        <w:rPr>
          <w:rFonts w:ascii="Arial Nova" w:hAnsi="Arial Nova"/>
          <w:i/>
          <w:spacing w:val="1"/>
          <w:lang w:val="en-ZA"/>
        </w:rPr>
        <w:t>O</w:t>
      </w:r>
      <w:r w:rsidRPr="00CC07D8">
        <w:rPr>
          <w:rFonts w:ascii="Arial Nova" w:hAnsi="Arial Nova"/>
          <w:i/>
          <w:lang w:val="en-ZA"/>
        </w:rPr>
        <w:t>R</w:t>
      </w:r>
    </w:p>
    <w:p w14:paraId="18D01BD3" w14:textId="0C40633E" w:rsidR="003E119C" w:rsidRPr="00281FBF" w:rsidRDefault="00655BAE" w:rsidP="00281FBF">
      <w:pPr>
        <w:keepNext/>
        <w:keepLines/>
        <w:pBdr>
          <w:top w:val="single" w:sz="4" w:space="1" w:color="auto"/>
          <w:left w:val="single" w:sz="4" w:space="4" w:color="auto"/>
          <w:bottom w:val="single" w:sz="4" w:space="9" w:color="auto"/>
          <w:right w:val="single" w:sz="4" w:space="4" w:color="auto"/>
        </w:pBdr>
        <w:autoSpaceDE w:val="0"/>
        <w:autoSpaceDN w:val="0"/>
        <w:adjustRightInd w:val="0"/>
        <w:spacing w:after="120" w:line="276" w:lineRule="auto"/>
        <w:ind w:left="57"/>
        <w:jc w:val="both"/>
        <w:rPr>
          <w:rFonts w:ascii="Arial Nova" w:hAnsi="Arial Nova" w:cs="Arial"/>
          <w:b/>
          <w:bCs/>
          <w:color w:val="FF0000"/>
          <w:lang w:val="en-US"/>
        </w:rPr>
      </w:pPr>
      <w:r w:rsidRPr="00655BAE">
        <w:rPr>
          <w:rFonts w:ascii="Arial Nova" w:hAnsi="Arial Nova" w:cs="Arial"/>
          <w:b/>
          <w:bCs/>
        </w:rPr>
        <w:t>If a qualified limited assurance conclusion is expressed:</w:t>
      </w:r>
    </w:p>
    <w:p w14:paraId="02C8258E" w14:textId="36092467" w:rsidR="003E119C" w:rsidRPr="00CC07D8" w:rsidRDefault="003E119C" w:rsidP="00281FBF">
      <w:pPr>
        <w:keepNext/>
        <w:keepLines/>
        <w:pBdr>
          <w:top w:val="single" w:sz="4" w:space="1" w:color="auto"/>
          <w:left w:val="single" w:sz="4" w:space="4" w:color="auto"/>
          <w:bottom w:val="single" w:sz="4" w:space="9" w:color="auto"/>
          <w:right w:val="single" w:sz="4" w:space="4" w:color="auto"/>
        </w:pBdr>
        <w:autoSpaceDE w:val="0"/>
        <w:autoSpaceDN w:val="0"/>
        <w:adjustRightInd w:val="0"/>
        <w:spacing w:after="120" w:line="276" w:lineRule="auto"/>
        <w:ind w:left="57"/>
        <w:jc w:val="both"/>
        <w:rPr>
          <w:rFonts w:ascii="Arial Nova" w:hAnsi="Arial Nova" w:cs="Arial"/>
          <w:bCs/>
          <w:i/>
        </w:rPr>
      </w:pPr>
      <w:r w:rsidRPr="00CC07D8">
        <w:rPr>
          <w:rFonts w:ascii="Arial Nova" w:hAnsi="Arial Nova" w:cs="Arial"/>
          <w:bCs/>
          <w:i/>
        </w:rPr>
        <w:t xml:space="preserve">Basis for </w:t>
      </w:r>
      <w:r w:rsidR="00F23588">
        <w:rPr>
          <w:rFonts w:ascii="Arial Nova" w:hAnsi="Arial Nova" w:cs="Arial"/>
          <w:bCs/>
          <w:i/>
        </w:rPr>
        <w:t xml:space="preserve">a </w:t>
      </w:r>
      <w:r w:rsidRPr="00CC07D8">
        <w:rPr>
          <w:rFonts w:ascii="Arial Nova" w:hAnsi="Arial Nova" w:cs="Arial"/>
          <w:bCs/>
          <w:i/>
        </w:rPr>
        <w:t>qualified limited assurance conclusion</w:t>
      </w:r>
    </w:p>
    <w:p w14:paraId="53555907" w14:textId="7529EAE6" w:rsidR="003E119C" w:rsidRPr="00CC07D8" w:rsidRDefault="003E119C" w:rsidP="00281FBF">
      <w:pPr>
        <w:keepNext/>
        <w:keepLines/>
        <w:pBdr>
          <w:top w:val="single" w:sz="4" w:space="1" w:color="auto"/>
          <w:left w:val="single" w:sz="4" w:space="4" w:color="auto"/>
          <w:bottom w:val="single" w:sz="4" w:space="9" w:color="auto"/>
          <w:right w:val="single" w:sz="4" w:space="4" w:color="auto"/>
        </w:pBdr>
        <w:autoSpaceDE w:val="0"/>
        <w:autoSpaceDN w:val="0"/>
        <w:adjustRightInd w:val="0"/>
        <w:spacing w:after="120" w:line="276" w:lineRule="auto"/>
        <w:ind w:left="57"/>
        <w:jc w:val="both"/>
        <w:rPr>
          <w:rFonts w:ascii="Arial Nova" w:hAnsi="Arial Nova" w:cs="Arial"/>
        </w:rPr>
      </w:pPr>
      <w:r w:rsidRPr="00CC07D8">
        <w:rPr>
          <w:rFonts w:ascii="Arial Nova" w:hAnsi="Arial Nova" w:cs="Arial"/>
        </w:rPr>
        <w:t xml:space="preserve">Our basis for qualification has been noted in Schedule A </w:t>
      </w:r>
      <w:r w:rsidR="00655BAE">
        <w:rPr>
          <w:rFonts w:ascii="Arial Nova" w:hAnsi="Arial Nova" w:cs="Arial"/>
        </w:rPr>
        <w:t>(</w:t>
      </w:r>
      <w:r w:rsidRPr="00CC07D8">
        <w:rPr>
          <w:rFonts w:ascii="Arial Nova" w:hAnsi="Arial Nova" w:cs="Arial"/>
        </w:rPr>
        <w:t>attached to this report</w:t>
      </w:r>
      <w:r w:rsidR="00655BAE">
        <w:rPr>
          <w:rFonts w:ascii="Arial Nova" w:hAnsi="Arial Nova" w:cs="Arial"/>
        </w:rPr>
        <w:t>)</w:t>
      </w:r>
      <w:r w:rsidRPr="00CC07D8">
        <w:rPr>
          <w:rFonts w:ascii="Arial Nova" w:hAnsi="Arial Nova" w:cs="Arial"/>
        </w:rPr>
        <w:t xml:space="preserve">, where the details relating to the extent of the instances of non-compliance with the requirements of </w:t>
      </w:r>
      <w:r w:rsidR="00797237" w:rsidRPr="00CC07D8">
        <w:rPr>
          <w:rFonts w:ascii="Arial Nova" w:hAnsi="Arial Nova" w:cs="Arial"/>
        </w:rPr>
        <w:t xml:space="preserve">the </w:t>
      </w:r>
      <w:r w:rsidR="009379EC" w:rsidRPr="00CC07D8">
        <w:rPr>
          <w:rFonts w:ascii="Arial Nova" w:eastAsia="Times New Roman" w:hAnsi="Arial Nova" w:cs="Times New Roman"/>
          <w:color w:val="000000"/>
          <w:lang w:eastAsia="en-ZA"/>
        </w:rPr>
        <w:t xml:space="preserve">specified Regulations </w:t>
      </w:r>
      <w:r w:rsidRPr="00CC07D8">
        <w:rPr>
          <w:rFonts w:ascii="Arial Nova" w:hAnsi="Arial Nova" w:cs="Arial"/>
        </w:rPr>
        <w:t xml:space="preserve">identified during the course of our engagement are provided.  </w:t>
      </w:r>
    </w:p>
    <w:p w14:paraId="0C455457" w14:textId="77777777" w:rsidR="003E119C" w:rsidRPr="00CC07D8" w:rsidRDefault="003E119C" w:rsidP="00281FBF">
      <w:pPr>
        <w:pBdr>
          <w:top w:val="single" w:sz="4" w:space="1" w:color="auto"/>
          <w:left w:val="single" w:sz="4" w:space="4" w:color="auto"/>
          <w:bottom w:val="single" w:sz="4" w:space="9" w:color="auto"/>
          <w:right w:val="single" w:sz="4" w:space="4" w:color="auto"/>
        </w:pBdr>
        <w:spacing w:before="240" w:after="120" w:line="276" w:lineRule="auto"/>
        <w:ind w:left="57"/>
        <w:rPr>
          <w:rFonts w:ascii="Arial Nova" w:hAnsi="Arial Nova" w:cs="Arial"/>
          <w:i/>
          <w:lang w:val="en-US"/>
        </w:rPr>
      </w:pPr>
      <w:r w:rsidRPr="00CC07D8">
        <w:rPr>
          <w:rFonts w:ascii="Arial Nova" w:hAnsi="Arial Nova" w:cs="Arial"/>
          <w:i/>
        </w:rPr>
        <w:t>Qualified limited assurance conclusion</w:t>
      </w:r>
    </w:p>
    <w:p w14:paraId="00D9A08F" w14:textId="24506182" w:rsidR="00253E19" w:rsidRPr="00CC07D8" w:rsidRDefault="003E119C" w:rsidP="00281FBF">
      <w:pPr>
        <w:pBdr>
          <w:top w:val="single" w:sz="4" w:space="1" w:color="auto"/>
          <w:left w:val="single" w:sz="4" w:space="4" w:color="auto"/>
          <w:bottom w:val="single" w:sz="4" w:space="9" w:color="auto"/>
          <w:right w:val="single" w:sz="4" w:space="4" w:color="auto"/>
        </w:pBdr>
        <w:spacing w:after="120" w:line="276" w:lineRule="auto"/>
        <w:ind w:left="57"/>
        <w:jc w:val="both"/>
        <w:rPr>
          <w:rFonts w:ascii="Arial Nova" w:hAnsi="Arial Nova"/>
        </w:rPr>
      </w:pPr>
      <w:r w:rsidRPr="00CC07D8">
        <w:rPr>
          <w:rFonts w:ascii="Arial Nova" w:hAnsi="Arial Nova" w:cs="Arial"/>
        </w:rPr>
        <w:t>Based on the procedures we have performed and the evidence we have obtained, except for the effect(s) of the matter(s) described in the paragraph above, nothing has come to our attention that causes us to believe that</w:t>
      </w:r>
      <w:r w:rsidR="00EC64D8" w:rsidRPr="00CC07D8">
        <w:rPr>
          <w:rFonts w:ascii="Arial Nova" w:hAnsi="Arial Nova" w:cs="Arial"/>
        </w:rPr>
        <w:t xml:space="preserve"> the </w:t>
      </w:r>
      <w:r w:rsidR="00EC64D8" w:rsidRPr="00CC07D8">
        <w:rPr>
          <w:rFonts w:ascii="Arial Nova" w:eastAsia="Times New Roman" w:hAnsi="Arial Nova" w:cs="Times New Roman"/>
          <w:color w:val="000000"/>
          <w:lang w:eastAsia="en-ZA"/>
        </w:rPr>
        <w:t>Payment Processing Agent has not complied</w:t>
      </w:r>
      <w:r w:rsidR="003F17A0" w:rsidRPr="00CC07D8">
        <w:rPr>
          <w:rFonts w:ascii="Arial Nova" w:eastAsia="Times New Roman" w:hAnsi="Arial Nova" w:cs="Times New Roman"/>
          <w:color w:val="000000"/>
          <w:lang w:eastAsia="en-ZA"/>
        </w:rPr>
        <w:t xml:space="preserve">, </w:t>
      </w:r>
      <w:r w:rsidR="003F17A0" w:rsidRPr="00CC07D8">
        <w:rPr>
          <w:rFonts w:ascii="Arial Nova" w:hAnsi="Arial Nova"/>
        </w:rPr>
        <w:t>in all material respects,</w:t>
      </w:r>
      <w:r w:rsidR="00EC64D8" w:rsidRPr="00CC07D8">
        <w:rPr>
          <w:rFonts w:ascii="Arial Nova" w:eastAsia="Times New Roman" w:hAnsi="Arial Nova" w:cs="Times New Roman"/>
          <w:color w:val="000000"/>
          <w:lang w:eastAsia="en-ZA"/>
        </w:rPr>
        <w:t xml:space="preserve"> with the requirements of the specified Regulations for the period [</w:t>
      </w:r>
      <w:r w:rsidR="00EC64D8" w:rsidRPr="00CC07D8">
        <w:rPr>
          <w:rFonts w:ascii="Arial Nova" w:eastAsia="Times New Roman" w:hAnsi="Arial Nova" w:cs="Times New Roman"/>
          <w:i/>
          <w:iCs/>
          <w:color w:val="000000"/>
          <w:lang w:eastAsia="en-ZA"/>
        </w:rPr>
        <w:t>insert</w:t>
      </w:r>
      <w:r w:rsidR="00655BAE">
        <w:rPr>
          <w:rFonts w:ascii="Arial Nova" w:eastAsia="Times New Roman" w:hAnsi="Arial Nova" w:cs="Times New Roman"/>
          <w:i/>
          <w:iCs/>
          <w:color w:val="000000"/>
          <w:lang w:eastAsia="en-ZA"/>
        </w:rPr>
        <w:t xml:space="preserve"> the</w:t>
      </w:r>
      <w:r w:rsidR="00EC64D8" w:rsidRPr="00CC07D8">
        <w:rPr>
          <w:rFonts w:ascii="Arial Nova" w:eastAsia="Times New Roman" w:hAnsi="Arial Nova" w:cs="Times New Roman"/>
          <w:i/>
          <w:iCs/>
          <w:color w:val="000000"/>
          <w:lang w:eastAsia="en-ZA"/>
        </w:rPr>
        <w:t xml:space="preserve"> date</w:t>
      </w:r>
      <w:r w:rsidR="00EC64D8" w:rsidRPr="00CC07D8">
        <w:rPr>
          <w:rFonts w:ascii="Arial Nova" w:eastAsia="Times New Roman" w:hAnsi="Arial Nova" w:cs="Times New Roman"/>
          <w:color w:val="000000"/>
          <w:lang w:eastAsia="en-ZA"/>
        </w:rPr>
        <w:t xml:space="preserve">] to </w:t>
      </w:r>
      <w:r w:rsidR="00EC64D8" w:rsidRPr="00CC07D8">
        <w:rPr>
          <w:rFonts w:ascii="Arial Nova" w:eastAsia="Times New Roman" w:hAnsi="Arial Nova" w:cs="Times New Roman"/>
          <w:i/>
          <w:iCs/>
          <w:color w:val="000000"/>
          <w:lang w:eastAsia="en-ZA"/>
        </w:rPr>
        <w:t>[insert</w:t>
      </w:r>
      <w:r w:rsidR="00655BAE">
        <w:rPr>
          <w:rFonts w:ascii="Arial Nova" w:eastAsia="Times New Roman" w:hAnsi="Arial Nova" w:cs="Times New Roman"/>
          <w:i/>
          <w:iCs/>
          <w:color w:val="000000"/>
          <w:lang w:eastAsia="en-ZA"/>
        </w:rPr>
        <w:t xml:space="preserve"> the</w:t>
      </w:r>
      <w:r w:rsidR="00EC64D8" w:rsidRPr="00CC07D8">
        <w:rPr>
          <w:rFonts w:ascii="Arial Nova" w:eastAsia="Times New Roman" w:hAnsi="Arial Nova" w:cs="Times New Roman"/>
          <w:i/>
          <w:iCs/>
          <w:color w:val="000000"/>
          <w:lang w:eastAsia="en-ZA"/>
        </w:rPr>
        <w:t xml:space="preserve"> date]</w:t>
      </w:r>
      <w:r w:rsidR="00655BAE" w:rsidRPr="00281FBF">
        <w:rPr>
          <w:rFonts w:ascii="Arial Nova" w:eastAsia="Times New Roman" w:hAnsi="Arial Nova" w:cs="Times New Roman"/>
          <w:color w:val="000000"/>
          <w:lang w:eastAsia="en-ZA"/>
        </w:rPr>
        <w:t>.</w:t>
      </w:r>
      <w:r w:rsidRPr="00CC07D8">
        <w:rPr>
          <w:rFonts w:ascii="Arial Nova" w:hAnsi="Arial Nova" w:cs="Arial"/>
        </w:rPr>
        <w:t xml:space="preserve"> </w:t>
      </w:r>
    </w:p>
    <w:p w14:paraId="37F13BA8" w14:textId="05BFB3E7" w:rsidR="00655BAE" w:rsidRDefault="00655BAE">
      <w:pPr>
        <w:rPr>
          <w:rFonts w:ascii="Arial Nova" w:eastAsia="Times New Roman" w:hAnsi="Arial Nova" w:cs="Times New Roman"/>
          <w:lang w:eastAsia="en-ZA"/>
        </w:rPr>
      </w:pPr>
      <w:r>
        <w:rPr>
          <w:rFonts w:ascii="Arial Nova" w:eastAsia="Times New Roman" w:hAnsi="Arial Nova" w:cs="Times New Roman"/>
          <w:lang w:eastAsia="en-ZA"/>
        </w:rPr>
        <w:br w:type="page"/>
      </w:r>
    </w:p>
    <w:p w14:paraId="3C8A6E3B" w14:textId="6CBE608D" w:rsidR="00253E19" w:rsidRPr="00CC07D8" w:rsidRDefault="00253E19" w:rsidP="00CC07D8">
      <w:pPr>
        <w:spacing w:before="240" w:after="120" w:line="276" w:lineRule="auto"/>
        <w:jc w:val="both"/>
        <w:rPr>
          <w:rFonts w:ascii="BrutalTypeW00-Bold" w:eastAsia="Times New Roman" w:hAnsi="BrutalTypeW00-Bold" w:cs="Times New Roman"/>
          <w:lang w:eastAsia="en-ZA"/>
        </w:rPr>
      </w:pPr>
      <w:r w:rsidRPr="00CC07D8">
        <w:rPr>
          <w:rFonts w:ascii="BrutalTypeW00-Bold" w:eastAsia="Times New Roman" w:hAnsi="BrutalTypeW00-Bold" w:cs="Times New Roman"/>
          <w:b/>
          <w:bCs/>
          <w:color w:val="000000"/>
          <w:lang w:eastAsia="en-ZA"/>
        </w:rPr>
        <w:lastRenderedPageBreak/>
        <w:t xml:space="preserve">Restriction on </w:t>
      </w:r>
      <w:r w:rsidR="00CC07D8" w:rsidRPr="00CC07D8">
        <w:rPr>
          <w:rFonts w:ascii="BrutalTypeW00-Bold" w:eastAsia="Times New Roman" w:hAnsi="BrutalTypeW00-Bold" w:cs="Times New Roman"/>
          <w:b/>
          <w:bCs/>
          <w:color w:val="000000"/>
          <w:lang w:eastAsia="en-ZA"/>
        </w:rPr>
        <w:t xml:space="preserve">Use </w:t>
      </w:r>
      <w:r w:rsidRPr="00CC07D8">
        <w:rPr>
          <w:rFonts w:ascii="BrutalTypeW00-Bold" w:eastAsia="Times New Roman" w:hAnsi="BrutalTypeW00-Bold" w:cs="Times New Roman"/>
          <w:b/>
          <w:bCs/>
          <w:color w:val="000000"/>
          <w:lang w:eastAsia="en-ZA"/>
        </w:rPr>
        <w:t xml:space="preserve">and </w:t>
      </w:r>
      <w:r w:rsidR="00CC07D8" w:rsidRPr="00CC07D8">
        <w:rPr>
          <w:rFonts w:ascii="BrutalTypeW00-Bold" w:eastAsia="Times New Roman" w:hAnsi="BrutalTypeW00-Bold" w:cs="Times New Roman"/>
          <w:b/>
          <w:bCs/>
          <w:color w:val="000000"/>
          <w:lang w:eastAsia="en-ZA"/>
        </w:rPr>
        <w:t>Distribution </w:t>
      </w:r>
    </w:p>
    <w:p w14:paraId="759B5754" w14:textId="7ECE7DCF" w:rsidR="00253E19" w:rsidRPr="00CC07D8" w:rsidRDefault="00253E19" w:rsidP="00CC07D8">
      <w:pPr>
        <w:spacing w:after="120" w:line="276" w:lineRule="auto"/>
        <w:jc w:val="both"/>
        <w:rPr>
          <w:rFonts w:ascii="Arial Nova" w:eastAsia="Times New Roman" w:hAnsi="Arial Nova" w:cs="Times New Roman"/>
          <w:lang w:eastAsia="en-ZA"/>
        </w:rPr>
      </w:pPr>
      <w:r w:rsidRPr="00CC07D8">
        <w:rPr>
          <w:rFonts w:ascii="Arial Nova" w:eastAsia="Times New Roman" w:hAnsi="Arial Nova" w:cs="Times New Roman"/>
          <w:color w:val="000000"/>
          <w:lang w:eastAsia="en-ZA"/>
        </w:rPr>
        <w:t>This report is for the purpose of meeting the a</w:t>
      </w:r>
      <w:r w:rsidR="001523D8" w:rsidRPr="00CC07D8">
        <w:rPr>
          <w:rFonts w:ascii="Arial Nova" w:eastAsia="Georgia" w:hAnsi="Arial Nova" w:cs="Georgia"/>
        </w:rPr>
        <w:t>ssurance practitioner</w:t>
      </w:r>
      <w:r w:rsidRPr="00CC07D8">
        <w:rPr>
          <w:rFonts w:ascii="Arial Nova" w:eastAsia="Times New Roman" w:hAnsi="Arial Nova" w:cs="Times New Roman"/>
          <w:color w:val="000000"/>
          <w:lang w:eastAsia="en-ZA"/>
        </w:rPr>
        <w:t xml:space="preserve"> reporting requirements of the Property Practitioners Act and the specified Regulations. Consequently, it is not suitable for any other purpose. It is intended solely for the use of the </w:t>
      </w:r>
      <w:r w:rsidR="00256E54" w:rsidRPr="00CC07D8">
        <w:rPr>
          <w:rFonts w:ascii="Arial Nova" w:eastAsia="Times New Roman" w:hAnsi="Arial Nova" w:cs="Times New Roman"/>
          <w:color w:val="000000"/>
          <w:lang w:eastAsia="en-ZA"/>
        </w:rPr>
        <w:t>partners/members/</w:t>
      </w:r>
      <w:r w:rsidRPr="00CC07D8">
        <w:rPr>
          <w:rFonts w:ascii="Arial Nova" w:eastAsia="Times New Roman" w:hAnsi="Arial Nova" w:cs="Times New Roman"/>
          <w:color w:val="000000"/>
          <w:lang w:eastAsia="en-ZA"/>
        </w:rPr>
        <w:t xml:space="preserve">directors of </w:t>
      </w:r>
      <w:r w:rsidRPr="00CC07D8">
        <w:rPr>
          <w:rFonts w:ascii="Arial Nova" w:eastAsia="Times New Roman" w:hAnsi="Arial Nova" w:cs="Times New Roman"/>
          <w:i/>
          <w:iCs/>
          <w:color w:val="000000"/>
          <w:lang w:eastAsia="en-ZA"/>
        </w:rPr>
        <w:t>[insert the name of the payment processing agent]</w:t>
      </w:r>
      <w:r w:rsidRPr="00CC07D8">
        <w:rPr>
          <w:rFonts w:ascii="Arial Nova" w:eastAsia="Times New Roman" w:hAnsi="Arial Nova" w:cs="Times New Roman"/>
          <w:color w:val="000000"/>
          <w:lang w:eastAsia="en-ZA"/>
        </w:rPr>
        <w:t xml:space="preserve">, the Authority, the mandating client business property practitioners of </w:t>
      </w:r>
      <w:r w:rsidRPr="00CC07D8">
        <w:rPr>
          <w:rFonts w:ascii="Arial Nova" w:eastAsia="Times New Roman" w:hAnsi="Arial Nova" w:cs="Times New Roman"/>
          <w:i/>
          <w:iCs/>
          <w:color w:val="000000"/>
          <w:lang w:eastAsia="en-ZA"/>
        </w:rPr>
        <w:t>[insert the name of the payment processing agent]</w:t>
      </w:r>
      <w:r w:rsidRPr="00CC07D8">
        <w:rPr>
          <w:rFonts w:ascii="Arial Nova" w:eastAsia="Times New Roman" w:hAnsi="Arial Nova" w:cs="Times New Roman"/>
          <w:color w:val="000000"/>
          <w:lang w:eastAsia="en-ZA"/>
        </w:rPr>
        <w:t>, and should not be distributed to other parties.</w:t>
      </w:r>
    </w:p>
    <w:p w14:paraId="6372158B" w14:textId="02795C28" w:rsidR="00253E19" w:rsidRPr="00CC07D8" w:rsidRDefault="00253E19" w:rsidP="00CC07D8">
      <w:pPr>
        <w:spacing w:after="120" w:line="276" w:lineRule="auto"/>
        <w:jc w:val="both"/>
        <w:rPr>
          <w:rFonts w:ascii="Arial Nova" w:eastAsia="Times New Roman" w:hAnsi="Arial Nova" w:cs="Times New Roman"/>
          <w:lang w:eastAsia="en-ZA"/>
        </w:rPr>
      </w:pPr>
    </w:p>
    <w:p w14:paraId="2AB16238" w14:textId="63D83727" w:rsidR="00253E19" w:rsidRDefault="00253E19" w:rsidP="00CC07D8">
      <w:pPr>
        <w:spacing w:after="120" w:line="276" w:lineRule="auto"/>
        <w:jc w:val="both"/>
        <w:rPr>
          <w:rFonts w:ascii="Arial Nova" w:eastAsia="Times New Roman" w:hAnsi="Arial Nova" w:cs="Times New Roman"/>
          <w:lang w:eastAsia="en-ZA"/>
        </w:rPr>
      </w:pPr>
    </w:p>
    <w:p w14:paraId="78C8B34A" w14:textId="46931086" w:rsidR="00CC07D8" w:rsidRDefault="00CC07D8" w:rsidP="00CC07D8">
      <w:pPr>
        <w:spacing w:after="120" w:line="276" w:lineRule="auto"/>
        <w:jc w:val="both"/>
        <w:rPr>
          <w:rFonts w:ascii="Arial Nova" w:eastAsia="Times New Roman" w:hAnsi="Arial Nova" w:cs="Times New Roman"/>
          <w:lang w:eastAsia="en-ZA"/>
        </w:rPr>
      </w:pPr>
    </w:p>
    <w:p w14:paraId="12EDBB3A" w14:textId="4490714A" w:rsidR="00CC07D8" w:rsidRPr="00CC07D8" w:rsidRDefault="00CC07D8" w:rsidP="00CC07D8">
      <w:pPr>
        <w:spacing w:after="120" w:line="276" w:lineRule="auto"/>
        <w:jc w:val="both"/>
        <w:rPr>
          <w:rFonts w:ascii="Arial Nova" w:eastAsia="Times New Roman" w:hAnsi="Arial Nova" w:cs="Times New Roman"/>
          <w:lang w:eastAsia="en-ZA"/>
        </w:rPr>
      </w:pPr>
    </w:p>
    <w:p w14:paraId="043A106B" w14:textId="04AC0E42" w:rsidR="00FA12B1" w:rsidRPr="003C26D7" w:rsidRDefault="00FA12B1" w:rsidP="00CC07D8">
      <w:pPr>
        <w:autoSpaceDE w:val="0"/>
        <w:autoSpaceDN w:val="0"/>
        <w:adjustRightInd w:val="0"/>
        <w:spacing w:after="120" w:line="276" w:lineRule="auto"/>
        <w:rPr>
          <w:rFonts w:ascii="Arial Nova" w:hAnsi="Arial Nova"/>
          <w:i/>
          <w:iCs/>
        </w:rPr>
      </w:pPr>
      <w:r w:rsidRPr="003C26D7">
        <w:rPr>
          <w:rFonts w:ascii="Arial Nova" w:hAnsi="Arial Nova"/>
          <w:i/>
          <w:iCs/>
        </w:rPr>
        <w:t>A</w:t>
      </w:r>
      <w:r w:rsidR="001523D8" w:rsidRPr="003C26D7">
        <w:rPr>
          <w:rFonts w:ascii="Arial Nova" w:eastAsia="Georgia" w:hAnsi="Arial Nova" w:cs="Georgia"/>
          <w:i/>
          <w:iCs/>
        </w:rPr>
        <w:t>ssurance practitioner</w:t>
      </w:r>
      <w:r w:rsidRPr="003C26D7">
        <w:rPr>
          <w:rFonts w:ascii="Arial Nova" w:hAnsi="Arial Nova"/>
          <w:i/>
          <w:iCs/>
        </w:rPr>
        <w:t xml:space="preserve">’s </w:t>
      </w:r>
      <w:r w:rsidR="003C26D7" w:rsidRPr="003C26D7">
        <w:rPr>
          <w:rFonts w:ascii="Arial Nova" w:hAnsi="Arial Nova"/>
          <w:i/>
          <w:iCs/>
        </w:rPr>
        <w:t>signature</w:t>
      </w:r>
    </w:p>
    <w:p w14:paraId="4294938A" w14:textId="45C2A411" w:rsidR="00FA12B1" w:rsidRPr="003C26D7" w:rsidRDefault="00FA12B1" w:rsidP="00CC07D8">
      <w:pPr>
        <w:autoSpaceDE w:val="0"/>
        <w:autoSpaceDN w:val="0"/>
        <w:adjustRightInd w:val="0"/>
        <w:spacing w:after="120" w:line="276" w:lineRule="auto"/>
        <w:rPr>
          <w:rFonts w:ascii="Arial Nova" w:hAnsi="Arial Nova"/>
          <w:i/>
          <w:iCs/>
        </w:rPr>
      </w:pPr>
      <w:r w:rsidRPr="003C26D7">
        <w:rPr>
          <w:rFonts w:ascii="Arial Nova" w:hAnsi="Arial Nova"/>
          <w:i/>
          <w:iCs/>
        </w:rPr>
        <w:t xml:space="preserve">Name of </w:t>
      </w:r>
      <w:r w:rsidR="003C26D7">
        <w:rPr>
          <w:rFonts w:ascii="Arial Nova" w:hAnsi="Arial Nova"/>
          <w:i/>
          <w:iCs/>
        </w:rPr>
        <w:t xml:space="preserve">the </w:t>
      </w:r>
      <w:r w:rsidRPr="003C26D7">
        <w:rPr>
          <w:rFonts w:ascii="Arial Nova" w:hAnsi="Arial Nova"/>
          <w:i/>
          <w:iCs/>
        </w:rPr>
        <w:t>individual registered auditor</w:t>
      </w:r>
    </w:p>
    <w:p w14:paraId="58ECF796" w14:textId="46C2E871" w:rsidR="00FA12B1" w:rsidRPr="003C26D7" w:rsidRDefault="00FA12B1" w:rsidP="00CC07D8">
      <w:pPr>
        <w:autoSpaceDE w:val="0"/>
        <w:autoSpaceDN w:val="0"/>
        <w:adjustRightInd w:val="0"/>
        <w:spacing w:after="120" w:line="276" w:lineRule="auto"/>
        <w:rPr>
          <w:rFonts w:ascii="Arial Nova" w:hAnsi="Arial Nova"/>
          <w:i/>
          <w:iCs/>
        </w:rPr>
      </w:pPr>
      <w:r w:rsidRPr="003C26D7">
        <w:rPr>
          <w:rFonts w:ascii="Arial Nova" w:hAnsi="Arial Nova"/>
          <w:i/>
          <w:iCs/>
        </w:rPr>
        <w:t>IRBA registration number of the firm and/or a</w:t>
      </w:r>
      <w:r w:rsidR="00234A1A" w:rsidRPr="003C26D7">
        <w:rPr>
          <w:rFonts w:ascii="Arial Nova" w:eastAsia="Georgia" w:hAnsi="Arial Nova" w:cs="Georgia"/>
          <w:i/>
          <w:iCs/>
        </w:rPr>
        <w:t>ssurance practitioner</w:t>
      </w:r>
    </w:p>
    <w:p w14:paraId="15E32942" w14:textId="77777777" w:rsidR="00FA12B1" w:rsidRPr="003C26D7" w:rsidRDefault="00FA12B1" w:rsidP="00CC07D8">
      <w:pPr>
        <w:autoSpaceDE w:val="0"/>
        <w:autoSpaceDN w:val="0"/>
        <w:adjustRightInd w:val="0"/>
        <w:spacing w:after="120" w:line="276" w:lineRule="auto"/>
        <w:rPr>
          <w:rFonts w:ascii="Arial Nova" w:hAnsi="Arial Nova"/>
          <w:i/>
          <w:iCs/>
        </w:rPr>
      </w:pPr>
      <w:r w:rsidRPr="003C26D7">
        <w:rPr>
          <w:rFonts w:ascii="Arial Nova" w:hAnsi="Arial Nova"/>
          <w:i/>
          <w:iCs/>
        </w:rPr>
        <w:t>Registered audit firm</w:t>
      </w:r>
    </w:p>
    <w:p w14:paraId="46B294CE" w14:textId="664AC9E4" w:rsidR="00FA12B1" w:rsidRPr="003C26D7" w:rsidRDefault="00FA12B1" w:rsidP="00CC07D8">
      <w:pPr>
        <w:autoSpaceDE w:val="0"/>
        <w:autoSpaceDN w:val="0"/>
        <w:adjustRightInd w:val="0"/>
        <w:spacing w:after="120" w:line="276" w:lineRule="auto"/>
        <w:rPr>
          <w:rFonts w:ascii="Arial Nova" w:hAnsi="Arial Nova"/>
          <w:i/>
          <w:iCs/>
        </w:rPr>
      </w:pPr>
      <w:r w:rsidRPr="003C26D7">
        <w:rPr>
          <w:rFonts w:ascii="Arial Nova" w:hAnsi="Arial Nova"/>
          <w:i/>
          <w:iCs/>
        </w:rPr>
        <w:t xml:space="preserve">Date of </w:t>
      </w:r>
      <w:r w:rsidR="003C26D7">
        <w:rPr>
          <w:rFonts w:ascii="Arial Nova" w:hAnsi="Arial Nova"/>
          <w:i/>
          <w:iCs/>
        </w:rPr>
        <w:t xml:space="preserve">the </w:t>
      </w:r>
      <w:r w:rsidRPr="003C26D7">
        <w:rPr>
          <w:rFonts w:ascii="Arial Nova" w:hAnsi="Arial Nova"/>
          <w:i/>
          <w:iCs/>
        </w:rPr>
        <w:t>a</w:t>
      </w:r>
      <w:r w:rsidR="00234A1A" w:rsidRPr="003C26D7">
        <w:rPr>
          <w:rFonts w:ascii="Arial Nova" w:eastAsia="Georgia" w:hAnsi="Arial Nova" w:cs="Georgia"/>
          <w:i/>
          <w:iCs/>
        </w:rPr>
        <w:t>ssurance practitioner</w:t>
      </w:r>
      <w:r w:rsidRPr="003C26D7">
        <w:rPr>
          <w:rFonts w:ascii="Arial Nova" w:hAnsi="Arial Nova"/>
          <w:i/>
          <w:iCs/>
        </w:rPr>
        <w:t>’s report</w:t>
      </w:r>
    </w:p>
    <w:p w14:paraId="4C0375C8" w14:textId="6AED046C" w:rsidR="00FA12B1" w:rsidRPr="003C26D7" w:rsidRDefault="00FA12B1" w:rsidP="00CC07D8">
      <w:pPr>
        <w:autoSpaceDE w:val="0"/>
        <w:autoSpaceDN w:val="0"/>
        <w:adjustRightInd w:val="0"/>
        <w:spacing w:after="120" w:line="276" w:lineRule="auto"/>
        <w:rPr>
          <w:rFonts w:ascii="Arial Nova" w:hAnsi="Arial Nova"/>
          <w:i/>
          <w:iCs/>
        </w:rPr>
      </w:pPr>
      <w:r w:rsidRPr="003C26D7">
        <w:rPr>
          <w:rFonts w:ascii="Arial Nova" w:hAnsi="Arial Nova"/>
          <w:i/>
          <w:iCs/>
        </w:rPr>
        <w:t>A</w:t>
      </w:r>
      <w:r w:rsidR="00234A1A" w:rsidRPr="003C26D7">
        <w:rPr>
          <w:rFonts w:ascii="Arial Nova" w:eastAsia="Georgia" w:hAnsi="Arial Nova" w:cs="Georgia"/>
          <w:i/>
          <w:iCs/>
        </w:rPr>
        <w:t>ssurance practitioner</w:t>
      </w:r>
      <w:r w:rsidRPr="003C26D7">
        <w:rPr>
          <w:rFonts w:ascii="Arial Nova" w:hAnsi="Arial Nova"/>
          <w:i/>
          <w:iCs/>
        </w:rPr>
        <w:t>’s address (if not on a firm letterhead)</w:t>
      </w:r>
    </w:p>
    <w:p w14:paraId="779C6EA1" w14:textId="77777777" w:rsidR="00253E19" w:rsidRPr="00CC07D8" w:rsidRDefault="00253E19" w:rsidP="00CC07D8">
      <w:pPr>
        <w:spacing w:after="120" w:line="276" w:lineRule="auto"/>
        <w:jc w:val="both"/>
        <w:rPr>
          <w:rFonts w:ascii="Arial Nova" w:eastAsia="Times New Roman" w:hAnsi="Arial Nova" w:cs="Times New Roman"/>
          <w:b/>
          <w:bCs/>
          <w:i/>
          <w:iCs/>
          <w:color w:val="000000"/>
          <w:lang w:eastAsia="en-ZA"/>
        </w:rPr>
      </w:pPr>
      <w:r w:rsidRPr="00CC07D8">
        <w:rPr>
          <w:rFonts w:ascii="Arial Nova" w:eastAsia="Times New Roman" w:hAnsi="Arial Nova" w:cs="Times New Roman"/>
          <w:lang w:eastAsia="en-ZA"/>
        </w:rPr>
        <w:br/>
      </w:r>
    </w:p>
    <w:p w14:paraId="22EEA3F3" w14:textId="335CEE8D" w:rsidR="00CC07D8" w:rsidRDefault="00CC07D8">
      <w:pPr>
        <w:rPr>
          <w:rFonts w:ascii="Arial Nova" w:eastAsia="Times New Roman" w:hAnsi="Arial Nova" w:cs="Times New Roman"/>
          <w:b/>
          <w:bCs/>
          <w:i/>
          <w:iCs/>
          <w:color w:val="000000"/>
          <w:lang w:eastAsia="en-ZA"/>
        </w:rPr>
      </w:pPr>
      <w:r>
        <w:rPr>
          <w:rFonts w:ascii="Arial Nova" w:eastAsia="Times New Roman" w:hAnsi="Arial Nova" w:cs="Times New Roman"/>
          <w:b/>
          <w:bCs/>
          <w:i/>
          <w:iCs/>
          <w:color w:val="000000"/>
          <w:lang w:eastAsia="en-ZA"/>
        </w:rPr>
        <w:br w:type="page"/>
      </w:r>
    </w:p>
    <w:p w14:paraId="0F38659A" w14:textId="77777777" w:rsidR="00253E19" w:rsidRPr="00CC07D8" w:rsidRDefault="00253E19" w:rsidP="00CC07D8">
      <w:pPr>
        <w:spacing w:after="120" w:line="276" w:lineRule="auto"/>
        <w:jc w:val="both"/>
        <w:rPr>
          <w:rFonts w:ascii="Arial Nova" w:eastAsia="Times New Roman" w:hAnsi="Arial Nova" w:cs="Times New Roman"/>
          <w:b/>
          <w:bCs/>
          <w:i/>
          <w:iCs/>
          <w:color w:val="000000"/>
          <w:lang w:eastAsia="en-ZA"/>
        </w:rPr>
        <w:sectPr w:rsidR="00253E19" w:rsidRPr="00CC07D8" w:rsidSect="0022669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pPr>
    </w:p>
    <w:p w14:paraId="6D092952" w14:textId="6CBE81B6" w:rsidR="00253E19" w:rsidRPr="00281FBF" w:rsidRDefault="003C26D7" w:rsidP="00281FBF">
      <w:pPr>
        <w:spacing w:after="120" w:line="276" w:lineRule="auto"/>
        <w:rPr>
          <w:rFonts w:ascii="BrutalTypeW00-Bold" w:eastAsia="Times New Roman" w:hAnsi="BrutalTypeW00-Bold" w:cs="Times New Roman"/>
          <w:lang w:eastAsia="en-ZA"/>
        </w:rPr>
      </w:pPr>
      <w:r w:rsidRPr="00281FBF">
        <w:rPr>
          <w:rFonts w:ascii="BrutalTypeW00-Bold" w:eastAsia="Times New Roman" w:hAnsi="BrutalTypeW00-Bold" w:cs="Times New Roman"/>
          <w:b/>
          <w:bCs/>
          <w:color w:val="000000"/>
          <w:lang w:eastAsia="en-ZA"/>
        </w:rPr>
        <w:lastRenderedPageBreak/>
        <w:t xml:space="preserve">SCHEDULE </w:t>
      </w:r>
      <w:r w:rsidR="00253E19" w:rsidRPr="00281FBF">
        <w:rPr>
          <w:rFonts w:ascii="BrutalTypeW00-Bold" w:eastAsia="Times New Roman" w:hAnsi="BrutalTypeW00-Bold" w:cs="Times New Roman"/>
          <w:b/>
          <w:bCs/>
          <w:color w:val="000000"/>
          <w:lang w:eastAsia="en-ZA"/>
        </w:rPr>
        <w:t>A</w:t>
      </w:r>
    </w:p>
    <w:p w14:paraId="13831B5D" w14:textId="56AC0F6B" w:rsidR="00253E19" w:rsidRPr="00281FBF" w:rsidRDefault="00253E19" w:rsidP="00CC07D8">
      <w:pPr>
        <w:spacing w:after="120" w:line="276" w:lineRule="auto"/>
        <w:jc w:val="both"/>
        <w:rPr>
          <w:rFonts w:ascii="BrutalTypeW00-Medium" w:eastAsia="Times New Roman" w:hAnsi="BrutalTypeW00-Medium" w:cs="Times New Roman"/>
          <w:lang w:eastAsia="en-ZA"/>
        </w:rPr>
      </w:pPr>
      <w:r w:rsidRPr="00281FBF">
        <w:rPr>
          <w:rFonts w:ascii="BrutalTypeW00-Medium" w:eastAsia="Times New Roman" w:hAnsi="BrutalTypeW00-Medium" w:cs="Times New Roman"/>
          <w:b/>
          <w:bCs/>
          <w:color w:val="000000"/>
          <w:lang w:eastAsia="en-ZA"/>
        </w:rPr>
        <w:t xml:space="preserve">Work </w:t>
      </w:r>
      <w:r w:rsidR="003C26D7" w:rsidRPr="003C26D7">
        <w:rPr>
          <w:rFonts w:ascii="BrutalTypeW00-Medium" w:eastAsia="Times New Roman" w:hAnsi="BrutalTypeW00-Medium" w:cs="Times New Roman"/>
          <w:b/>
          <w:bCs/>
          <w:color w:val="000000"/>
          <w:lang w:eastAsia="en-ZA"/>
        </w:rPr>
        <w:t xml:space="preserve">Performed and Findings in Respect of the </w:t>
      </w:r>
      <w:r w:rsidRPr="00281FBF">
        <w:rPr>
          <w:rFonts w:ascii="BrutalTypeW00-Medium" w:eastAsia="Times New Roman" w:hAnsi="BrutalTypeW00-Medium" w:cs="Times New Roman"/>
          <w:b/>
          <w:bCs/>
          <w:color w:val="000000"/>
          <w:lang w:eastAsia="en-ZA"/>
        </w:rPr>
        <w:t xml:space="preserve">Payment Processing Agent’s </w:t>
      </w:r>
      <w:r w:rsidR="003C26D7" w:rsidRPr="003C26D7">
        <w:rPr>
          <w:rFonts w:ascii="BrutalTypeW00-Medium" w:eastAsia="Times New Roman" w:hAnsi="BrutalTypeW00-Medium" w:cs="Times New Roman"/>
          <w:b/>
          <w:bCs/>
          <w:color w:val="000000"/>
          <w:lang w:eastAsia="en-ZA"/>
        </w:rPr>
        <w:t xml:space="preserve">Key Controls and Procedures </w:t>
      </w:r>
      <w:r w:rsidR="00063C98" w:rsidRPr="003C26D7">
        <w:rPr>
          <w:rFonts w:ascii="BrutalTypeW00-Medium" w:eastAsia="Times New Roman" w:hAnsi="BrutalTypeW00-Medium" w:cs="Times New Roman"/>
          <w:b/>
          <w:bCs/>
          <w:color w:val="000000"/>
          <w:lang w:eastAsia="en-ZA"/>
        </w:rPr>
        <w:t xml:space="preserve">to </w:t>
      </w:r>
      <w:r w:rsidR="003C26D7" w:rsidRPr="003C26D7">
        <w:rPr>
          <w:rFonts w:ascii="BrutalTypeW00-Medium" w:eastAsia="Times New Roman" w:hAnsi="BrutalTypeW00-Medium" w:cs="Times New Roman"/>
          <w:b/>
          <w:bCs/>
          <w:color w:val="000000"/>
          <w:lang w:eastAsia="en-ZA"/>
        </w:rPr>
        <w:t xml:space="preserve">Meet </w:t>
      </w:r>
      <w:r w:rsidR="00063C98" w:rsidRPr="003C26D7">
        <w:rPr>
          <w:rFonts w:ascii="BrutalTypeW00-Medium" w:eastAsia="Times New Roman" w:hAnsi="BrutalTypeW00-Medium" w:cs="Times New Roman"/>
          <w:b/>
          <w:bCs/>
          <w:color w:val="000000"/>
          <w:lang w:eastAsia="en-ZA"/>
        </w:rPr>
        <w:t xml:space="preserve">the </w:t>
      </w:r>
      <w:r w:rsidR="003C26D7" w:rsidRPr="003C26D7">
        <w:rPr>
          <w:rFonts w:ascii="BrutalTypeW00-Medium" w:eastAsia="Times New Roman" w:hAnsi="BrutalTypeW00-Medium" w:cs="Times New Roman"/>
          <w:b/>
          <w:bCs/>
          <w:color w:val="000000"/>
          <w:lang w:eastAsia="en-ZA"/>
        </w:rPr>
        <w:t xml:space="preserve">Objectives </w:t>
      </w:r>
      <w:r w:rsidR="00063C98" w:rsidRPr="003C26D7">
        <w:rPr>
          <w:rFonts w:ascii="BrutalTypeW00-Medium" w:eastAsia="Times New Roman" w:hAnsi="BrutalTypeW00-Medium" w:cs="Times New Roman"/>
          <w:b/>
          <w:bCs/>
          <w:color w:val="000000"/>
          <w:lang w:eastAsia="en-ZA"/>
        </w:rPr>
        <w:t xml:space="preserve">of </w:t>
      </w:r>
      <w:r w:rsidRPr="00281FBF">
        <w:rPr>
          <w:rFonts w:ascii="BrutalTypeW00-Medium" w:eastAsia="Times New Roman" w:hAnsi="BrutalTypeW00-Medium" w:cs="Times New Roman"/>
          <w:b/>
          <w:bCs/>
          <w:color w:val="000000"/>
          <w:lang w:eastAsia="en-ZA"/>
        </w:rPr>
        <w:t xml:space="preserve">Regulation </w:t>
      </w:r>
      <w:r w:rsidR="003C26D7" w:rsidRPr="003C26D7">
        <w:rPr>
          <w:rFonts w:ascii="BrutalTypeW00-Medium" w:eastAsia="Times New Roman" w:hAnsi="BrutalTypeW00-Medium" w:cs="Times New Roman"/>
          <w:b/>
          <w:bCs/>
          <w:color w:val="000000"/>
          <w:lang w:eastAsia="en-ZA"/>
        </w:rPr>
        <w:t xml:space="preserve">30 of the </w:t>
      </w:r>
      <w:r w:rsidRPr="00281FBF">
        <w:rPr>
          <w:rFonts w:ascii="BrutalTypeW00-Medium" w:eastAsia="Times New Roman" w:hAnsi="BrutalTypeW00-Medium" w:cs="Times New Roman"/>
          <w:b/>
          <w:bCs/>
          <w:color w:val="000000"/>
          <w:lang w:eastAsia="en-ZA"/>
        </w:rPr>
        <w:t>Regulations</w:t>
      </w:r>
      <w:r w:rsidR="00063C98">
        <w:rPr>
          <w:rFonts w:ascii="BrutalTypeW00-Medium" w:eastAsia="Times New Roman" w:hAnsi="BrutalTypeW00-Medium" w:cs="Times New Roman"/>
          <w:b/>
          <w:bCs/>
          <w:color w:val="000000"/>
          <w:lang w:eastAsia="en-ZA"/>
        </w:rPr>
        <w:t>,</w:t>
      </w:r>
      <w:r w:rsidRPr="00281FBF">
        <w:rPr>
          <w:rFonts w:ascii="BrutalTypeW00-Medium" w:eastAsia="Times New Roman" w:hAnsi="BrutalTypeW00-Medium" w:cs="Times New Roman"/>
          <w:b/>
          <w:bCs/>
          <w:color w:val="000000"/>
          <w:lang w:eastAsia="en-ZA"/>
        </w:rPr>
        <w:t xml:space="preserve"> </w:t>
      </w:r>
      <w:r w:rsidR="003C26D7" w:rsidRPr="003C26D7">
        <w:rPr>
          <w:rFonts w:ascii="BrutalTypeW00-Medium" w:eastAsia="Times New Roman" w:hAnsi="BrutalTypeW00-Medium" w:cs="Times New Roman"/>
          <w:b/>
          <w:bCs/>
          <w:color w:val="000000"/>
          <w:lang w:eastAsia="en-ZA"/>
        </w:rPr>
        <w:t xml:space="preserve">as it Relates to the Administration of </w:t>
      </w:r>
      <w:r w:rsidR="00063C98">
        <w:rPr>
          <w:rFonts w:ascii="BrutalTypeW00-Medium" w:eastAsia="Times New Roman" w:hAnsi="BrutalTypeW00-Medium" w:cs="Times New Roman"/>
          <w:b/>
          <w:bCs/>
          <w:color w:val="000000"/>
          <w:lang w:eastAsia="en-ZA"/>
        </w:rPr>
        <w:t xml:space="preserve">the </w:t>
      </w:r>
      <w:r w:rsidR="003C26D7" w:rsidRPr="003C26D7">
        <w:rPr>
          <w:rFonts w:ascii="BrutalTypeW00-Medium" w:eastAsia="Times New Roman" w:hAnsi="BrutalTypeW00-Medium" w:cs="Times New Roman"/>
          <w:b/>
          <w:bCs/>
          <w:color w:val="000000"/>
          <w:lang w:eastAsia="en-ZA"/>
        </w:rPr>
        <w:t>Trust Accounts Environment</w:t>
      </w:r>
    </w:p>
    <w:p w14:paraId="27BD79E8" w14:textId="41006718" w:rsidR="00253E19" w:rsidRPr="00281FBF" w:rsidRDefault="00253E19" w:rsidP="00CC07D8">
      <w:pPr>
        <w:spacing w:after="120" w:line="276" w:lineRule="auto"/>
        <w:jc w:val="both"/>
        <w:rPr>
          <w:rFonts w:ascii="BrutalTypeW00-Regular" w:eastAsia="Times New Roman" w:hAnsi="BrutalTypeW00-Regular" w:cs="Times New Roman"/>
          <w:lang w:eastAsia="en-ZA"/>
        </w:rPr>
      </w:pPr>
      <w:r w:rsidRPr="00281FBF">
        <w:rPr>
          <w:rFonts w:ascii="BrutalTypeW00-Regular" w:eastAsia="Times New Roman" w:hAnsi="BrutalTypeW00-Regular" w:cs="Times New Roman"/>
          <w:b/>
          <w:bCs/>
          <w:color w:val="000000"/>
          <w:lang w:eastAsia="en-ZA"/>
        </w:rPr>
        <w:t xml:space="preserve">Instructions to </w:t>
      </w:r>
      <w:r w:rsidR="003C26D7" w:rsidRPr="003C26D7">
        <w:rPr>
          <w:rFonts w:ascii="BrutalTypeW00-Regular" w:eastAsia="Times New Roman" w:hAnsi="BrutalTypeW00-Regular" w:cs="Times New Roman"/>
          <w:b/>
          <w:bCs/>
          <w:color w:val="000000"/>
          <w:lang w:eastAsia="en-ZA"/>
        </w:rPr>
        <w:t>A</w:t>
      </w:r>
      <w:r w:rsidR="003C26D7" w:rsidRPr="003C26D7">
        <w:rPr>
          <w:rFonts w:ascii="BrutalTypeW00-Regular" w:eastAsia="Georgia" w:hAnsi="BrutalTypeW00-Regular" w:cs="Georgia"/>
          <w:b/>
        </w:rPr>
        <w:t>ssurance Practitioner</w:t>
      </w:r>
      <w:r w:rsidR="003C26D7" w:rsidRPr="003C26D7">
        <w:rPr>
          <w:rFonts w:ascii="BrutalTypeW00-Regular" w:eastAsia="Times New Roman" w:hAnsi="BrutalTypeW00-Regular" w:cs="Times New Roman"/>
          <w:b/>
          <w:bCs/>
          <w:color w:val="000000"/>
          <w:lang w:eastAsia="en-ZA"/>
        </w:rPr>
        <w:t>s</w:t>
      </w:r>
    </w:p>
    <w:p w14:paraId="2AFA78D2" w14:textId="77777777" w:rsidR="00253E19" w:rsidRPr="00CC07D8" w:rsidRDefault="00253E19" w:rsidP="00281FBF">
      <w:pPr>
        <w:numPr>
          <w:ilvl w:val="0"/>
          <w:numId w:val="3"/>
        </w:numPr>
        <w:spacing w:after="120" w:line="276" w:lineRule="auto"/>
        <w:ind w:left="426" w:hanging="426"/>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The objectives are derived from the requirements of Regulation 30 of the Regulations. </w:t>
      </w:r>
    </w:p>
    <w:p w14:paraId="65F9EB53" w14:textId="0EB09623" w:rsidR="00253E19" w:rsidRPr="00CC07D8" w:rsidRDefault="00253E19" w:rsidP="00281FBF">
      <w:pPr>
        <w:numPr>
          <w:ilvl w:val="0"/>
          <w:numId w:val="3"/>
        </w:numPr>
        <w:spacing w:after="120" w:line="276" w:lineRule="auto"/>
        <w:ind w:left="426" w:hanging="426"/>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 xml:space="preserve">Document </w:t>
      </w:r>
      <w:r w:rsidR="00063C98">
        <w:rPr>
          <w:rFonts w:ascii="Arial Nova" w:eastAsia="Times New Roman" w:hAnsi="Arial Nova" w:cs="Times New Roman"/>
          <w:color w:val="000000"/>
          <w:lang w:eastAsia="en-ZA"/>
        </w:rPr>
        <w:t xml:space="preserve">the </w:t>
      </w:r>
      <w:r w:rsidRPr="00CC07D8">
        <w:rPr>
          <w:rFonts w:ascii="Arial Nova" w:eastAsia="Times New Roman" w:hAnsi="Arial Nova" w:cs="Times New Roman"/>
          <w:color w:val="000000"/>
          <w:lang w:eastAsia="en-ZA"/>
        </w:rPr>
        <w:t xml:space="preserve">key controls implemented and identified by the Payment Processing Agent to comply with the trust account administration requirements of </w:t>
      </w:r>
      <w:r w:rsidR="00063C98" w:rsidRPr="00CC07D8">
        <w:rPr>
          <w:rFonts w:ascii="Arial Nova" w:eastAsia="Times New Roman" w:hAnsi="Arial Nova" w:cs="Times New Roman"/>
          <w:color w:val="000000"/>
          <w:lang w:eastAsia="en-ZA"/>
        </w:rPr>
        <w:t xml:space="preserve">Section </w:t>
      </w:r>
      <w:r w:rsidRPr="00CC07D8">
        <w:rPr>
          <w:rFonts w:ascii="Arial Nova" w:eastAsia="Times New Roman" w:hAnsi="Arial Nova" w:cs="Times New Roman"/>
          <w:color w:val="000000"/>
          <w:lang w:eastAsia="en-ZA"/>
        </w:rPr>
        <w:t>30 of the Regulations.</w:t>
      </w:r>
    </w:p>
    <w:p w14:paraId="3FC5C397" w14:textId="77777777" w:rsidR="00253E19" w:rsidRPr="00CC07D8" w:rsidRDefault="00253E19" w:rsidP="00281FBF">
      <w:pPr>
        <w:numPr>
          <w:ilvl w:val="0"/>
          <w:numId w:val="3"/>
        </w:numPr>
        <w:spacing w:after="120" w:line="276" w:lineRule="auto"/>
        <w:ind w:left="426" w:hanging="426"/>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 xml:space="preserve">Give a summary of work performed to assess the appropriateness of the design of the key controls implemented by management and determine that such controls have been implemented by inquiring, primarily of persons responsible for financial and accounting matters affecting the trust environment, and performing walkthrough procedures. </w:t>
      </w:r>
      <w:r w:rsidRPr="00CC07D8">
        <w:rPr>
          <w:rFonts w:ascii="Arial Nova" w:eastAsia="Times New Roman" w:hAnsi="Arial Nova" w:cs="Times New Roman"/>
          <w:b/>
          <w:bCs/>
          <w:color w:val="FF0000"/>
          <w:lang w:eastAsia="en-ZA"/>
        </w:rPr>
        <w:t>(</w:t>
      </w:r>
      <w:r w:rsidRPr="00CC07D8">
        <w:rPr>
          <w:rFonts w:ascii="Arial Nova" w:eastAsia="Times New Roman" w:hAnsi="Arial Nova" w:cs="Times New Roman"/>
          <w:b/>
          <w:bCs/>
          <w:i/>
          <w:iCs/>
          <w:color w:val="FF0000"/>
          <w:lang w:eastAsia="en-ZA"/>
        </w:rPr>
        <w:t>Note: Procedures indicated in Column C are examples that are not exhaustive and should be modified to reflect the actual work performed as well as the nature and circumstances of the engagement.</w:t>
      </w:r>
      <w:r w:rsidRPr="00CC07D8">
        <w:rPr>
          <w:rFonts w:ascii="Arial Nova" w:eastAsia="Times New Roman" w:hAnsi="Arial Nova" w:cs="Times New Roman"/>
          <w:b/>
          <w:bCs/>
          <w:color w:val="FF0000"/>
          <w:lang w:eastAsia="en-ZA"/>
        </w:rPr>
        <w:t>)</w:t>
      </w:r>
    </w:p>
    <w:p w14:paraId="20ED5C09" w14:textId="2FEABAA4" w:rsidR="00253E19" w:rsidRPr="00CC07D8" w:rsidRDefault="00253E19" w:rsidP="00281FBF">
      <w:pPr>
        <w:numPr>
          <w:ilvl w:val="0"/>
          <w:numId w:val="3"/>
        </w:numPr>
        <w:spacing w:after="120" w:line="276" w:lineRule="auto"/>
        <w:ind w:left="426" w:hanging="426"/>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Report findings, including weaknesses in key controls and instances of non-compliance identified during the engagement</w:t>
      </w:r>
      <w:r w:rsidR="00B179DD">
        <w:rPr>
          <w:rFonts w:ascii="Arial Nova" w:eastAsia="Times New Roman" w:hAnsi="Arial Nova" w:cs="Times New Roman"/>
          <w:color w:val="000000"/>
          <w:lang w:eastAsia="en-ZA"/>
        </w:rPr>
        <w:t>,</w:t>
      </w:r>
      <w:r w:rsidRPr="00CC07D8">
        <w:rPr>
          <w:rFonts w:ascii="Arial Nova" w:eastAsia="Times New Roman" w:hAnsi="Arial Nova" w:cs="Times New Roman"/>
          <w:color w:val="000000"/>
          <w:lang w:eastAsia="en-ZA"/>
        </w:rPr>
        <w:t xml:space="preserve"> based on work performed and evidence obtained</w:t>
      </w:r>
      <w:r w:rsidR="00B179DD">
        <w:rPr>
          <w:rFonts w:ascii="Arial Nova" w:eastAsia="Times New Roman" w:hAnsi="Arial Nova" w:cs="Times New Roman"/>
          <w:color w:val="000000"/>
          <w:lang w:eastAsia="en-ZA"/>
        </w:rPr>
        <w:t>;</w:t>
      </w:r>
      <w:r w:rsidRPr="00CC07D8">
        <w:rPr>
          <w:rFonts w:ascii="Arial Nova" w:eastAsia="Times New Roman" w:hAnsi="Arial Nova" w:cs="Times New Roman"/>
          <w:color w:val="000000"/>
          <w:lang w:eastAsia="en-ZA"/>
        </w:rPr>
        <w:t xml:space="preserve"> or that there were no exceptions/material weaknesses/non-compliance identified.</w:t>
      </w:r>
    </w:p>
    <w:p w14:paraId="4CF0997D" w14:textId="73386B5C" w:rsidR="00253E19" w:rsidRPr="00CC07D8" w:rsidRDefault="00253E19" w:rsidP="00281FBF">
      <w:pPr>
        <w:numPr>
          <w:ilvl w:val="0"/>
          <w:numId w:val="3"/>
        </w:numPr>
        <w:spacing w:after="120" w:line="276" w:lineRule="auto"/>
        <w:ind w:left="426" w:hanging="426"/>
        <w:jc w:val="both"/>
        <w:textAlignment w:val="baseline"/>
        <w:rPr>
          <w:rFonts w:ascii="Arial Nova" w:eastAsia="Times New Roman" w:hAnsi="Arial Nova" w:cs="Times New Roman"/>
          <w:color w:val="000000"/>
          <w:lang w:eastAsia="en-ZA"/>
        </w:rPr>
      </w:pPr>
      <w:r w:rsidRPr="00CC07D8">
        <w:rPr>
          <w:rFonts w:ascii="Arial Nova" w:eastAsia="Times New Roman" w:hAnsi="Arial Nova" w:cs="Times New Roman"/>
          <w:color w:val="000000"/>
          <w:lang w:eastAsia="en-ZA"/>
        </w:rPr>
        <w:t xml:space="preserve">Insert </w:t>
      </w:r>
      <w:r w:rsidR="00063C98">
        <w:rPr>
          <w:rFonts w:ascii="Arial Nova" w:eastAsia="Times New Roman" w:hAnsi="Arial Nova" w:cs="Times New Roman"/>
          <w:color w:val="000000"/>
          <w:lang w:eastAsia="en-ZA"/>
        </w:rPr>
        <w:t xml:space="preserve">the </w:t>
      </w:r>
      <w:r w:rsidR="005E01FB" w:rsidRPr="00CC07D8">
        <w:rPr>
          <w:rFonts w:ascii="Arial Nova" w:eastAsia="Times New Roman" w:hAnsi="Arial Nova" w:cs="Times New Roman"/>
          <w:color w:val="000000"/>
          <w:lang w:eastAsia="en-ZA"/>
        </w:rPr>
        <w:t>directors’</w:t>
      </w:r>
      <w:r w:rsidRPr="00CC07D8">
        <w:rPr>
          <w:rFonts w:ascii="Arial Nova" w:eastAsia="Times New Roman" w:hAnsi="Arial Nova" w:cs="Times New Roman"/>
          <w:color w:val="000000"/>
          <w:lang w:eastAsia="en-ZA"/>
        </w:rPr>
        <w:t xml:space="preserve"> comments on weaknesses in key controls and any instances of non-compliance identified by the a</w:t>
      </w:r>
      <w:r w:rsidR="00876491" w:rsidRPr="00CC07D8">
        <w:rPr>
          <w:rFonts w:ascii="Arial Nova" w:eastAsia="Georgia" w:hAnsi="Arial Nova" w:cs="Georgia"/>
        </w:rPr>
        <w:t>ssurance practitioner</w:t>
      </w:r>
      <w:r w:rsidRPr="00CC07D8">
        <w:rPr>
          <w:rFonts w:ascii="Arial Nova" w:eastAsia="Times New Roman" w:hAnsi="Arial Nova" w:cs="Times New Roman"/>
          <w:color w:val="000000"/>
          <w:lang w:eastAsia="en-ZA"/>
        </w:rPr>
        <w:t>.</w:t>
      </w:r>
    </w:p>
    <w:p w14:paraId="453D308B" w14:textId="5B06E019" w:rsidR="00253E19" w:rsidRPr="00CC07D8" w:rsidRDefault="00253E19" w:rsidP="00CC07D8">
      <w:pPr>
        <w:spacing w:after="120" w:line="276" w:lineRule="auto"/>
        <w:jc w:val="both"/>
        <w:rPr>
          <w:rFonts w:ascii="Arial Nova" w:eastAsia="Times New Roman" w:hAnsi="Arial Nova" w:cs="Times New Roman"/>
          <w:i/>
          <w:iCs/>
          <w:color w:val="000000"/>
          <w:lang w:eastAsia="en-ZA"/>
        </w:rPr>
      </w:pPr>
      <w:r w:rsidRPr="00CC07D8">
        <w:rPr>
          <w:rFonts w:ascii="Arial Nova" w:eastAsia="Times New Roman" w:hAnsi="Arial Nova" w:cs="Times New Roman"/>
          <w:i/>
          <w:iCs/>
          <w:color w:val="000000"/>
          <w:lang w:eastAsia="en-ZA"/>
        </w:rPr>
        <w:t xml:space="preserve">The </w:t>
      </w:r>
      <w:r w:rsidR="00063C98">
        <w:rPr>
          <w:rFonts w:ascii="Arial Nova" w:eastAsia="Times New Roman" w:hAnsi="Arial Nova" w:cs="Times New Roman"/>
          <w:i/>
          <w:iCs/>
          <w:color w:val="000000"/>
          <w:lang w:eastAsia="en-ZA"/>
        </w:rPr>
        <w:t xml:space="preserve">above </w:t>
      </w:r>
      <w:r w:rsidRPr="00CC07D8">
        <w:rPr>
          <w:rFonts w:ascii="Arial Nova" w:eastAsia="Times New Roman" w:hAnsi="Arial Nova" w:cs="Times New Roman"/>
          <w:i/>
          <w:iCs/>
          <w:color w:val="000000"/>
          <w:lang w:eastAsia="en-ZA"/>
        </w:rPr>
        <w:t>instructions have been set out in corresponding columns in the table below. </w:t>
      </w:r>
    </w:p>
    <w:p w14:paraId="7ABCEDE9" w14:textId="77777777" w:rsidR="00253E19" w:rsidRPr="00CC07D8" w:rsidRDefault="00253E19" w:rsidP="00CC07D8">
      <w:pPr>
        <w:spacing w:after="120" w:line="276" w:lineRule="auto"/>
        <w:jc w:val="both"/>
        <w:rPr>
          <w:rFonts w:ascii="Arial Nova" w:eastAsia="Times New Roman" w:hAnsi="Arial Nova" w:cs="Times New Roman"/>
          <w:i/>
          <w:iCs/>
          <w:color w:val="000000"/>
          <w:lang w:eastAsia="en-ZA"/>
        </w:rPr>
      </w:pPr>
      <w:r w:rsidRPr="00CC07D8">
        <w:rPr>
          <w:rFonts w:ascii="Arial Nova" w:eastAsia="Times New Roman" w:hAnsi="Arial Nova" w:cs="Times New Roman"/>
          <w:i/>
          <w:iCs/>
          <w:color w:val="000000"/>
          <w:lang w:eastAsia="en-ZA"/>
        </w:rPr>
        <w:br w:type="page"/>
      </w:r>
    </w:p>
    <w:tbl>
      <w:tblPr>
        <w:tblW w:w="14601" w:type="dxa"/>
        <w:tblInd w:w="-289" w:type="dxa"/>
        <w:tblCellMar>
          <w:top w:w="15" w:type="dxa"/>
          <w:left w:w="15" w:type="dxa"/>
          <w:bottom w:w="15" w:type="dxa"/>
          <w:right w:w="15" w:type="dxa"/>
        </w:tblCellMar>
        <w:tblLook w:val="04A0" w:firstRow="1" w:lastRow="0" w:firstColumn="1" w:lastColumn="0" w:noHBand="0" w:noVBand="1"/>
      </w:tblPr>
      <w:tblGrid>
        <w:gridCol w:w="3261"/>
        <w:gridCol w:w="2835"/>
        <w:gridCol w:w="3827"/>
        <w:gridCol w:w="2552"/>
        <w:gridCol w:w="2126"/>
      </w:tblGrid>
      <w:tr w:rsidR="00004165" w:rsidRPr="00CC07D8" w14:paraId="69232232" w14:textId="77777777" w:rsidTr="00004165">
        <w:trPr>
          <w:trHeight w:val="316"/>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4FE6B7F0"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lastRenderedPageBreak/>
              <w:t>A</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612B5FE1"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B</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580A37F1"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C</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1B110666"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D</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772F3578"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E</w:t>
            </w:r>
          </w:p>
        </w:tc>
      </w:tr>
      <w:tr w:rsidR="00004165" w:rsidRPr="00CC07D8" w14:paraId="54DA5270" w14:textId="77777777" w:rsidTr="00004165">
        <w:trPr>
          <w:trHeight w:val="1049"/>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52F10DDC" w14:textId="2742BB4D" w:rsidR="00253E19" w:rsidRPr="00CC07D8" w:rsidRDefault="00253E19" w:rsidP="003C26D7">
            <w:pPr>
              <w:spacing w:before="40" w:after="60" w:line="276" w:lineRule="auto"/>
              <w:ind w:left="113" w:right="113"/>
              <w:jc w:val="center"/>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 xml:space="preserve">Objectives </w:t>
            </w:r>
            <w:r w:rsidR="003C26D7" w:rsidRPr="00CC07D8">
              <w:rPr>
                <w:rFonts w:ascii="BrutalTypeW00-Regular" w:eastAsia="Times New Roman" w:hAnsi="BrutalTypeW00-Regular" w:cs="Times New Roman"/>
                <w:b/>
                <w:bCs/>
                <w:color w:val="000000"/>
                <w:sz w:val="20"/>
                <w:szCs w:val="20"/>
                <w:lang w:eastAsia="en-ZA"/>
              </w:rPr>
              <w:t xml:space="preserve">– </w:t>
            </w:r>
            <w:r w:rsidRPr="00CC07D8">
              <w:rPr>
                <w:rFonts w:ascii="BrutalTypeW00-Regular" w:eastAsia="Times New Roman" w:hAnsi="BrutalTypeW00-Regular" w:cs="Times New Roman"/>
                <w:b/>
                <w:bCs/>
                <w:color w:val="000000"/>
                <w:sz w:val="20"/>
                <w:szCs w:val="20"/>
                <w:lang w:eastAsia="en-ZA"/>
              </w:rPr>
              <w:t xml:space="preserve">Regulation </w:t>
            </w:r>
            <w:r w:rsidR="003C26D7" w:rsidRPr="00CC07D8">
              <w:rPr>
                <w:rFonts w:ascii="BrutalTypeW00-Regular" w:eastAsia="Times New Roman" w:hAnsi="BrutalTypeW00-Regular" w:cs="Times New Roman"/>
                <w:b/>
                <w:bCs/>
                <w:color w:val="000000"/>
                <w:sz w:val="20"/>
                <w:szCs w:val="20"/>
                <w:lang w:eastAsia="en-ZA"/>
              </w:rPr>
              <w:t xml:space="preserve">30 </w:t>
            </w:r>
            <w:r w:rsidR="00807B53" w:rsidRPr="00CC07D8">
              <w:rPr>
                <w:rFonts w:ascii="BrutalTypeW00-Regular" w:eastAsia="Times New Roman" w:hAnsi="BrutalTypeW00-Regular" w:cs="Times New Roman"/>
                <w:b/>
                <w:bCs/>
                <w:color w:val="000000"/>
                <w:sz w:val="20"/>
                <w:szCs w:val="20"/>
                <w:lang w:eastAsia="en-ZA"/>
              </w:rPr>
              <w:t xml:space="preserve">of the </w:t>
            </w:r>
            <w:r w:rsidRPr="00CC07D8">
              <w:rPr>
                <w:rFonts w:ascii="BrutalTypeW00-Regular" w:eastAsia="Times New Roman" w:hAnsi="BrutalTypeW00-Regular" w:cs="Times New Roman"/>
                <w:b/>
                <w:bCs/>
                <w:color w:val="000000"/>
                <w:sz w:val="20"/>
                <w:szCs w:val="20"/>
                <w:lang w:eastAsia="en-ZA"/>
              </w:rPr>
              <w:t>Regulations</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04AD939B" w14:textId="770ABCCA" w:rsidR="00253E19" w:rsidRPr="00CC07D8" w:rsidRDefault="00253E19" w:rsidP="003C26D7">
            <w:pPr>
              <w:spacing w:before="40" w:after="60" w:line="276" w:lineRule="auto"/>
              <w:ind w:left="113" w:right="113"/>
              <w:jc w:val="center"/>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 xml:space="preserve">Key </w:t>
            </w:r>
            <w:r w:rsidR="003C26D7" w:rsidRPr="00CC07D8">
              <w:rPr>
                <w:rFonts w:ascii="BrutalTypeW00-Regular" w:eastAsia="Times New Roman" w:hAnsi="BrutalTypeW00-Regular" w:cs="Times New Roman"/>
                <w:b/>
                <w:bCs/>
                <w:color w:val="000000"/>
                <w:sz w:val="20"/>
                <w:szCs w:val="20"/>
                <w:lang w:eastAsia="en-ZA"/>
              </w:rPr>
              <w:t xml:space="preserve">Controls Implemented </w:t>
            </w:r>
            <w:r w:rsidR="00807B53" w:rsidRPr="00CC07D8">
              <w:rPr>
                <w:rFonts w:ascii="BrutalTypeW00-Regular" w:eastAsia="Times New Roman" w:hAnsi="BrutalTypeW00-Regular" w:cs="Times New Roman"/>
                <w:b/>
                <w:bCs/>
                <w:color w:val="000000"/>
                <w:sz w:val="20"/>
                <w:szCs w:val="20"/>
                <w:lang w:eastAsia="en-ZA"/>
              </w:rPr>
              <w:t xml:space="preserve">and </w:t>
            </w:r>
            <w:r w:rsidR="003C26D7" w:rsidRPr="00CC07D8">
              <w:rPr>
                <w:rFonts w:ascii="BrutalTypeW00-Regular" w:eastAsia="Times New Roman" w:hAnsi="BrutalTypeW00-Regular" w:cs="Times New Roman"/>
                <w:b/>
                <w:bCs/>
                <w:color w:val="000000"/>
                <w:sz w:val="20"/>
                <w:szCs w:val="20"/>
                <w:lang w:eastAsia="en-ZA"/>
              </w:rPr>
              <w:t xml:space="preserve">Identified </w:t>
            </w:r>
            <w:r w:rsidR="00807B53" w:rsidRPr="00CC07D8">
              <w:rPr>
                <w:rFonts w:ascii="BrutalTypeW00-Regular" w:eastAsia="Times New Roman" w:hAnsi="BrutalTypeW00-Regular" w:cs="Times New Roman"/>
                <w:b/>
                <w:bCs/>
                <w:color w:val="000000"/>
                <w:sz w:val="20"/>
                <w:szCs w:val="20"/>
                <w:lang w:eastAsia="en-ZA"/>
              </w:rPr>
              <w:t xml:space="preserve">by </w:t>
            </w:r>
            <w:r w:rsidR="003C26D7" w:rsidRPr="00CC07D8">
              <w:rPr>
                <w:rFonts w:ascii="BrutalTypeW00-Regular" w:eastAsia="Times New Roman" w:hAnsi="BrutalTypeW00-Regular" w:cs="Times New Roman"/>
                <w:b/>
                <w:bCs/>
                <w:color w:val="000000"/>
                <w:sz w:val="20"/>
                <w:szCs w:val="20"/>
                <w:lang w:eastAsia="en-ZA"/>
              </w:rPr>
              <w:t>Management</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12045D41" w14:textId="4D5B1F83" w:rsidR="00253E19" w:rsidRPr="00CC07D8" w:rsidRDefault="00253E19" w:rsidP="003C26D7">
            <w:pPr>
              <w:spacing w:before="40" w:after="60" w:line="276" w:lineRule="auto"/>
              <w:ind w:left="113" w:right="113"/>
              <w:jc w:val="center"/>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 xml:space="preserve">Work </w:t>
            </w:r>
            <w:r w:rsidR="003C26D7" w:rsidRPr="00CC07D8">
              <w:rPr>
                <w:rFonts w:ascii="BrutalTypeW00-Regular" w:eastAsia="Times New Roman" w:hAnsi="BrutalTypeW00-Regular" w:cs="Times New Roman"/>
                <w:b/>
                <w:bCs/>
                <w:color w:val="000000"/>
                <w:sz w:val="20"/>
                <w:szCs w:val="20"/>
                <w:lang w:eastAsia="en-ZA"/>
              </w:rPr>
              <w:t>Performed</w:t>
            </w:r>
            <w:r w:rsidR="00C70768" w:rsidRPr="00CC07D8">
              <w:rPr>
                <w:rStyle w:val="FootnoteReference"/>
                <w:rFonts w:ascii="BrutalTypeW00-Regular" w:eastAsia="Times New Roman" w:hAnsi="BrutalTypeW00-Regular" w:cs="Times New Roman"/>
                <w:b/>
                <w:bCs/>
                <w:color w:val="000000"/>
                <w:sz w:val="20"/>
                <w:szCs w:val="20"/>
                <w:lang w:eastAsia="en-ZA"/>
              </w:rPr>
              <w:footnoteReference w:id="1"/>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4C7A4614" w14:textId="73395725" w:rsidR="00253E19" w:rsidRPr="00CC07D8" w:rsidRDefault="00253E19" w:rsidP="003C26D7">
            <w:pPr>
              <w:spacing w:before="40" w:after="60" w:line="276" w:lineRule="auto"/>
              <w:ind w:left="113" w:right="113"/>
              <w:jc w:val="center"/>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A</w:t>
            </w:r>
            <w:r w:rsidR="00876491" w:rsidRPr="00CC07D8">
              <w:rPr>
                <w:rFonts w:ascii="BrutalTypeW00-Regular" w:eastAsia="Georgia" w:hAnsi="BrutalTypeW00-Regular" w:cs="Georgia"/>
                <w:b/>
                <w:sz w:val="20"/>
                <w:szCs w:val="20"/>
              </w:rPr>
              <w:t xml:space="preserve">ssurance </w:t>
            </w:r>
            <w:r w:rsidR="003C26D7" w:rsidRPr="00CC07D8">
              <w:rPr>
                <w:rFonts w:ascii="BrutalTypeW00-Regular" w:eastAsia="Georgia" w:hAnsi="BrutalTypeW00-Regular" w:cs="Georgia"/>
                <w:b/>
                <w:sz w:val="20"/>
                <w:szCs w:val="20"/>
              </w:rPr>
              <w:t>Practitioner’s “</w:t>
            </w:r>
            <w:r w:rsidR="003C26D7" w:rsidRPr="00CC07D8">
              <w:rPr>
                <w:rFonts w:ascii="BrutalTypeW00-Regular" w:eastAsia="Times New Roman" w:hAnsi="BrutalTypeW00-Regular" w:cs="Times New Roman"/>
                <w:b/>
                <w:bCs/>
                <w:color w:val="000000"/>
                <w:sz w:val="20"/>
                <w:szCs w:val="20"/>
                <w:lang w:eastAsia="en-ZA"/>
              </w:rPr>
              <w:t xml:space="preserve">Findings </w:t>
            </w:r>
            <w:r w:rsidR="00807B53" w:rsidRPr="00CC07D8">
              <w:rPr>
                <w:rFonts w:ascii="BrutalTypeW00-Regular" w:eastAsia="Times New Roman" w:hAnsi="BrutalTypeW00-Regular" w:cs="Times New Roman"/>
                <w:b/>
                <w:bCs/>
                <w:color w:val="000000"/>
                <w:sz w:val="20"/>
                <w:szCs w:val="20"/>
                <w:lang w:eastAsia="en-ZA"/>
              </w:rPr>
              <w:t xml:space="preserve">of </w:t>
            </w:r>
            <w:r w:rsidR="003C26D7" w:rsidRPr="00CC07D8">
              <w:rPr>
                <w:rFonts w:ascii="BrutalTypeW00-Regular" w:eastAsia="Times New Roman" w:hAnsi="BrutalTypeW00-Regular" w:cs="Times New Roman"/>
                <w:b/>
                <w:bCs/>
                <w:color w:val="000000"/>
                <w:sz w:val="20"/>
                <w:szCs w:val="20"/>
                <w:lang w:eastAsia="en-ZA"/>
              </w:rPr>
              <w:t xml:space="preserve">Instances </w:t>
            </w:r>
            <w:r w:rsidR="00807B53" w:rsidRPr="00CC07D8">
              <w:rPr>
                <w:rFonts w:ascii="BrutalTypeW00-Regular" w:eastAsia="Times New Roman" w:hAnsi="BrutalTypeW00-Regular" w:cs="Times New Roman"/>
                <w:b/>
                <w:bCs/>
                <w:color w:val="000000"/>
                <w:sz w:val="20"/>
                <w:szCs w:val="20"/>
                <w:lang w:eastAsia="en-ZA"/>
              </w:rPr>
              <w:t xml:space="preserve">of </w:t>
            </w:r>
            <w:r w:rsidR="003C26D7" w:rsidRPr="00CC07D8">
              <w:rPr>
                <w:rFonts w:ascii="BrutalTypeW00-Regular" w:eastAsia="Times New Roman" w:hAnsi="BrutalTypeW00-Regular" w:cs="Times New Roman"/>
                <w:b/>
                <w:bCs/>
                <w:color w:val="000000"/>
                <w:sz w:val="20"/>
                <w:szCs w:val="20"/>
                <w:lang w:eastAsia="en-ZA"/>
              </w:rPr>
              <w:t>Non-Compliance” Or Indicate “No Exceptions Found”</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100" w:type="dxa"/>
              <w:left w:w="0" w:type="dxa"/>
              <w:bottom w:w="100" w:type="dxa"/>
              <w:right w:w="0" w:type="dxa"/>
            </w:tcMar>
            <w:hideMark/>
          </w:tcPr>
          <w:p w14:paraId="09DF4157" w14:textId="50DAB4B0" w:rsidR="00253E19" w:rsidRPr="00CC07D8" w:rsidRDefault="00253E19" w:rsidP="003C26D7">
            <w:pPr>
              <w:spacing w:before="40" w:after="60" w:line="276" w:lineRule="auto"/>
              <w:ind w:left="113" w:right="113"/>
              <w:jc w:val="center"/>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b/>
                <w:bCs/>
                <w:color w:val="000000"/>
                <w:sz w:val="20"/>
                <w:szCs w:val="20"/>
                <w:lang w:eastAsia="en-ZA"/>
              </w:rPr>
              <w:t xml:space="preserve">Comments </w:t>
            </w:r>
            <w:r w:rsidR="00807B53" w:rsidRPr="00CC07D8">
              <w:rPr>
                <w:rFonts w:ascii="BrutalTypeW00-Regular" w:eastAsia="Times New Roman" w:hAnsi="BrutalTypeW00-Regular" w:cs="Times New Roman"/>
                <w:b/>
                <w:bCs/>
                <w:color w:val="000000"/>
                <w:sz w:val="20"/>
                <w:szCs w:val="20"/>
                <w:lang w:eastAsia="en-ZA"/>
              </w:rPr>
              <w:t xml:space="preserve">from the </w:t>
            </w:r>
            <w:r w:rsidRPr="00CC07D8">
              <w:rPr>
                <w:rFonts w:ascii="BrutalTypeW00-Regular" w:eastAsia="Times New Roman" w:hAnsi="BrutalTypeW00-Regular" w:cs="Times New Roman"/>
                <w:b/>
                <w:bCs/>
                <w:color w:val="000000"/>
                <w:sz w:val="20"/>
                <w:szCs w:val="20"/>
                <w:lang w:eastAsia="en-ZA"/>
              </w:rPr>
              <w:t xml:space="preserve">Payment Processing Agent’s </w:t>
            </w:r>
            <w:r w:rsidR="003C26D7" w:rsidRPr="00CC07D8">
              <w:rPr>
                <w:rFonts w:ascii="BrutalTypeW00-Regular" w:eastAsia="Times New Roman" w:hAnsi="BrutalTypeW00-Regular" w:cs="Times New Roman"/>
                <w:b/>
                <w:bCs/>
                <w:color w:val="000000"/>
                <w:sz w:val="20"/>
                <w:szCs w:val="20"/>
                <w:lang w:eastAsia="en-ZA"/>
              </w:rPr>
              <w:t>Directors</w:t>
            </w:r>
          </w:p>
        </w:tc>
      </w:tr>
      <w:tr w:rsidR="00253E19" w:rsidRPr="00CC07D8" w14:paraId="31F4E475" w14:textId="77777777" w:rsidTr="00004165">
        <w:trPr>
          <w:trHeight w:val="2760"/>
        </w:trPr>
        <w:tc>
          <w:tcPr>
            <w:tcW w:w="3261"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3D90F484"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b/>
                <w:bCs/>
                <w:color w:val="000000"/>
                <w:sz w:val="20"/>
                <w:szCs w:val="20"/>
                <w:lang w:eastAsia="en-ZA"/>
              </w:rPr>
            </w:pPr>
            <w:r w:rsidRPr="00CC07D8">
              <w:rPr>
                <w:rFonts w:ascii="BrutalTypeW00-Regular" w:eastAsia="Times New Roman" w:hAnsi="BrutalTypeW00-Regular" w:cs="Times New Roman"/>
                <w:b/>
                <w:bCs/>
                <w:color w:val="000000"/>
                <w:sz w:val="20"/>
                <w:szCs w:val="20"/>
                <w:lang w:eastAsia="en-ZA"/>
              </w:rPr>
              <w:t>Regulation 30</w:t>
            </w:r>
          </w:p>
          <w:p w14:paraId="58639783" w14:textId="32A06849"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color w:val="000000"/>
                <w:sz w:val="20"/>
                <w:szCs w:val="20"/>
                <w:lang w:eastAsia="en-ZA"/>
              </w:rPr>
              <w:t>A property practitioner must administer his, her or its trust accounts using a digital or manual accounting system.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0" w:type="dxa"/>
              <w:bottom w:w="100" w:type="dxa"/>
              <w:right w:w="0" w:type="dxa"/>
            </w:tcMar>
            <w:hideMark/>
          </w:tcPr>
          <w:p w14:paraId="7FB87153" w14:textId="7B08F76C"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color w:val="000000"/>
                <w:sz w:val="20"/>
                <w:szCs w:val="20"/>
                <w:lang w:eastAsia="en-ZA"/>
              </w:rPr>
              <w:t xml:space="preserve">Indicate </w:t>
            </w:r>
            <w:r w:rsidR="00807B53">
              <w:rPr>
                <w:rFonts w:ascii="BrutalTypeW00-Regular" w:eastAsia="Times New Roman" w:hAnsi="BrutalTypeW00-Regular" w:cs="Times New Roman"/>
                <w:color w:val="000000"/>
                <w:sz w:val="20"/>
                <w:szCs w:val="20"/>
                <w:lang w:eastAsia="en-ZA"/>
              </w:rPr>
              <w:t xml:space="preserve">the </w:t>
            </w:r>
            <w:r w:rsidRPr="00CC07D8">
              <w:rPr>
                <w:rFonts w:ascii="BrutalTypeW00-Regular" w:eastAsia="Times New Roman" w:hAnsi="BrutalTypeW00-Regular" w:cs="Times New Roman"/>
                <w:color w:val="000000"/>
                <w:sz w:val="20"/>
                <w:szCs w:val="20"/>
                <w:lang w:eastAsia="en-ZA"/>
              </w:rPr>
              <w:t>key controls implemented by the Payment Processing Agent to meet this objective.</w:t>
            </w:r>
          </w:p>
        </w:tc>
        <w:tc>
          <w:tcPr>
            <w:tcW w:w="3827"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61E07D34" w14:textId="77777777" w:rsidR="00253E19" w:rsidRPr="00CC07D8" w:rsidRDefault="00253E19" w:rsidP="003C26D7">
            <w:pPr>
              <w:numPr>
                <w:ilvl w:val="0"/>
                <w:numId w:val="4"/>
              </w:numPr>
              <w:spacing w:before="40" w:after="60" w:line="276" w:lineRule="auto"/>
              <w:ind w:left="397" w:right="113" w:hanging="284"/>
              <w:jc w:val="both"/>
              <w:textAlignment w:val="baseline"/>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Assess the appropriateness of the design of the key controls and determine whether they have been implemented throughout the year under review by inquiring and performing a walkthrough of the key controls.</w:t>
            </w:r>
          </w:p>
          <w:p w14:paraId="7C301E10" w14:textId="77777777" w:rsidR="00253E19" w:rsidRPr="00CC07D8" w:rsidRDefault="00253E19" w:rsidP="003C26D7">
            <w:pPr>
              <w:numPr>
                <w:ilvl w:val="0"/>
                <w:numId w:val="4"/>
              </w:numPr>
              <w:spacing w:before="40" w:after="60" w:line="276" w:lineRule="auto"/>
              <w:ind w:left="397" w:right="113" w:hanging="284"/>
              <w:jc w:val="both"/>
              <w:textAlignment w:val="baseline"/>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Inquire and observe whether the Payment Processing Agent has implemented a digital or manual bookkeeping system.</w:t>
            </w:r>
          </w:p>
        </w:tc>
        <w:tc>
          <w:tcPr>
            <w:tcW w:w="2552"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5CFE3469"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c>
          <w:tcPr>
            <w:tcW w:w="212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1F2D8FDD"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r>
      <w:tr w:rsidR="00253E19" w:rsidRPr="00CC07D8" w14:paraId="09DAA9BE" w14:textId="77777777" w:rsidTr="00004165">
        <w:trPr>
          <w:trHeight w:val="444"/>
        </w:trPr>
        <w:tc>
          <w:tcPr>
            <w:tcW w:w="3261"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0737886A"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b/>
                <w:bCs/>
                <w:color w:val="000000"/>
                <w:sz w:val="20"/>
                <w:szCs w:val="20"/>
                <w:lang w:eastAsia="en-ZA"/>
              </w:rPr>
            </w:pPr>
            <w:r w:rsidRPr="00CC07D8">
              <w:rPr>
                <w:rFonts w:ascii="BrutalTypeW00-Regular" w:eastAsia="Times New Roman" w:hAnsi="BrutalTypeW00-Regular" w:cs="Times New Roman"/>
                <w:b/>
                <w:bCs/>
                <w:color w:val="000000"/>
                <w:sz w:val="20"/>
                <w:szCs w:val="20"/>
                <w:lang w:eastAsia="en-ZA"/>
              </w:rPr>
              <w:t>Regulation 30.2.1</w:t>
            </w:r>
          </w:p>
          <w:p w14:paraId="3DF7DEF5" w14:textId="2F678DEB"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r w:rsidRPr="00CC07D8">
              <w:rPr>
                <w:rFonts w:ascii="BrutalTypeW00-Regular" w:eastAsia="Times New Roman" w:hAnsi="BrutalTypeW00-Regular" w:cs="Times New Roman"/>
                <w:color w:val="000000"/>
                <w:sz w:val="20"/>
                <w:szCs w:val="20"/>
                <w:lang w:eastAsia="en-ZA"/>
              </w:rPr>
              <w:t>Such bookkeeping system must</w:t>
            </w:r>
            <w:r w:rsidR="00807B53">
              <w:rPr>
                <w:rFonts w:ascii="BrutalTypeW00-Regular" w:eastAsia="Times New Roman" w:hAnsi="BrutalTypeW00-Regular" w:cs="Times New Roman"/>
                <w:color w:val="000000"/>
                <w:sz w:val="20"/>
                <w:szCs w:val="20"/>
                <w:lang w:eastAsia="en-ZA"/>
              </w:rPr>
              <w:t>,</w:t>
            </w:r>
            <w:r w:rsidRPr="00CC07D8">
              <w:rPr>
                <w:rFonts w:ascii="BrutalTypeW00-Regular" w:eastAsia="Times New Roman" w:hAnsi="BrutalTypeW00-Regular" w:cs="Times New Roman"/>
                <w:color w:val="000000"/>
                <w:sz w:val="20"/>
                <w:szCs w:val="20"/>
                <w:lang w:eastAsia="en-ZA"/>
              </w:rPr>
              <w:t xml:space="preserve"> at a minimum, enable the property practitioner to record all pertinent information regarding trust accounts and the movements of all trust monies</w:t>
            </w:r>
            <w:r w:rsidR="00807B53">
              <w:rPr>
                <w:rFonts w:ascii="BrutalTypeW00-Regular" w:eastAsia="Times New Roman" w:hAnsi="BrutalTypeW00-Regular" w:cs="Times New Roman"/>
                <w:color w:val="000000"/>
                <w:sz w:val="20"/>
                <w:szCs w:val="20"/>
                <w:lang w:eastAsia="en-ZA"/>
              </w:rPr>
              <w:t>;</w:t>
            </w:r>
            <w:r w:rsidRPr="00CC07D8">
              <w:rPr>
                <w:rFonts w:ascii="BrutalTypeW00-Regular" w:eastAsia="Times New Roman" w:hAnsi="BrutalTypeW00-Regular" w:cs="Times New Roman"/>
                <w:color w:val="000000"/>
                <w:sz w:val="20"/>
                <w:szCs w:val="20"/>
                <w:lang w:eastAsia="en-ZA"/>
              </w:rPr>
              <w:t xml:space="preserve"> and must include general and subsidiary ledgers, cash books, </w:t>
            </w:r>
            <w:r w:rsidRPr="00CC07D8">
              <w:rPr>
                <w:rFonts w:ascii="BrutalTypeW00-Regular" w:eastAsia="Times New Roman" w:hAnsi="BrutalTypeW00-Regular" w:cs="Times New Roman"/>
                <w:color w:val="000000"/>
                <w:sz w:val="20"/>
                <w:szCs w:val="20"/>
                <w:lang w:eastAsia="en-ZA"/>
              </w:rPr>
              <w:lastRenderedPageBreak/>
              <w:t>and</w:t>
            </w:r>
            <w:r w:rsidRPr="00CC07D8">
              <w:rPr>
                <w:rFonts w:ascii="BrutalTypeW00-Regular" w:eastAsia="Times New Roman" w:hAnsi="BrutalTypeW00-Regular" w:cs="Times New Roman"/>
                <w:b/>
                <w:bCs/>
                <w:color w:val="000000"/>
                <w:sz w:val="20"/>
                <w:szCs w:val="20"/>
                <w:lang w:eastAsia="en-ZA"/>
              </w:rPr>
              <w:t xml:space="preserve"> </w:t>
            </w:r>
            <w:r w:rsidRPr="00CC07D8">
              <w:rPr>
                <w:rFonts w:ascii="BrutalTypeW00-Regular" w:eastAsia="Times New Roman" w:hAnsi="BrutalTypeW00-Regular" w:cs="Times New Roman"/>
                <w:color w:val="000000"/>
                <w:sz w:val="20"/>
                <w:szCs w:val="20"/>
                <w:lang w:eastAsia="en-ZA"/>
              </w:rPr>
              <w:t>all</w:t>
            </w:r>
            <w:r w:rsidRPr="00CC07D8">
              <w:rPr>
                <w:rFonts w:ascii="BrutalTypeW00-Regular" w:eastAsia="Times New Roman" w:hAnsi="BrutalTypeW00-Regular" w:cs="Times New Roman"/>
                <w:b/>
                <w:bCs/>
                <w:color w:val="000000"/>
                <w:sz w:val="20"/>
                <w:szCs w:val="20"/>
                <w:lang w:eastAsia="en-ZA"/>
              </w:rPr>
              <w:t xml:space="preserve"> </w:t>
            </w:r>
            <w:r w:rsidRPr="00CC07D8">
              <w:rPr>
                <w:rFonts w:ascii="BrutalTypeW00-Regular" w:eastAsia="Times New Roman" w:hAnsi="BrutalTypeW00-Regular" w:cs="Times New Roman"/>
                <w:color w:val="000000"/>
                <w:sz w:val="20"/>
                <w:szCs w:val="20"/>
                <w:lang w:eastAsia="en-ZA"/>
              </w:rPr>
              <w:t>other documents and books of entry necessary for the proper maintenance of trust accounts.</w:t>
            </w:r>
          </w:p>
        </w:tc>
        <w:tc>
          <w:tcPr>
            <w:tcW w:w="2835"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6931309F" w14:textId="324BCD90" w:rsidR="00253E19" w:rsidRPr="00CC07D8" w:rsidRDefault="00253E19" w:rsidP="003C26D7">
            <w:pPr>
              <w:spacing w:before="40" w:after="60" w:line="276" w:lineRule="auto"/>
              <w:ind w:left="113" w:right="113"/>
              <w:jc w:val="both"/>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lastRenderedPageBreak/>
              <w:t xml:space="preserve">Indicate </w:t>
            </w:r>
            <w:r w:rsidR="002323D9">
              <w:rPr>
                <w:rFonts w:ascii="BrutalTypeW00-Regular" w:eastAsia="Times New Roman" w:hAnsi="BrutalTypeW00-Regular" w:cs="Times New Roman"/>
                <w:color w:val="000000"/>
                <w:sz w:val="20"/>
                <w:szCs w:val="20"/>
                <w:lang w:eastAsia="en-ZA"/>
              </w:rPr>
              <w:t xml:space="preserve">the </w:t>
            </w:r>
            <w:r w:rsidRPr="00CC07D8">
              <w:rPr>
                <w:rFonts w:ascii="BrutalTypeW00-Regular" w:eastAsia="Times New Roman" w:hAnsi="BrutalTypeW00-Regular" w:cs="Times New Roman"/>
                <w:color w:val="000000"/>
                <w:sz w:val="20"/>
                <w:szCs w:val="20"/>
                <w:lang w:eastAsia="en-ZA"/>
              </w:rPr>
              <w:t>key controls implemented by the Payment Processing Agent to meet this objective</w:t>
            </w:r>
            <w:r w:rsidR="002323D9">
              <w:rPr>
                <w:rFonts w:ascii="BrutalTypeW00-Regular" w:eastAsia="Times New Roman" w:hAnsi="BrutalTypeW00-Regular" w:cs="Times New Roman"/>
                <w:color w:val="000000"/>
                <w:sz w:val="20"/>
                <w:szCs w:val="20"/>
                <w:lang w:eastAsia="en-ZA"/>
              </w:rPr>
              <w:t>,</w:t>
            </w:r>
            <w:r w:rsidRPr="00CC07D8">
              <w:rPr>
                <w:rFonts w:ascii="BrutalTypeW00-Regular" w:eastAsia="Times New Roman" w:hAnsi="BrutalTypeW00-Regular" w:cs="Times New Roman"/>
                <w:color w:val="000000"/>
                <w:sz w:val="20"/>
                <w:szCs w:val="20"/>
                <w:lang w:eastAsia="en-ZA"/>
              </w:rPr>
              <w:t xml:space="preserve"> including what the Payment Processing Agent has considered to be pertinent information regarding trust accounts.</w:t>
            </w:r>
          </w:p>
        </w:tc>
        <w:tc>
          <w:tcPr>
            <w:tcW w:w="3827"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1F2338E1" w14:textId="77777777" w:rsidR="00253E19" w:rsidRPr="00CC07D8" w:rsidRDefault="00253E19" w:rsidP="003C26D7">
            <w:pPr>
              <w:numPr>
                <w:ilvl w:val="0"/>
                <w:numId w:val="4"/>
              </w:numPr>
              <w:spacing w:before="40" w:after="60" w:line="276" w:lineRule="auto"/>
              <w:ind w:left="397" w:right="113" w:hanging="284"/>
              <w:jc w:val="both"/>
              <w:textAlignment w:val="baseline"/>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Assess the appropriateness of the design of the key controls and determine whether they have been implemented throughout the year under review by inquiring and performing a walkthrough of the key controls.</w:t>
            </w:r>
          </w:p>
          <w:p w14:paraId="2549BF8B" w14:textId="7CC567CB" w:rsidR="00253E19" w:rsidRPr="00CC07D8" w:rsidRDefault="00253E19" w:rsidP="003C26D7">
            <w:pPr>
              <w:numPr>
                <w:ilvl w:val="0"/>
                <w:numId w:val="4"/>
              </w:numPr>
              <w:spacing w:before="40" w:after="60" w:line="276" w:lineRule="auto"/>
              <w:ind w:left="397" w:right="113" w:hanging="284"/>
              <w:jc w:val="both"/>
              <w:textAlignment w:val="baseline"/>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Inspect general and subsidiary ledgers, cash books</w:t>
            </w:r>
            <w:r w:rsidR="002323D9">
              <w:rPr>
                <w:rFonts w:ascii="BrutalTypeW00-Regular" w:eastAsia="Times New Roman" w:hAnsi="BrutalTypeW00-Regular" w:cs="Times New Roman"/>
                <w:color w:val="000000"/>
                <w:sz w:val="20"/>
                <w:szCs w:val="20"/>
                <w:lang w:eastAsia="en-ZA"/>
              </w:rPr>
              <w:t xml:space="preserve"> as well as</w:t>
            </w:r>
            <w:r w:rsidRPr="00CC07D8">
              <w:rPr>
                <w:rFonts w:ascii="BrutalTypeW00-Regular" w:eastAsia="Times New Roman" w:hAnsi="BrutalTypeW00-Regular" w:cs="Times New Roman"/>
                <w:color w:val="000000"/>
                <w:sz w:val="20"/>
                <w:szCs w:val="20"/>
                <w:lang w:eastAsia="en-ZA"/>
              </w:rPr>
              <w:t xml:space="preserve"> all </w:t>
            </w:r>
            <w:r w:rsidRPr="00CC07D8">
              <w:rPr>
                <w:rFonts w:ascii="BrutalTypeW00-Regular" w:eastAsia="Times New Roman" w:hAnsi="BrutalTypeW00-Regular" w:cs="Times New Roman"/>
                <w:color w:val="000000"/>
                <w:sz w:val="20"/>
                <w:szCs w:val="20"/>
                <w:lang w:eastAsia="en-ZA"/>
              </w:rPr>
              <w:lastRenderedPageBreak/>
              <w:t>other documents and books of entry necessary for the proper maintenance of trust account</w:t>
            </w:r>
            <w:r w:rsidR="002323D9">
              <w:rPr>
                <w:rFonts w:ascii="BrutalTypeW00-Regular" w:eastAsia="Times New Roman" w:hAnsi="BrutalTypeW00-Regular" w:cs="Times New Roman"/>
                <w:color w:val="000000"/>
                <w:sz w:val="20"/>
                <w:szCs w:val="20"/>
                <w:lang w:eastAsia="en-ZA"/>
              </w:rPr>
              <w:t>s</w:t>
            </w:r>
            <w:r w:rsidRPr="00CC07D8">
              <w:rPr>
                <w:rFonts w:ascii="BrutalTypeW00-Regular" w:eastAsia="Times New Roman" w:hAnsi="BrutalTypeW00-Regular" w:cs="Times New Roman"/>
                <w:color w:val="000000"/>
                <w:sz w:val="20"/>
                <w:szCs w:val="20"/>
                <w:lang w:eastAsia="en-ZA"/>
              </w:rPr>
              <w:t>.</w:t>
            </w:r>
          </w:p>
        </w:tc>
        <w:tc>
          <w:tcPr>
            <w:tcW w:w="2552"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19460CFE"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c>
          <w:tcPr>
            <w:tcW w:w="212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hideMark/>
          </w:tcPr>
          <w:p w14:paraId="2F6D296B"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r>
      <w:tr w:rsidR="00253E19" w:rsidRPr="00CC07D8" w14:paraId="610D72E5" w14:textId="77777777" w:rsidTr="00004165">
        <w:trPr>
          <w:trHeight w:val="444"/>
        </w:trPr>
        <w:tc>
          <w:tcPr>
            <w:tcW w:w="3261"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525DCF07" w14:textId="7B2218B8" w:rsidR="00253E19" w:rsidRPr="00CC07D8" w:rsidRDefault="00253E19" w:rsidP="003C26D7">
            <w:pPr>
              <w:spacing w:before="40" w:after="60" w:line="276" w:lineRule="auto"/>
              <w:ind w:left="113" w:right="113"/>
              <w:jc w:val="both"/>
              <w:rPr>
                <w:rFonts w:ascii="BrutalTypeW00-Regular" w:eastAsia="Times New Roman" w:hAnsi="BrutalTypeW00-Regular" w:cs="Times New Roman"/>
                <w:b/>
                <w:bCs/>
                <w:color w:val="000000"/>
                <w:sz w:val="20"/>
                <w:szCs w:val="20"/>
                <w:lang w:eastAsia="en-ZA"/>
              </w:rPr>
            </w:pPr>
            <w:r w:rsidRPr="00CC07D8">
              <w:rPr>
                <w:rFonts w:ascii="BrutalTypeW00-Regular" w:eastAsia="Times New Roman" w:hAnsi="BrutalTypeW00-Regular" w:cs="Times New Roman"/>
                <w:b/>
                <w:bCs/>
                <w:color w:val="000000"/>
                <w:sz w:val="20"/>
                <w:szCs w:val="20"/>
                <w:lang w:eastAsia="en-ZA"/>
              </w:rPr>
              <w:t xml:space="preserve">Regulation 30.2.2 </w:t>
            </w:r>
          </w:p>
          <w:p w14:paraId="64BC9AED" w14:textId="304943CB" w:rsidR="00253E19" w:rsidRPr="00CC07D8" w:rsidRDefault="003C26D7" w:rsidP="003C26D7">
            <w:pPr>
              <w:spacing w:before="40" w:after="60" w:line="276" w:lineRule="auto"/>
              <w:ind w:left="113" w:right="113"/>
              <w:jc w:val="both"/>
              <w:rPr>
                <w:rFonts w:ascii="BrutalTypeW00-Regular" w:eastAsia="Times New Roman" w:hAnsi="BrutalTypeW00-Regular" w:cs="Times New Roman"/>
                <w:b/>
                <w:bCs/>
                <w:color w:val="000000"/>
                <w:sz w:val="20"/>
                <w:szCs w:val="20"/>
                <w:lang w:eastAsia="en-ZA"/>
              </w:rPr>
            </w:pPr>
            <w:r w:rsidRPr="00CC07D8">
              <w:rPr>
                <w:rFonts w:ascii="BrutalTypeW00-Regular" w:eastAsia="Times New Roman" w:hAnsi="BrutalTypeW00-Regular" w:cs="Times New Roman"/>
                <w:color w:val="000000"/>
                <w:sz w:val="20"/>
                <w:szCs w:val="20"/>
                <w:lang w:eastAsia="en-ZA"/>
              </w:rPr>
              <w:t xml:space="preserve">Include </w:t>
            </w:r>
            <w:r w:rsidR="00253E19" w:rsidRPr="00CC07D8">
              <w:rPr>
                <w:rFonts w:ascii="BrutalTypeW00-Regular" w:eastAsia="Times New Roman" w:hAnsi="BrutalTypeW00-Regular" w:cs="Times New Roman"/>
                <w:color w:val="000000"/>
                <w:sz w:val="20"/>
                <w:szCs w:val="20"/>
                <w:lang w:eastAsia="en-ZA"/>
              </w:rPr>
              <w:t>safeguards to protect the records thereon against unauthorised access,</w:t>
            </w:r>
            <w:r w:rsidR="00CC07D8" w:rsidRPr="00CC07D8">
              <w:rPr>
                <w:rFonts w:ascii="BrutalTypeW00-Regular" w:eastAsia="Times New Roman" w:hAnsi="BrutalTypeW00-Regular" w:cs="Times New Roman"/>
                <w:color w:val="000000"/>
                <w:sz w:val="20"/>
                <w:szCs w:val="20"/>
                <w:lang w:eastAsia="en-ZA"/>
              </w:rPr>
              <w:t xml:space="preserve"> </w:t>
            </w:r>
            <w:r w:rsidR="00253E19" w:rsidRPr="00CC07D8">
              <w:rPr>
                <w:rFonts w:ascii="BrutalTypeW00-Regular" w:eastAsia="Times New Roman" w:hAnsi="BrutalTypeW00-Regular" w:cs="Times New Roman"/>
                <w:color w:val="000000"/>
                <w:sz w:val="20"/>
                <w:szCs w:val="20"/>
                <w:lang w:eastAsia="en-ZA"/>
              </w:rPr>
              <w:t>alteration, destruction or manipulation.</w:t>
            </w:r>
          </w:p>
        </w:tc>
        <w:tc>
          <w:tcPr>
            <w:tcW w:w="2835"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32904FCA" w14:textId="320D1708" w:rsidR="00253E19" w:rsidRPr="00CC07D8" w:rsidRDefault="00253E19" w:rsidP="003C26D7">
            <w:pPr>
              <w:spacing w:before="40" w:after="60" w:line="276" w:lineRule="auto"/>
              <w:ind w:left="113" w:right="113"/>
              <w:jc w:val="both"/>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 xml:space="preserve">Indicate </w:t>
            </w:r>
            <w:r w:rsidR="002323D9">
              <w:rPr>
                <w:rFonts w:ascii="BrutalTypeW00-Regular" w:eastAsia="Times New Roman" w:hAnsi="BrutalTypeW00-Regular" w:cs="Times New Roman"/>
                <w:color w:val="000000"/>
                <w:sz w:val="20"/>
                <w:szCs w:val="20"/>
                <w:lang w:eastAsia="en-ZA"/>
              </w:rPr>
              <w:t xml:space="preserve">the </w:t>
            </w:r>
            <w:r w:rsidRPr="00CC07D8">
              <w:rPr>
                <w:rFonts w:ascii="BrutalTypeW00-Regular" w:eastAsia="Times New Roman" w:hAnsi="BrutalTypeW00-Regular" w:cs="Times New Roman"/>
                <w:color w:val="000000"/>
                <w:sz w:val="20"/>
                <w:szCs w:val="20"/>
                <w:lang w:eastAsia="en-ZA"/>
              </w:rPr>
              <w:t>key controls implemented by the Payment Processing Agent to protect the records thereon against unauthorised access,</w:t>
            </w:r>
            <w:r w:rsidR="00CC07D8" w:rsidRPr="00CC07D8">
              <w:rPr>
                <w:rFonts w:ascii="BrutalTypeW00-Regular" w:eastAsia="Times New Roman" w:hAnsi="BrutalTypeW00-Regular" w:cs="Times New Roman"/>
                <w:color w:val="000000"/>
                <w:sz w:val="20"/>
                <w:szCs w:val="20"/>
                <w:lang w:eastAsia="en-ZA"/>
              </w:rPr>
              <w:t xml:space="preserve"> </w:t>
            </w:r>
            <w:r w:rsidRPr="00CC07D8">
              <w:rPr>
                <w:rFonts w:ascii="BrutalTypeW00-Regular" w:eastAsia="Times New Roman" w:hAnsi="BrutalTypeW00-Regular" w:cs="Times New Roman"/>
                <w:color w:val="000000"/>
                <w:sz w:val="20"/>
                <w:szCs w:val="20"/>
                <w:lang w:eastAsia="en-ZA"/>
              </w:rPr>
              <w:t>alteration, destruction or manipulation.</w:t>
            </w:r>
          </w:p>
        </w:tc>
        <w:tc>
          <w:tcPr>
            <w:tcW w:w="3827"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6551BC1E" w14:textId="31D43AA0" w:rsidR="00253E19" w:rsidRPr="00CC07D8" w:rsidRDefault="00253E19" w:rsidP="003C26D7">
            <w:pPr>
              <w:numPr>
                <w:ilvl w:val="0"/>
                <w:numId w:val="4"/>
              </w:numPr>
              <w:spacing w:before="40" w:after="60" w:line="276" w:lineRule="auto"/>
              <w:ind w:left="397" w:right="113" w:hanging="284"/>
              <w:jc w:val="both"/>
              <w:textAlignment w:val="baseline"/>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Assess the appropriateness of the design of the key controls and determine whether they have been implemented throughout the year under review by inquiring and performing a walkthrough of the key controls.</w:t>
            </w:r>
          </w:p>
        </w:tc>
        <w:tc>
          <w:tcPr>
            <w:tcW w:w="2552"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0BAAAC89"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c>
          <w:tcPr>
            <w:tcW w:w="212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2DA9AAE2"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r>
      <w:tr w:rsidR="00253E19" w:rsidRPr="00CC07D8" w14:paraId="1CDE32C6" w14:textId="77777777" w:rsidTr="00004165">
        <w:trPr>
          <w:trHeight w:val="3144"/>
        </w:trPr>
        <w:tc>
          <w:tcPr>
            <w:tcW w:w="3261"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40BEB5A9"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b/>
                <w:bCs/>
                <w:color w:val="000000"/>
                <w:sz w:val="20"/>
                <w:szCs w:val="20"/>
                <w:lang w:eastAsia="en-ZA"/>
              </w:rPr>
            </w:pPr>
            <w:r w:rsidRPr="00CC07D8">
              <w:rPr>
                <w:rFonts w:ascii="BrutalTypeW00-Regular" w:eastAsia="Times New Roman" w:hAnsi="BrutalTypeW00-Regular" w:cs="Times New Roman"/>
                <w:b/>
                <w:bCs/>
                <w:color w:val="000000"/>
                <w:sz w:val="20"/>
                <w:szCs w:val="20"/>
                <w:lang w:eastAsia="en-ZA"/>
              </w:rPr>
              <w:t xml:space="preserve">Regulation 30.2.3 </w:t>
            </w:r>
          </w:p>
          <w:p w14:paraId="78146BFE" w14:textId="02D124BD" w:rsidR="00253E19" w:rsidRPr="00CC07D8" w:rsidRDefault="00253E19" w:rsidP="003C26D7">
            <w:pPr>
              <w:spacing w:before="40" w:after="60" w:line="276" w:lineRule="auto"/>
              <w:ind w:left="113" w:right="113"/>
              <w:jc w:val="both"/>
              <w:rPr>
                <w:rFonts w:ascii="BrutalTypeW00-Regular" w:eastAsia="Times New Roman" w:hAnsi="BrutalTypeW00-Regular" w:cs="Times New Roman"/>
                <w:b/>
                <w:bCs/>
                <w:color w:val="000000"/>
                <w:sz w:val="20"/>
                <w:szCs w:val="20"/>
                <w:lang w:eastAsia="en-ZA"/>
              </w:rPr>
            </w:pPr>
            <w:r w:rsidRPr="00CC07D8">
              <w:rPr>
                <w:rFonts w:ascii="BrutalTypeW00-Regular" w:eastAsia="Times New Roman" w:hAnsi="BrutalTypeW00-Regular" w:cs="Times New Roman"/>
                <w:color w:val="000000"/>
                <w:sz w:val="20"/>
                <w:szCs w:val="20"/>
                <w:lang w:eastAsia="en-ZA"/>
              </w:rPr>
              <w:t>Such bookkeeping system must be kept in a format that will render it readily retrievable should the Authority, an auditor or any other person entitled to the records on the bookkeeping system require to access them or make extracts or copies thereof.</w:t>
            </w:r>
          </w:p>
        </w:tc>
        <w:tc>
          <w:tcPr>
            <w:tcW w:w="2835"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427FE2BD" w14:textId="041E2515" w:rsidR="00253E19" w:rsidRPr="00CC07D8" w:rsidRDefault="00253E19" w:rsidP="003C26D7">
            <w:pPr>
              <w:spacing w:before="40" w:after="60" w:line="276" w:lineRule="auto"/>
              <w:ind w:left="113" w:right="113"/>
              <w:jc w:val="both"/>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 xml:space="preserve">Indicate </w:t>
            </w:r>
            <w:r w:rsidR="002323D9">
              <w:rPr>
                <w:rFonts w:ascii="BrutalTypeW00-Regular" w:eastAsia="Times New Roman" w:hAnsi="BrutalTypeW00-Regular" w:cs="Times New Roman"/>
                <w:color w:val="000000"/>
                <w:sz w:val="20"/>
                <w:szCs w:val="20"/>
                <w:lang w:eastAsia="en-ZA"/>
              </w:rPr>
              <w:t xml:space="preserve">the </w:t>
            </w:r>
            <w:r w:rsidRPr="00CC07D8">
              <w:rPr>
                <w:rFonts w:ascii="BrutalTypeW00-Regular" w:eastAsia="Times New Roman" w:hAnsi="BrutalTypeW00-Regular" w:cs="Times New Roman"/>
                <w:color w:val="000000"/>
                <w:sz w:val="20"/>
                <w:szCs w:val="20"/>
                <w:lang w:eastAsia="en-ZA"/>
              </w:rPr>
              <w:t>key controls implemented by the Payment Processing Agent to ensure the bookkeeping system is readily</w:t>
            </w:r>
            <w:r w:rsidR="00CC07D8">
              <w:rPr>
                <w:rFonts w:ascii="BrutalTypeW00-Regular" w:eastAsia="Times New Roman" w:hAnsi="BrutalTypeW00-Regular" w:cs="Times New Roman"/>
                <w:color w:val="000000"/>
                <w:sz w:val="20"/>
                <w:szCs w:val="20"/>
                <w:lang w:eastAsia="en-ZA"/>
              </w:rPr>
              <w:t xml:space="preserve"> </w:t>
            </w:r>
            <w:r w:rsidRPr="00CC07D8">
              <w:rPr>
                <w:rFonts w:ascii="BrutalTypeW00-Regular" w:eastAsia="Times New Roman" w:hAnsi="BrutalTypeW00-Regular" w:cs="Times New Roman"/>
                <w:color w:val="000000"/>
                <w:sz w:val="20"/>
                <w:szCs w:val="20"/>
                <w:lang w:eastAsia="en-ZA"/>
              </w:rPr>
              <w:t>retrievable should the Authority, an auditor or any other person entitled to the records on the bookkeeping system require to access them or make extracts or copies thereof.</w:t>
            </w:r>
          </w:p>
        </w:tc>
        <w:tc>
          <w:tcPr>
            <w:tcW w:w="3827"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3F2A430E" w14:textId="754F9E73" w:rsidR="00253E19" w:rsidRPr="00CC07D8" w:rsidRDefault="00253E19" w:rsidP="003C26D7">
            <w:pPr>
              <w:numPr>
                <w:ilvl w:val="0"/>
                <w:numId w:val="4"/>
              </w:numPr>
              <w:spacing w:before="40" w:after="60" w:line="276" w:lineRule="auto"/>
              <w:ind w:left="397" w:right="113" w:hanging="284"/>
              <w:jc w:val="both"/>
              <w:textAlignment w:val="baseline"/>
              <w:rPr>
                <w:rFonts w:ascii="BrutalTypeW00-Regular" w:eastAsia="Times New Roman" w:hAnsi="BrutalTypeW00-Regular" w:cs="Times New Roman"/>
                <w:color w:val="000000"/>
                <w:sz w:val="20"/>
                <w:szCs w:val="20"/>
                <w:lang w:eastAsia="en-ZA"/>
              </w:rPr>
            </w:pPr>
            <w:r w:rsidRPr="00CC07D8">
              <w:rPr>
                <w:rFonts w:ascii="BrutalTypeW00-Regular" w:eastAsia="Times New Roman" w:hAnsi="BrutalTypeW00-Regular" w:cs="Times New Roman"/>
                <w:color w:val="000000"/>
                <w:sz w:val="20"/>
                <w:szCs w:val="20"/>
                <w:lang w:eastAsia="en-ZA"/>
              </w:rPr>
              <w:t>Assess the appropriateness of the design of the key controls and determine whether they have been implemented throughout the year under review by inquiring and performing a walkthrough of the key controls.</w:t>
            </w:r>
          </w:p>
        </w:tc>
        <w:tc>
          <w:tcPr>
            <w:tcW w:w="2552"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535B341F"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c>
          <w:tcPr>
            <w:tcW w:w="212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0" w:type="dxa"/>
            </w:tcMar>
          </w:tcPr>
          <w:p w14:paraId="6CEB6067" w14:textId="77777777" w:rsidR="00253E19" w:rsidRPr="00CC07D8" w:rsidRDefault="00253E19" w:rsidP="003C26D7">
            <w:pPr>
              <w:spacing w:before="40" w:after="60" w:line="276" w:lineRule="auto"/>
              <w:ind w:left="113" w:right="113"/>
              <w:jc w:val="both"/>
              <w:rPr>
                <w:rFonts w:ascii="BrutalTypeW00-Regular" w:eastAsia="Times New Roman" w:hAnsi="BrutalTypeW00-Regular" w:cs="Times New Roman"/>
                <w:sz w:val="20"/>
                <w:szCs w:val="20"/>
                <w:lang w:eastAsia="en-ZA"/>
              </w:rPr>
            </w:pPr>
          </w:p>
        </w:tc>
      </w:tr>
    </w:tbl>
    <w:p w14:paraId="0FFABC3E" w14:textId="5A68D6CA" w:rsidR="00253E19" w:rsidRPr="00CC07D8" w:rsidRDefault="00253E19" w:rsidP="00CC07D8">
      <w:pPr>
        <w:spacing w:after="120" w:line="276" w:lineRule="auto"/>
        <w:jc w:val="both"/>
        <w:rPr>
          <w:rFonts w:ascii="Arial Nova" w:eastAsia="Times New Roman" w:hAnsi="Arial Nova" w:cs="Times New Roman"/>
          <w:lang w:eastAsia="en-ZA"/>
        </w:rPr>
      </w:pPr>
    </w:p>
    <w:sectPr w:rsidR="00253E19" w:rsidRPr="00CC07D8" w:rsidSect="00253E1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A93F" w14:textId="77777777" w:rsidR="005A4371" w:rsidRDefault="005A4371" w:rsidP="00CA651D">
      <w:pPr>
        <w:spacing w:after="0" w:line="240" w:lineRule="auto"/>
      </w:pPr>
      <w:r>
        <w:separator/>
      </w:r>
    </w:p>
  </w:endnote>
  <w:endnote w:type="continuationSeparator" w:id="0">
    <w:p w14:paraId="47EBE9F3" w14:textId="77777777" w:rsidR="005A4371" w:rsidRDefault="005A4371" w:rsidP="00CA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talTypeW00-Regular">
    <w:panose1 w:val="02000603020000020004"/>
    <w:charset w:val="00"/>
    <w:family w:val="auto"/>
    <w:pitch w:val="variable"/>
    <w:sig w:usb0="80000227" w:usb1="00000000" w:usb2="00000000" w:usb3="00000000" w:csb0="00000001" w:csb1="00000000"/>
  </w:font>
  <w:font w:name="Arial Nova">
    <w:altName w:val="Arial"/>
    <w:charset w:val="00"/>
    <w:family w:val="swiss"/>
    <w:pitch w:val="variable"/>
    <w:sig w:usb0="0000028F" w:usb1="00000002" w:usb2="00000000" w:usb3="00000000" w:csb0="0000019F" w:csb1="00000000"/>
  </w:font>
  <w:font w:name="BrutalTypeW00-Bold">
    <w:panose1 w:val="02000603020000020004"/>
    <w:charset w:val="00"/>
    <w:family w:val="auto"/>
    <w:pitch w:val="variable"/>
    <w:sig w:usb0="80000227" w:usb1="00000000" w:usb2="00000000" w:usb3="00000000" w:csb0="00000001" w:csb1="00000000"/>
  </w:font>
  <w:font w:name="BrutalTypeW00-Medium">
    <w:panose1 w:val="02000603020000020004"/>
    <w:charset w:val="00"/>
    <w:family w:val="auto"/>
    <w:pitch w:val="variable"/>
    <w:sig w:usb0="800002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A355" w14:textId="77777777" w:rsidR="00E7403C" w:rsidRDefault="00E74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481896"/>
      <w:docPartObj>
        <w:docPartGallery w:val="Page Numbers (Bottom of Page)"/>
        <w:docPartUnique/>
      </w:docPartObj>
    </w:sdtPr>
    <w:sdtEndPr>
      <w:rPr>
        <w:rFonts w:ascii="BrutalTypeW00-Regular" w:hAnsi="BrutalTypeW00-Regular"/>
        <w:sz w:val="19"/>
        <w:szCs w:val="19"/>
      </w:rPr>
    </w:sdtEndPr>
    <w:sdtContent>
      <w:sdt>
        <w:sdtPr>
          <w:rPr>
            <w:rFonts w:ascii="BrutalTypeW00-Regular" w:hAnsi="BrutalTypeW00-Regular"/>
            <w:sz w:val="19"/>
            <w:szCs w:val="19"/>
          </w:rPr>
          <w:id w:val="1728636285"/>
          <w:docPartObj>
            <w:docPartGallery w:val="Page Numbers (Top of Page)"/>
            <w:docPartUnique/>
          </w:docPartObj>
        </w:sdtPr>
        <w:sdtContent>
          <w:p w14:paraId="4FFA1E97" w14:textId="77B5D2ED" w:rsidR="003C26D7" w:rsidRPr="003C26D7" w:rsidRDefault="003C26D7" w:rsidP="003C26D7">
            <w:pPr>
              <w:pStyle w:val="Footer"/>
              <w:spacing w:before="120" w:line="276" w:lineRule="auto"/>
              <w:jc w:val="center"/>
              <w:rPr>
                <w:rFonts w:ascii="BrutalTypeW00-Regular" w:hAnsi="BrutalTypeW00-Regular"/>
                <w:sz w:val="19"/>
                <w:szCs w:val="19"/>
              </w:rPr>
            </w:pPr>
            <w:r w:rsidRPr="003C26D7">
              <w:rPr>
                <w:rFonts w:ascii="BrutalTypeW00-Regular" w:hAnsi="BrutalTypeW00-Regular"/>
                <w:sz w:val="19"/>
                <w:szCs w:val="19"/>
              </w:rPr>
              <w:t xml:space="preserve">Page </w:t>
            </w:r>
            <w:r w:rsidRPr="003C26D7">
              <w:rPr>
                <w:rFonts w:ascii="BrutalTypeW00-Regular" w:hAnsi="BrutalTypeW00-Regular"/>
                <w:b/>
                <w:bCs/>
                <w:sz w:val="19"/>
                <w:szCs w:val="19"/>
              </w:rPr>
              <w:fldChar w:fldCharType="begin"/>
            </w:r>
            <w:r w:rsidRPr="003C26D7">
              <w:rPr>
                <w:rFonts w:ascii="BrutalTypeW00-Regular" w:hAnsi="BrutalTypeW00-Regular"/>
                <w:b/>
                <w:bCs/>
                <w:sz w:val="19"/>
                <w:szCs w:val="19"/>
              </w:rPr>
              <w:instrText xml:space="preserve"> PAGE </w:instrText>
            </w:r>
            <w:r w:rsidRPr="003C26D7">
              <w:rPr>
                <w:rFonts w:ascii="BrutalTypeW00-Regular" w:hAnsi="BrutalTypeW00-Regular"/>
                <w:b/>
                <w:bCs/>
                <w:sz w:val="19"/>
                <w:szCs w:val="19"/>
              </w:rPr>
              <w:fldChar w:fldCharType="separate"/>
            </w:r>
            <w:r w:rsidRPr="003C26D7">
              <w:rPr>
                <w:rFonts w:ascii="BrutalTypeW00-Regular" w:hAnsi="BrutalTypeW00-Regular"/>
                <w:b/>
                <w:bCs/>
                <w:noProof/>
                <w:sz w:val="19"/>
                <w:szCs w:val="19"/>
              </w:rPr>
              <w:t>2</w:t>
            </w:r>
            <w:r w:rsidRPr="003C26D7">
              <w:rPr>
                <w:rFonts w:ascii="BrutalTypeW00-Regular" w:hAnsi="BrutalTypeW00-Regular"/>
                <w:b/>
                <w:bCs/>
                <w:sz w:val="19"/>
                <w:szCs w:val="19"/>
              </w:rPr>
              <w:fldChar w:fldCharType="end"/>
            </w:r>
            <w:r w:rsidRPr="003C26D7">
              <w:rPr>
                <w:rFonts w:ascii="BrutalTypeW00-Regular" w:hAnsi="BrutalTypeW00-Regular"/>
                <w:sz w:val="19"/>
                <w:szCs w:val="19"/>
              </w:rPr>
              <w:t xml:space="preserve"> of </w:t>
            </w:r>
            <w:r w:rsidRPr="003C26D7">
              <w:rPr>
                <w:rFonts w:ascii="BrutalTypeW00-Regular" w:hAnsi="BrutalTypeW00-Regular"/>
                <w:b/>
                <w:bCs/>
                <w:sz w:val="19"/>
                <w:szCs w:val="19"/>
              </w:rPr>
              <w:fldChar w:fldCharType="begin"/>
            </w:r>
            <w:r w:rsidRPr="003C26D7">
              <w:rPr>
                <w:rFonts w:ascii="BrutalTypeW00-Regular" w:hAnsi="BrutalTypeW00-Regular"/>
                <w:b/>
                <w:bCs/>
                <w:sz w:val="19"/>
                <w:szCs w:val="19"/>
              </w:rPr>
              <w:instrText xml:space="preserve"> NUMPAGES  </w:instrText>
            </w:r>
            <w:r w:rsidRPr="003C26D7">
              <w:rPr>
                <w:rFonts w:ascii="BrutalTypeW00-Regular" w:hAnsi="BrutalTypeW00-Regular"/>
                <w:b/>
                <w:bCs/>
                <w:sz w:val="19"/>
                <w:szCs w:val="19"/>
              </w:rPr>
              <w:fldChar w:fldCharType="separate"/>
            </w:r>
            <w:r w:rsidRPr="003C26D7">
              <w:rPr>
                <w:rFonts w:ascii="BrutalTypeW00-Regular" w:hAnsi="BrutalTypeW00-Regular"/>
                <w:b/>
                <w:bCs/>
                <w:noProof/>
                <w:sz w:val="19"/>
                <w:szCs w:val="19"/>
              </w:rPr>
              <w:t>2</w:t>
            </w:r>
            <w:r w:rsidRPr="003C26D7">
              <w:rPr>
                <w:rFonts w:ascii="BrutalTypeW00-Regular" w:hAnsi="BrutalTypeW00-Regular"/>
                <w:b/>
                <w:bCs/>
                <w:sz w:val="19"/>
                <w:szCs w:val="19"/>
              </w:rPr>
              <w:fldChar w:fldCharType="end"/>
            </w:r>
          </w:p>
        </w:sdtContent>
      </w:sdt>
    </w:sdtContent>
  </w:sdt>
  <w:p w14:paraId="56368CB6" w14:textId="4131C206" w:rsidR="00B205DD" w:rsidRPr="003C26D7" w:rsidRDefault="003C26D7" w:rsidP="003C26D7">
    <w:pPr>
      <w:pStyle w:val="Footer"/>
      <w:spacing w:line="276" w:lineRule="auto"/>
      <w:rPr>
        <w:rFonts w:ascii="BrutalTypeW00-Regular" w:hAnsi="BrutalTypeW00-Regular"/>
        <w:sz w:val="19"/>
        <w:szCs w:val="19"/>
      </w:rPr>
    </w:pPr>
    <w:r w:rsidRPr="003C26D7">
      <w:rPr>
        <w:rFonts w:ascii="BrutalTypeW00-Regular" w:hAnsi="BrutalTypeW00-Regular"/>
        <w:sz w:val="19"/>
        <w:szCs w:val="19"/>
      </w:rPr>
      <w:fldChar w:fldCharType="begin"/>
    </w:r>
    <w:r w:rsidRPr="003C26D7">
      <w:rPr>
        <w:rFonts w:ascii="BrutalTypeW00-Regular" w:hAnsi="BrutalTypeW00-Regular"/>
        <w:sz w:val="19"/>
        <w:szCs w:val="19"/>
      </w:rPr>
      <w:instrText xml:space="preserve"> FILENAME  \* FirstCap  \* MERGEFORMAT </w:instrText>
    </w:r>
    <w:r w:rsidRPr="003C26D7">
      <w:rPr>
        <w:rFonts w:ascii="BrutalTypeW00-Regular" w:hAnsi="BrutalTypeW00-Regular"/>
        <w:sz w:val="19"/>
        <w:szCs w:val="19"/>
      </w:rPr>
      <w:fldChar w:fldCharType="separate"/>
    </w:r>
    <w:r w:rsidR="00810E71">
      <w:rPr>
        <w:rFonts w:ascii="BrutalTypeW00-Regular" w:hAnsi="BrutalTypeW00-Regular"/>
        <w:noProof/>
        <w:sz w:val="19"/>
        <w:szCs w:val="19"/>
      </w:rPr>
      <w:t>Illustrative limited assurance report on the payment processing agent’s trust accounting environment</w:t>
    </w:r>
    <w:r w:rsidRPr="003C26D7">
      <w:rPr>
        <w:rFonts w:ascii="BrutalTypeW00-Regular" w:hAnsi="BrutalTypeW00-Regular"/>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96B9" w14:textId="77777777" w:rsidR="00E7403C" w:rsidRDefault="00E740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rutalTypeW00-Regular" w:hAnsi="BrutalTypeW00-Regular"/>
        <w:sz w:val="19"/>
        <w:szCs w:val="19"/>
      </w:rPr>
      <w:id w:val="226893705"/>
      <w:docPartObj>
        <w:docPartGallery w:val="Page Numbers (Bottom of Page)"/>
        <w:docPartUnique/>
      </w:docPartObj>
    </w:sdtPr>
    <w:sdtContent>
      <w:sdt>
        <w:sdtPr>
          <w:rPr>
            <w:rFonts w:ascii="BrutalTypeW00-Regular" w:hAnsi="BrutalTypeW00-Regular"/>
            <w:sz w:val="19"/>
            <w:szCs w:val="19"/>
          </w:rPr>
          <w:id w:val="1240439186"/>
          <w:docPartObj>
            <w:docPartGallery w:val="Page Numbers (Top of Page)"/>
            <w:docPartUnique/>
          </w:docPartObj>
        </w:sdtPr>
        <w:sdtContent>
          <w:p w14:paraId="71167251" w14:textId="7707F15C" w:rsidR="003C26D7" w:rsidRPr="003C26D7" w:rsidRDefault="003C26D7" w:rsidP="003C26D7">
            <w:pPr>
              <w:pStyle w:val="Footer"/>
              <w:spacing w:before="120" w:line="276" w:lineRule="auto"/>
              <w:jc w:val="center"/>
              <w:rPr>
                <w:rFonts w:ascii="BrutalTypeW00-Regular" w:hAnsi="BrutalTypeW00-Regular"/>
                <w:sz w:val="19"/>
                <w:szCs w:val="19"/>
              </w:rPr>
            </w:pPr>
            <w:r w:rsidRPr="003C26D7">
              <w:rPr>
                <w:rFonts w:ascii="BrutalTypeW00-Regular" w:hAnsi="BrutalTypeW00-Regular"/>
                <w:sz w:val="19"/>
                <w:szCs w:val="19"/>
              </w:rPr>
              <w:t xml:space="preserve">Page </w:t>
            </w:r>
            <w:r w:rsidRPr="003C26D7">
              <w:rPr>
                <w:rFonts w:ascii="BrutalTypeW00-Regular" w:hAnsi="BrutalTypeW00-Regular"/>
                <w:b/>
                <w:bCs/>
                <w:sz w:val="19"/>
                <w:szCs w:val="19"/>
              </w:rPr>
              <w:fldChar w:fldCharType="begin"/>
            </w:r>
            <w:r w:rsidRPr="003C26D7">
              <w:rPr>
                <w:rFonts w:ascii="BrutalTypeW00-Regular" w:hAnsi="BrutalTypeW00-Regular"/>
                <w:b/>
                <w:bCs/>
                <w:sz w:val="19"/>
                <w:szCs w:val="19"/>
              </w:rPr>
              <w:instrText xml:space="preserve"> PAGE </w:instrText>
            </w:r>
            <w:r w:rsidRPr="003C26D7">
              <w:rPr>
                <w:rFonts w:ascii="BrutalTypeW00-Regular" w:hAnsi="BrutalTypeW00-Regular"/>
                <w:b/>
                <w:bCs/>
                <w:sz w:val="19"/>
                <w:szCs w:val="19"/>
              </w:rPr>
              <w:fldChar w:fldCharType="separate"/>
            </w:r>
            <w:r w:rsidRPr="003C26D7">
              <w:rPr>
                <w:rFonts w:ascii="BrutalTypeW00-Regular" w:hAnsi="BrutalTypeW00-Regular"/>
                <w:b/>
                <w:bCs/>
                <w:noProof/>
                <w:sz w:val="19"/>
                <w:szCs w:val="19"/>
              </w:rPr>
              <w:t>2</w:t>
            </w:r>
            <w:r w:rsidRPr="003C26D7">
              <w:rPr>
                <w:rFonts w:ascii="BrutalTypeW00-Regular" w:hAnsi="BrutalTypeW00-Regular"/>
                <w:b/>
                <w:bCs/>
                <w:sz w:val="19"/>
                <w:szCs w:val="19"/>
              </w:rPr>
              <w:fldChar w:fldCharType="end"/>
            </w:r>
            <w:r w:rsidRPr="003C26D7">
              <w:rPr>
                <w:rFonts w:ascii="BrutalTypeW00-Regular" w:hAnsi="BrutalTypeW00-Regular"/>
                <w:sz w:val="19"/>
                <w:szCs w:val="19"/>
              </w:rPr>
              <w:t xml:space="preserve"> of </w:t>
            </w:r>
            <w:r w:rsidRPr="003C26D7">
              <w:rPr>
                <w:rFonts w:ascii="BrutalTypeW00-Regular" w:hAnsi="BrutalTypeW00-Regular"/>
                <w:b/>
                <w:bCs/>
                <w:sz w:val="19"/>
                <w:szCs w:val="19"/>
              </w:rPr>
              <w:fldChar w:fldCharType="begin"/>
            </w:r>
            <w:r w:rsidRPr="003C26D7">
              <w:rPr>
                <w:rFonts w:ascii="BrutalTypeW00-Regular" w:hAnsi="BrutalTypeW00-Regular"/>
                <w:b/>
                <w:bCs/>
                <w:sz w:val="19"/>
                <w:szCs w:val="19"/>
              </w:rPr>
              <w:instrText xml:space="preserve"> NUMPAGES  </w:instrText>
            </w:r>
            <w:r w:rsidRPr="003C26D7">
              <w:rPr>
                <w:rFonts w:ascii="BrutalTypeW00-Regular" w:hAnsi="BrutalTypeW00-Regular"/>
                <w:b/>
                <w:bCs/>
                <w:sz w:val="19"/>
                <w:szCs w:val="19"/>
              </w:rPr>
              <w:fldChar w:fldCharType="separate"/>
            </w:r>
            <w:r w:rsidRPr="003C26D7">
              <w:rPr>
                <w:rFonts w:ascii="BrutalTypeW00-Regular" w:hAnsi="BrutalTypeW00-Regular"/>
                <w:b/>
                <w:bCs/>
                <w:noProof/>
                <w:sz w:val="19"/>
                <w:szCs w:val="19"/>
              </w:rPr>
              <w:t>2</w:t>
            </w:r>
            <w:r w:rsidRPr="003C26D7">
              <w:rPr>
                <w:rFonts w:ascii="BrutalTypeW00-Regular" w:hAnsi="BrutalTypeW00-Regular"/>
                <w:b/>
                <w:bCs/>
                <w:sz w:val="19"/>
                <w:szCs w:val="19"/>
              </w:rPr>
              <w:fldChar w:fldCharType="end"/>
            </w:r>
          </w:p>
        </w:sdtContent>
      </w:sdt>
    </w:sdtContent>
  </w:sdt>
  <w:p w14:paraId="529C6842" w14:textId="42DB9514" w:rsidR="00D4294B" w:rsidRPr="003C26D7" w:rsidRDefault="003C26D7" w:rsidP="003C26D7">
    <w:pPr>
      <w:pStyle w:val="Footer"/>
      <w:spacing w:line="276" w:lineRule="auto"/>
      <w:rPr>
        <w:rFonts w:ascii="BrutalTypeW00-Regular" w:hAnsi="BrutalTypeW00-Regular"/>
        <w:sz w:val="19"/>
        <w:szCs w:val="19"/>
      </w:rPr>
    </w:pPr>
    <w:r w:rsidRPr="003C26D7">
      <w:rPr>
        <w:rFonts w:ascii="BrutalTypeW00-Regular" w:hAnsi="BrutalTypeW00-Regular"/>
        <w:sz w:val="19"/>
        <w:szCs w:val="19"/>
      </w:rPr>
      <w:fldChar w:fldCharType="begin"/>
    </w:r>
    <w:r w:rsidRPr="003C26D7">
      <w:rPr>
        <w:rFonts w:ascii="BrutalTypeW00-Regular" w:hAnsi="BrutalTypeW00-Regular"/>
        <w:sz w:val="19"/>
        <w:szCs w:val="19"/>
      </w:rPr>
      <w:instrText xml:space="preserve"> FILENAME  \* FirstCap  \* MERGEFORMAT </w:instrText>
    </w:r>
    <w:r w:rsidRPr="003C26D7">
      <w:rPr>
        <w:rFonts w:ascii="BrutalTypeW00-Regular" w:hAnsi="BrutalTypeW00-Regular"/>
        <w:sz w:val="19"/>
        <w:szCs w:val="19"/>
      </w:rPr>
      <w:fldChar w:fldCharType="separate"/>
    </w:r>
    <w:r w:rsidR="00810E71">
      <w:rPr>
        <w:rFonts w:ascii="BrutalTypeW00-Regular" w:hAnsi="BrutalTypeW00-Regular"/>
        <w:noProof/>
        <w:sz w:val="19"/>
        <w:szCs w:val="19"/>
      </w:rPr>
      <w:t>Illustrative limited assurance report on the payment processing agent’s trust accounting environment</w:t>
    </w:r>
    <w:r w:rsidRPr="003C26D7">
      <w:rPr>
        <w:rFonts w:ascii="BrutalTypeW00-Regular" w:hAnsi="BrutalTypeW00-Regular"/>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55AA" w14:textId="77777777" w:rsidR="005A4371" w:rsidRDefault="005A4371" w:rsidP="00CA651D">
      <w:pPr>
        <w:spacing w:after="0" w:line="240" w:lineRule="auto"/>
      </w:pPr>
      <w:r>
        <w:separator/>
      </w:r>
    </w:p>
  </w:footnote>
  <w:footnote w:type="continuationSeparator" w:id="0">
    <w:p w14:paraId="5E24CB8C" w14:textId="77777777" w:rsidR="005A4371" w:rsidRDefault="005A4371" w:rsidP="00CA651D">
      <w:pPr>
        <w:spacing w:after="0" w:line="240" w:lineRule="auto"/>
      </w:pPr>
      <w:r>
        <w:continuationSeparator/>
      </w:r>
    </w:p>
  </w:footnote>
  <w:footnote w:id="1">
    <w:p w14:paraId="21CBA306" w14:textId="628916C8" w:rsidR="00C70768" w:rsidRPr="00281FBF" w:rsidRDefault="00C70768" w:rsidP="00281FBF">
      <w:pPr>
        <w:pStyle w:val="FootnoteText"/>
        <w:ind w:left="284" w:hanging="284"/>
        <w:rPr>
          <w:rFonts w:ascii="Arial Nova" w:hAnsi="Arial Nova"/>
          <w:sz w:val="19"/>
          <w:szCs w:val="19"/>
          <w:lang w:val="en-US"/>
        </w:rPr>
      </w:pPr>
      <w:r w:rsidRPr="00281FBF">
        <w:rPr>
          <w:rStyle w:val="FootnoteReference"/>
          <w:rFonts w:ascii="Arial Nova" w:hAnsi="Arial Nova"/>
          <w:sz w:val="19"/>
          <w:szCs w:val="19"/>
        </w:rPr>
        <w:footnoteRef/>
      </w:r>
      <w:r w:rsidRPr="00281FBF">
        <w:rPr>
          <w:rFonts w:ascii="Arial Nova" w:hAnsi="Arial Nova"/>
          <w:sz w:val="19"/>
          <w:szCs w:val="19"/>
        </w:rPr>
        <w:t xml:space="preserve"> </w:t>
      </w:r>
      <w:r w:rsidR="003C26D7" w:rsidRPr="00281FBF">
        <w:rPr>
          <w:rFonts w:ascii="Arial Nova" w:hAnsi="Arial Nova"/>
          <w:sz w:val="19"/>
          <w:szCs w:val="19"/>
        </w:rPr>
        <w:tab/>
      </w:r>
      <w:r w:rsidRPr="00281FBF">
        <w:rPr>
          <w:rFonts w:ascii="Arial Nova" w:hAnsi="Arial Nova"/>
          <w:sz w:val="19"/>
          <w:szCs w:val="19"/>
          <w:lang w:val="en-US"/>
        </w:rPr>
        <w:t xml:space="preserve">These procedures must be adapted based on </w:t>
      </w:r>
      <w:r w:rsidR="00B36B61" w:rsidRPr="00281FBF">
        <w:rPr>
          <w:rFonts w:ascii="Arial Nova" w:hAnsi="Arial Nova"/>
          <w:sz w:val="19"/>
          <w:szCs w:val="19"/>
          <w:lang w:val="en-US"/>
        </w:rPr>
        <w:t>the key controls identified at the Payment Processing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EB49" w14:textId="77777777" w:rsidR="00E7403C" w:rsidRDefault="00E74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BEF6" w14:textId="77777777" w:rsidR="00B205DD" w:rsidRDefault="00B2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F533" w14:textId="77777777" w:rsidR="00E7403C" w:rsidRDefault="00E74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0A6F"/>
    <w:multiLevelType w:val="multilevel"/>
    <w:tmpl w:val="0D3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14D79"/>
    <w:multiLevelType w:val="multilevel"/>
    <w:tmpl w:val="DF5671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551068"/>
    <w:multiLevelType w:val="multilevel"/>
    <w:tmpl w:val="0CBE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B3CCD"/>
    <w:multiLevelType w:val="multilevel"/>
    <w:tmpl w:val="A0A42E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C22B9"/>
    <w:multiLevelType w:val="hybridMultilevel"/>
    <w:tmpl w:val="6C208758"/>
    <w:lvl w:ilvl="0" w:tplc="CA5CE20A">
      <w:start w:val="1"/>
      <w:numFmt w:val="decimal"/>
      <w:lvlText w:val="%1."/>
      <w:lvlJc w:val="left"/>
      <w:pPr>
        <w:ind w:left="720" w:hanging="360"/>
      </w:pPr>
      <w:rPr>
        <w:rFonts w:ascii="Georgia" w:hAnsi="Georgia"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FC43C44"/>
    <w:multiLevelType w:val="multilevel"/>
    <w:tmpl w:val="6F0A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D51F7"/>
    <w:multiLevelType w:val="multilevel"/>
    <w:tmpl w:val="86BA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01872"/>
    <w:multiLevelType w:val="multilevel"/>
    <w:tmpl w:val="14EAA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7A2A603A"/>
    <w:multiLevelType w:val="hybridMultilevel"/>
    <w:tmpl w:val="34A6142A"/>
    <w:lvl w:ilvl="0" w:tplc="0216639E">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640815542">
    <w:abstractNumId w:val="5"/>
  </w:num>
  <w:num w:numId="2" w16cid:durableId="404954550">
    <w:abstractNumId w:val="0"/>
  </w:num>
  <w:num w:numId="3" w16cid:durableId="947547014">
    <w:abstractNumId w:val="6"/>
    <w:lvlOverride w:ilvl="0">
      <w:lvl w:ilvl="0">
        <w:numFmt w:val="upperLetter"/>
        <w:lvlText w:val="%1."/>
        <w:lvlJc w:val="left"/>
      </w:lvl>
    </w:lvlOverride>
  </w:num>
  <w:num w:numId="4" w16cid:durableId="1649743969">
    <w:abstractNumId w:val="2"/>
  </w:num>
  <w:num w:numId="5" w16cid:durableId="529535744">
    <w:abstractNumId w:val="7"/>
    <w:lvlOverride w:ilvl="0">
      <w:lvl w:ilvl="0">
        <w:numFmt w:val="decimal"/>
        <w:lvlText w:val="%1."/>
        <w:lvlJc w:val="left"/>
      </w:lvl>
    </w:lvlOverride>
  </w:num>
  <w:num w:numId="6" w16cid:durableId="1873880508">
    <w:abstractNumId w:val="7"/>
    <w:lvlOverride w:ilvl="0">
      <w:lvl w:ilvl="0">
        <w:numFmt w:val="decimal"/>
        <w:lvlText w:val="%1."/>
        <w:lvlJc w:val="left"/>
      </w:lvl>
    </w:lvlOverride>
  </w:num>
  <w:num w:numId="7" w16cid:durableId="1510440583">
    <w:abstractNumId w:val="1"/>
    <w:lvlOverride w:ilvl="0">
      <w:lvl w:ilvl="0">
        <w:numFmt w:val="decimal"/>
        <w:lvlText w:val="%1."/>
        <w:lvlJc w:val="left"/>
      </w:lvl>
    </w:lvlOverride>
  </w:num>
  <w:num w:numId="8" w16cid:durableId="1447390452">
    <w:abstractNumId w:val="3"/>
    <w:lvlOverride w:ilvl="0">
      <w:lvl w:ilvl="0">
        <w:numFmt w:val="decimal"/>
        <w:lvlText w:val="%1."/>
        <w:lvlJc w:val="left"/>
      </w:lvl>
    </w:lvlOverride>
  </w:num>
  <w:num w:numId="9" w16cid:durableId="962422055">
    <w:abstractNumId w:val="4"/>
  </w:num>
  <w:num w:numId="10" w16cid:durableId="635375926">
    <w:abstractNumId w:val="8"/>
  </w:num>
  <w:num w:numId="11" w16cid:durableId="372315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7OwtDAxNTQ1MDZU0lEKTi0uzszPAykwrAUASue7CiwAAAA="/>
  </w:docVars>
  <w:rsids>
    <w:rsidRoot w:val="00253E19"/>
    <w:rsid w:val="00000357"/>
    <w:rsid w:val="00004165"/>
    <w:rsid w:val="000228B2"/>
    <w:rsid w:val="0004401A"/>
    <w:rsid w:val="00063C98"/>
    <w:rsid w:val="00064869"/>
    <w:rsid w:val="00093E43"/>
    <w:rsid w:val="000C5053"/>
    <w:rsid w:val="000F5E47"/>
    <w:rsid w:val="00117FD2"/>
    <w:rsid w:val="001523D8"/>
    <w:rsid w:val="001539BF"/>
    <w:rsid w:val="001619CF"/>
    <w:rsid w:val="00167F65"/>
    <w:rsid w:val="00174E5C"/>
    <w:rsid w:val="00185C35"/>
    <w:rsid w:val="001B727C"/>
    <w:rsid w:val="00201D8B"/>
    <w:rsid w:val="0021536B"/>
    <w:rsid w:val="00226696"/>
    <w:rsid w:val="002323D9"/>
    <w:rsid w:val="00234A1A"/>
    <w:rsid w:val="00253E19"/>
    <w:rsid w:val="00256E54"/>
    <w:rsid w:val="00281FBF"/>
    <w:rsid w:val="00290745"/>
    <w:rsid w:val="002B6298"/>
    <w:rsid w:val="002B7C05"/>
    <w:rsid w:val="002C7937"/>
    <w:rsid w:val="002E6EF9"/>
    <w:rsid w:val="002F31B5"/>
    <w:rsid w:val="00326D2D"/>
    <w:rsid w:val="003C26D7"/>
    <w:rsid w:val="003C764B"/>
    <w:rsid w:val="003E119C"/>
    <w:rsid w:val="003F145D"/>
    <w:rsid w:val="003F17A0"/>
    <w:rsid w:val="0041738B"/>
    <w:rsid w:val="00417B20"/>
    <w:rsid w:val="00430D90"/>
    <w:rsid w:val="004335EB"/>
    <w:rsid w:val="00450026"/>
    <w:rsid w:val="00455E6A"/>
    <w:rsid w:val="0045689E"/>
    <w:rsid w:val="00471FD6"/>
    <w:rsid w:val="004748EA"/>
    <w:rsid w:val="00480D47"/>
    <w:rsid w:val="00486B7D"/>
    <w:rsid w:val="00487AD4"/>
    <w:rsid w:val="00495E44"/>
    <w:rsid w:val="004A1DA4"/>
    <w:rsid w:val="004B4D75"/>
    <w:rsid w:val="004D1E0D"/>
    <w:rsid w:val="004F7017"/>
    <w:rsid w:val="00530FFE"/>
    <w:rsid w:val="00541A5F"/>
    <w:rsid w:val="00581DB6"/>
    <w:rsid w:val="0059378A"/>
    <w:rsid w:val="005A20F7"/>
    <w:rsid w:val="005A4371"/>
    <w:rsid w:val="005E01FB"/>
    <w:rsid w:val="005E08CF"/>
    <w:rsid w:val="0063257B"/>
    <w:rsid w:val="00655BAE"/>
    <w:rsid w:val="0067719A"/>
    <w:rsid w:val="006879BD"/>
    <w:rsid w:val="0069272B"/>
    <w:rsid w:val="00695CF7"/>
    <w:rsid w:val="006C002F"/>
    <w:rsid w:val="007415BB"/>
    <w:rsid w:val="00747113"/>
    <w:rsid w:val="00750264"/>
    <w:rsid w:val="0075328B"/>
    <w:rsid w:val="00755681"/>
    <w:rsid w:val="00795697"/>
    <w:rsid w:val="00797237"/>
    <w:rsid w:val="007A42A1"/>
    <w:rsid w:val="007A7216"/>
    <w:rsid w:val="007B63CE"/>
    <w:rsid w:val="007D60F8"/>
    <w:rsid w:val="007E294E"/>
    <w:rsid w:val="007F314D"/>
    <w:rsid w:val="008021FD"/>
    <w:rsid w:val="00807B53"/>
    <w:rsid w:val="00810E71"/>
    <w:rsid w:val="00853D77"/>
    <w:rsid w:val="00855C2D"/>
    <w:rsid w:val="00876491"/>
    <w:rsid w:val="008C007B"/>
    <w:rsid w:val="00922BF9"/>
    <w:rsid w:val="009379EC"/>
    <w:rsid w:val="00962A84"/>
    <w:rsid w:val="00966975"/>
    <w:rsid w:val="009A416A"/>
    <w:rsid w:val="009A5A29"/>
    <w:rsid w:val="009D0259"/>
    <w:rsid w:val="00A17FB6"/>
    <w:rsid w:val="00A21E12"/>
    <w:rsid w:val="00A3226F"/>
    <w:rsid w:val="00A37575"/>
    <w:rsid w:val="00A6373E"/>
    <w:rsid w:val="00A64F58"/>
    <w:rsid w:val="00A92602"/>
    <w:rsid w:val="00AB76CE"/>
    <w:rsid w:val="00AC39E8"/>
    <w:rsid w:val="00B02835"/>
    <w:rsid w:val="00B06A73"/>
    <w:rsid w:val="00B179DD"/>
    <w:rsid w:val="00B205DD"/>
    <w:rsid w:val="00B36B61"/>
    <w:rsid w:val="00B40B76"/>
    <w:rsid w:val="00B44709"/>
    <w:rsid w:val="00B62B9C"/>
    <w:rsid w:val="00B91910"/>
    <w:rsid w:val="00BD32E6"/>
    <w:rsid w:val="00C2184D"/>
    <w:rsid w:val="00C3604E"/>
    <w:rsid w:val="00C548B4"/>
    <w:rsid w:val="00C70768"/>
    <w:rsid w:val="00CA651D"/>
    <w:rsid w:val="00CC07D8"/>
    <w:rsid w:val="00CD5533"/>
    <w:rsid w:val="00CD5EAA"/>
    <w:rsid w:val="00CE2AD8"/>
    <w:rsid w:val="00CF3045"/>
    <w:rsid w:val="00CF49FD"/>
    <w:rsid w:val="00D03D09"/>
    <w:rsid w:val="00D216BC"/>
    <w:rsid w:val="00D4294B"/>
    <w:rsid w:val="00D9596A"/>
    <w:rsid w:val="00D963CE"/>
    <w:rsid w:val="00DF2078"/>
    <w:rsid w:val="00E46A13"/>
    <w:rsid w:val="00E667D0"/>
    <w:rsid w:val="00E7403C"/>
    <w:rsid w:val="00E745FF"/>
    <w:rsid w:val="00E8241D"/>
    <w:rsid w:val="00E91D0B"/>
    <w:rsid w:val="00EC64D8"/>
    <w:rsid w:val="00EC6529"/>
    <w:rsid w:val="00ED1CD3"/>
    <w:rsid w:val="00F23588"/>
    <w:rsid w:val="00F42FA7"/>
    <w:rsid w:val="00F479DB"/>
    <w:rsid w:val="00F54093"/>
    <w:rsid w:val="00FA12B1"/>
    <w:rsid w:val="00FD65B2"/>
    <w:rsid w:val="00FE5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3AF89"/>
  <w15:chartTrackingRefBased/>
  <w15:docId w15:val="{9B5C8E93-BC6F-4571-A679-6F7B494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E1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tab-span">
    <w:name w:val="apple-tab-span"/>
    <w:basedOn w:val="DefaultParagraphFont"/>
    <w:rsid w:val="00253E19"/>
  </w:style>
  <w:style w:type="paragraph" w:styleId="ListParagraph">
    <w:name w:val="List Paragraph"/>
    <w:basedOn w:val="Normal"/>
    <w:uiPriority w:val="34"/>
    <w:qFormat/>
    <w:rsid w:val="00253E19"/>
    <w:pPr>
      <w:ind w:left="720"/>
      <w:contextualSpacing/>
    </w:pPr>
  </w:style>
  <w:style w:type="paragraph" w:styleId="BodyText">
    <w:name w:val="Body Text"/>
    <w:basedOn w:val="Normal"/>
    <w:link w:val="BodyTextChar"/>
    <w:uiPriority w:val="1"/>
    <w:unhideWhenUsed/>
    <w:qFormat/>
    <w:rsid w:val="002B7C05"/>
    <w:pPr>
      <w:widowControl w:val="0"/>
      <w:spacing w:after="0" w:line="240" w:lineRule="auto"/>
      <w:ind w:left="137"/>
    </w:pPr>
    <w:rPr>
      <w:rFonts w:ascii="Arial" w:eastAsia="Arial" w:hAnsi="Arial"/>
      <w:lang w:val="en-US"/>
    </w:rPr>
  </w:style>
  <w:style w:type="character" w:customStyle="1" w:styleId="BodyTextChar">
    <w:name w:val="Body Text Char"/>
    <w:basedOn w:val="DefaultParagraphFont"/>
    <w:link w:val="BodyText"/>
    <w:uiPriority w:val="1"/>
    <w:rsid w:val="002B7C05"/>
    <w:rPr>
      <w:rFonts w:ascii="Arial" w:eastAsia="Arial" w:hAnsi="Arial"/>
      <w:lang w:val="en-US"/>
    </w:rPr>
  </w:style>
  <w:style w:type="table" w:styleId="TableGrid">
    <w:name w:val="Table Grid"/>
    <w:basedOn w:val="TableNormal"/>
    <w:uiPriority w:val="59"/>
    <w:rsid w:val="002B7C05"/>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A651D"/>
    <w:pPr>
      <w:tabs>
        <w:tab w:val="center" w:pos="4680"/>
        <w:tab w:val="right" w:pos="9360"/>
      </w:tabs>
      <w:spacing w:after="0" w:line="240" w:lineRule="auto"/>
    </w:pPr>
  </w:style>
  <w:style w:type="character" w:customStyle="1" w:styleId="HeaderChar">
    <w:name w:val="Header Char"/>
    <w:basedOn w:val="DefaultParagraphFont"/>
    <w:link w:val="Header"/>
    <w:rsid w:val="00CA651D"/>
  </w:style>
  <w:style w:type="paragraph" w:styleId="Footer">
    <w:name w:val="footer"/>
    <w:basedOn w:val="Normal"/>
    <w:link w:val="FooterChar"/>
    <w:uiPriority w:val="99"/>
    <w:unhideWhenUsed/>
    <w:rsid w:val="00CA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51D"/>
  </w:style>
  <w:style w:type="paragraph" w:styleId="Revision">
    <w:name w:val="Revision"/>
    <w:hidden/>
    <w:uiPriority w:val="99"/>
    <w:semiHidden/>
    <w:rsid w:val="000228B2"/>
    <w:pPr>
      <w:spacing w:after="0" w:line="240" w:lineRule="auto"/>
    </w:pPr>
  </w:style>
  <w:style w:type="paragraph" w:styleId="FootnoteText">
    <w:name w:val="footnote text"/>
    <w:basedOn w:val="Normal"/>
    <w:link w:val="FootnoteTextChar"/>
    <w:uiPriority w:val="99"/>
    <w:semiHidden/>
    <w:unhideWhenUsed/>
    <w:rsid w:val="00C70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68"/>
    <w:rPr>
      <w:sz w:val="20"/>
      <w:szCs w:val="20"/>
    </w:rPr>
  </w:style>
  <w:style w:type="character" w:styleId="FootnoteReference">
    <w:name w:val="footnote reference"/>
    <w:basedOn w:val="DefaultParagraphFont"/>
    <w:uiPriority w:val="99"/>
    <w:semiHidden/>
    <w:unhideWhenUsed/>
    <w:rsid w:val="00C70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3195">
      <w:bodyDiv w:val="1"/>
      <w:marLeft w:val="0"/>
      <w:marRight w:val="0"/>
      <w:marTop w:val="0"/>
      <w:marBottom w:val="0"/>
      <w:divBdr>
        <w:top w:val="none" w:sz="0" w:space="0" w:color="auto"/>
        <w:left w:val="none" w:sz="0" w:space="0" w:color="auto"/>
        <w:bottom w:val="none" w:sz="0" w:space="0" w:color="auto"/>
        <w:right w:val="none" w:sz="0" w:space="0" w:color="auto"/>
      </w:divBdr>
    </w:div>
    <w:div w:id="1133986451">
      <w:bodyDiv w:val="1"/>
      <w:marLeft w:val="0"/>
      <w:marRight w:val="0"/>
      <w:marTop w:val="0"/>
      <w:marBottom w:val="0"/>
      <w:divBdr>
        <w:top w:val="none" w:sz="0" w:space="0" w:color="auto"/>
        <w:left w:val="none" w:sz="0" w:space="0" w:color="auto"/>
        <w:bottom w:val="none" w:sz="0" w:space="0" w:color="auto"/>
        <w:right w:val="none" w:sz="0" w:space="0" w:color="auto"/>
      </w:divBdr>
    </w:div>
    <w:div w:id="1136722541">
      <w:bodyDiv w:val="1"/>
      <w:marLeft w:val="0"/>
      <w:marRight w:val="0"/>
      <w:marTop w:val="0"/>
      <w:marBottom w:val="0"/>
      <w:divBdr>
        <w:top w:val="none" w:sz="0" w:space="0" w:color="auto"/>
        <w:left w:val="none" w:sz="0" w:space="0" w:color="auto"/>
        <w:bottom w:val="none" w:sz="0" w:space="0" w:color="auto"/>
        <w:right w:val="none" w:sz="0" w:space="0" w:color="auto"/>
      </w:divBdr>
      <w:divsChild>
        <w:div w:id="693922828">
          <w:marLeft w:val="148"/>
          <w:marRight w:val="0"/>
          <w:marTop w:val="0"/>
          <w:marBottom w:val="0"/>
          <w:divBdr>
            <w:top w:val="none" w:sz="0" w:space="0" w:color="auto"/>
            <w:left w:val="none" w:sz="0" w:space="0" w:color="auto"/>
            <w:bottom w:val="none" w:sz="0" w:space="0" w:color="auto"/>
            <w:right w:val="none" w:sz="0" w:space="0" w:color="auto"/>
          </w:divBdr>
        </w:div>
        <w:div w:id="1186868669">
          <w:marLeft w:val="106"/>
          <w:marRight w:val="0"/>
          <w:marTop w:val="0"/>
          <w:marBottom w:val="0"/>
          <w:divBdr>
            <w:top w:val="none" w:sz="0" w:space="0" w:color="auto"/>
            <w:left w:val="none" w:sz="0" w:space="0" w:color="auto"/>
            <w:bottom w:val="none" w:sz="0" w:space="0" w:color="auto"/>
            <w:right w:val="none" w:sz="0" w:space="0" w:color="auto"/>
          </w:divBdr>
        </w:div>
      </w:divsChild>
    </w:div>
    <w:div w:id="1637950837">
      <w:bodyDiv w:val="1"/>
      <w:marLeft w:val="0"/>
      <w:marRight w:val="0"/>
      <w:marTop w:val="0"/>
      <w:marBottom w:val="0"/>
      <w:divBdr>
        <w:top w:val="none" w:sz="0" w:space="0" w:color="auto"/>
        <w:left w:val="none" w:sz="0" w:space="0" w:color="auto"/>
        <w:bottom w:val="none" w:sz="0" w:space="0" w:color="auto"/>
        <w:right w:val="none" w:sz="0" w:space="0" w:color="auto"/>
      </w:divBdr>
    </w:div>
    <w:div w:id="17704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E48B-007C-4E6F-9751-81970F14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Adam (ZA)</dc:creator>
  <cp:keywords/>
  <dc:description/>
  <cp:lastModifiedBy>Ian Mtegha</cp:lastModifiedBy>
  <cp:revision>17</cp:revision>
  <cp:lastPrinted>2023-03-17T08:43:00Z</cp:lastPrinted>
  <dcterms:created xsi:type="dcterms:W3CDTF">2023-03-06T12:10:00Z</dcterms:created>
  <dcterms:modified xsi:type="dcterms:W3CDTF">2023-03-17T08:43:00Z</dcterms:modified>
</cp:coreProperties>
</file>