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59ECB" w14:textId="2797896B" w:rsidR="007904AB" w:rsidRPr="00EA34BA" w:rsidRDefault="007904AB" w:rsidP="003B1962">
      <w:pPr>
        <w:ind w:hanging="2"/>
        <w:jc w:val="center"/>
        <w:rPr>
          <w:rFonts w:ascii="Arial" w:hAnsi="Arial" w:cs="Arial"/>
          <w:color w:val="000000"/>
          <w:sz w:val="22"/>
          <w:szCs w:val="22"/>
        </w:rPr>
      </w:pPr>
      <w:r w:rsidRPr="00EA34BA">
        <w:rPr>
          <w:rFonts w:ascii="Arial" w:hAnsi="Arial" w:cs="Arial"/>
          <w:b/>
          <w:color w:val="000000"/>
          <w:sz w:val="22"/>
          <w:szCs w:val="22"/>
        </w:rPr>
        <w:t xml:space="preserve">PRO-FORMA AUDITOR’S REPORTS </w:t>
      </w:r>
      <w:r w:rsidR="00717B53">
        <w:rPr>
          <w:rFonts w:ascii="Arial" w:hAnsi="Arial" w:cs="Arial"/>
          <w:b/>
          <w:color w:val="000000"/>
          <w:sz w:val="22"/>
          <w:szCs w:val="22"/>
        </w:rPr>
        <w:t xml:space="preserve">AND AUDITED ANNUAL FINANCIAL STATEMENTS </w:t>
      </w:r>
      <w:r w:rsidRPr="00EA34BA">
        <w:rPr>
          <w:rFonts w:ascii="Arial" w:hAnsi="Arial" w:cs="Arial"/>
          <w:b/>
          <w:color w:val="000000"/>
          <w:sz w:val="22"/>
          <w:szCs w:val="22"/>
        </w:rPr>
        <w:t>TO BE SUBMITTED TO THE EXECUTIVE COMMITTEE OF THE JSE LIMITED AND REPORTING DEADLINES</w:t>
      </w:r>
      <w:r w:rsidRPr="003B1962">
        <w:rPr>
          <w:rFonts w:ascii="Arial" w:hAnsi="Arial" w:cs="Arial"/>
          <w:sz w:val="22"/>
          <w:szCs w:val="22"/>
          <w:vertAlign w:val="superscript"/>
        </w:rPr>
        <w:footnoteReference w:id="2"/>
      </w:r>
    </w:p>
    <w:p w14:paraId="42C9A97D" w14:textId="77777777" w:rsidR="007904AB" w:rsidRPr="00EA34BA" w:rsidRDefault="007904AB" w:rsidP="00D31993">
      <w:pPr>
        <w:ind w:hanging="2"/>
        <w:rPr>
          <w:rFonts w:ascii="Arial" w:hAnsi="Arial" w:cs="Arial"/>
          <w:color w:val="000000"/>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8"/>
        <w:gridCol w:w="4777"/>
        <w:gridCol w:w="1276"/>
        <w:gridCol w:w="2976"/>
      </w:tblGrid>
      <w:tr w:rsidR="007904AB" w:rsidRPr="00EA34BA" w14:paraId="16D6A57F" w14:textId="77777777" w:rsidTr="001D1422">
        <w:tc>
          <w:tcPr>
            <w:tcW w:w="718" w:type="dxa"/>
            <w:shd w:val="clear" w:color="auto" w:fill="CCFFCC"/>
          </w:tcPr>
          <w:p w14:paraId="4D77EEC9" w14:textId="77777777" w:rsidR="007904AB" w:rsidRPr="00EA34BA" w:rsidRDefault="007904AB" w:rsidP="00D31993">
            <w:pPr>
              <w:spacing w:before="40" w:after="40"/>
              <w:ind w:hanging="2"/>
              <w:rPr>
                <w:rFonts w:ascii="Arial" w:hAnsi="Arial" w:cs="Arial"/>
                <w:color w:val="000000"/>
                <w:sz w:val="22"/>
                <w:szCs w:val="22"/>
              </w:rPr>
            </w:pPr>
          </w:p>
        </w:tc>
        <w:tc>
          <w:tcPr>
            <w:tcW w:w="4777" w:type="dxa"/>
            <w:shd w:val="clear" w:color="auto" w:fill="CCFFCC"/>
          </w:tcPr>
          <w:p w14:paraId="0D106EB6" w14:textId="42D601DD" w:rsidR="007904AB" w:rsidRPr="00EA34BA" w:rsidRDefault="00BA32C7" w:rsidP="00D31993">
            <w:pPr>
              <w:spacing w:before="40" w:after="40"/>
              <w:ind w:hanging="2"/>
              <w:rPr>
                <w:rFonts w:ascii="Arial" w:hAnsi="Arial" w:cs="Arial"/>
                <w:color w:val="000000"/>
                <w:sz w:val="22"/>
                <w:szCs w:val="22"/>
              </w:rPr>
            </w:pPr>
            <w:r w:rsidRPr="00EA34BA">
              <w:rPr>
                <w:rFonts w:ascii="Arial" w:hAnsi="Arial" w:cs="Arial"/>
                <w:b/>
                <w:color w:val="000000"/>
                <w:sz w:val="22"/>
                <w:szCs w:val="22"/>
              </w:rPr>
              <w:t xml:space="preserve">Illustrative </w:t>
            </w:r>
            <w:r w:rsidR="007904AB" w:rsidRPr="00EA34BA">
              <w:rPr>
                <w:rFonts w:ascii="Arial" w:hAnsi="Arial" w:cs="Arial"/>
                <w:b/>
                <w:color w:val="000000"/>
                <w:sz w:val="22"/>
                <w:szCs w:val="22"/>
              </w:rPr>
              <w:t>Report</w:t>
            </w:r>
            <w:r w:rsidR="00623093">
              <w:rPr>
                <w:rFonts w:ascii="Arial" w:hAnsi="Arial" w:cs="Arial"/>
                <w:b/>
                <w:color w:val="000000"/>
                <w:sz w:val="22"/>
                <w:szCs w:val="22"/>
              </w:rPr>
              <w:t>/Deliverable</w:t>
            </w:r>
          </w:p>
        </w:tc>
        <w:tc>
          <w:tcPr>
            <w:tcW w:w="1276" w:type="dxa"/>
            <w:shd w:val="clear" w:color="auto" w:fill="CCFFCC"/>
          </w:tcPr>
          <w:p w14:paraId="4A73FFDA" w14:textId="77777777" w:rsidR="007904AB" w:rsidRPr="00EA34BA" w:rsidRDefault="007904AB" w:rsidP="00D31993">
            <w:pPr>
              <w:spacing w:before="40" w:after="40"/>
              <w:ind w:hanging="2"/>
              <w:jc w:val="center"/>
              <w:rPr>
                <w:rFonts w:ascii="Arial" w:hAnsi="Arial" w:cs="Arial"/>
                <w:color w:val="000000"/>
                <w:position w:val="0"/>
                <w:sz w:val="22"/>
                <w:szCs w:val="22"/>
              </w:rPr>
            </w:pPr>
            <w:r w:rsidRPr="00EA34BA">
              <w:rPr>
                <w:rFonts w:ascii="Arial" w:hAnsi="Arial" w:cs="Arial"/>
                <w:b/>
                <w:color w:val="000000"/>
                <w:sz w:val="22"/>
                <w:szCs w:val="22"/>
              </w:rPr>
              <w:t>Page</w:t>
            </w:r>
          </w:p>
        </w:tc>
        <w:tc>
          <w:tcPr>
            <w:tcW w:w="2976" w:type="dxa"/>
            <w:shd w:val="clear" w:color="auto" w:fill="CCFFCC"/>
          </w:tcPr>
          <w:p w14:paraId="5F2B2FD3" w14:textId="77777777" w:rsidR="007904AB" w:rsidRPr="00EA34BA" w:rsidRDefault="007904AB" w:rsidP="00D31993">
            <w:pPr>
              <w:spacing w:before="40" w:after="40"/>
              <w:ind w:hanging="2"/>
              <w:rPr>
                <w:rFonts w:ascii="Arial" w:hAnsi="Arial" w:cs="Arial"/>
                <w:color w:val="000000"/>
                <w:position w:val="0"/>
                <w:sz w:val="22"/>
                <w:szCs w:val="22"/>
              </w:rPr>
            </w:pPr>
            <w:r w:rsidRPr="00EA34BA">
              <w:rPr>
                <w:rFonts w:ascii="Arial" w:hAnsi="Arial" w:cs="Arial"/>
                <w:b/>
                <w:color w:val="000000"/>
                <w:sz w:val="22"/>
                <w:szCs w:val="22"/>
              </w:rPr>
              <w:t>Reporting Deadline</w:t>
            </w:r>
          </w:p>
        </w:tc>
      </w:tr>
      <w:tr w:rsidR="006F64B3" w:rsidRPr="00EA34BA" w14:paraId="00AC5131" w14:textId="77777777" w:rsidTr="001D1422">
        <w:tc>
          <w:tcPr>
            <w:tcW w:w="718" w:type="dxa"/>
          </w:tcPr>
          <w:p w14:paraId="4397A592" w14:textId="77777777" w:rsidR="006F64B3" w:rsidRPr="00EA34BA" w:rsidRDefault="006F64B3" w:rsidP="00D31993">
            <w:pPr>
              <w:spacing w:before="40" w:after="40"/>
              <w:ind w:hanging="2"/>
              <w:rPr>
                <w:rFonts w:ascii="Arial" w:hAnsi="Arial" w:cs="Arial"/>
                <w:color w:val="000000"/>
                <w:sz w:val="22"/>
                <w:szCs w:val="22"/>
              </w:rPr>
            </w:pPr>
          </w:p>
        </w:tc>
        <w:tc>
          <w:tcPr>
            <w:tcW w:w="4777" w:type="dxa"/>
          </w:tcPr>
          <w:p w14:paraId="2BB7A0DD" w14:textId="77777777" w:rsidR="006F64B3" w:rsidRPr="00EA34BA" w:rsidRDefault="004D2E66" w:rsidP="00D31993">
            <w:pPr>
              <w:spacing w:before="40" w:after="40"/>
              <w:ind w:hanging="2"/>
              <w:rPr>
                <w:rFonts w:ascii="Arial" w:hAnsi="Arial" w:cs="Arial"/>
                <w:color w:val="000000"/>
                <w:position w:val="0"/>
                <w:sz w:val="22"/>
                <w:szCs w:val="22"/>
              </w:rPr>
            </w:pPr>
            <w:r w:rsidRPr="00EA34BA">
              <w:rPr>
                <w:rFonts w:ascii="Arial" w:hAnsi="Arial" w:cs="Arial"/>
                <w:color w:val="000000"/>
                <w:sz w:val="22"/>
                <w:szCs w:val="22"/>
              </w:rPr>
              <w:t>Cover L</w:t>
            </w:r>
            <w:r w:rsidR="006F64B3" w:rsidRPr="00EA34BA">
              <w:rPr>
                <w:rFonts w:ascii="Arial" w:hAnsi="Arial" w:cs="Arial"/>
                <w:color w:val="000000"/>
                <w:sz w:val="22"/>
                <w:szCs w:val="22"/>
              </w:rPr>
              <w:t>etter</w:t>
            </w:r>
          </w:p>
        </w:tc>
        <w:tc>
          <w:tcPr>
            <w:tcW w:w="1276" w:type="dxa"/>
            <w:tcBorders>
              <w:bottom w:val="single" w:sz="4" w:space="0" w:color="000000"/>
            </w:tcBorders>
          </w:tcPr>
          <w:p w14:paraId="3EA31B6C" w14:textId="7B69B661" w:rsidR="006F64B3" w:rsidRPr="00EA34BA" w:rsidRDefault="006F64B3" w:rsidP="000E4630">
            <w:pPr>
              <w:spacing w:before="40" w:after="40"/>
              <w:ind w:hanging="2"/>
              <w:jc w:val="center"/>
              <w:rPr>
                <w:rFonts w:ascii="Arial" w:hAnsi="Arial" w:cs="Arial"/>
                <w:color w:val="000000"/>
                <w:position w:val="0"/>
                <w:sz w:val="22"/>
                <w:szCs w:val="22"/>
              </w:rPr>
            </w:pPr>
            <w:r w:rsidRPr="00EA34BA">
              <w:rPr>
                <w:rFonts w:ascii="Arial" w:hAnsi="Arial" w:cs="Arial"/>
                <w:b/>
                <w:color w:val="000000"/>
                <w:sz w:val="22"/>
                <w:szCs w:val="22"/>
              </w:rPr>
              <w:t>2-</w:t>
            </w:r>
            <w:r w:rsidR="000E4630">
              <w:rPr>
                <w:rFonts w:ascii="Arial" w:hAnsi="Arial" w:cs="Arial"/>
                <w:b/>
                <w:color w:val="000000"/>
                <w:sz w:val="22"/>
                <w:szCs w:val="22"/>
              </w:rPr>
              <w:t>4</w:t>
            </w:r>
          </w:p>
        </w:tc>
        <w:tc>
          <w:tcPr>
            <w:tcW w:w="2976" w:type="dxa"/>
          </w:tcPr>
          <w:p w14:paraId="125FCF9C" w14:textId="77777777" w:rsidR="006F64B3" w:rsidRPr="00EA34BA" w:rsidRDefault="006F64B3" w:rsidP="00D31993">
            <w:pPr>
              <w:spacing w:before="40" w:after="40"/>
              <w:ind w:hanging="2"/>
              <w:rPr>
                <w:rFonts w:ascii="Arial" w:hAnsi="Arial" w:cs="Arial"/>
                <w:color w:val="000000"/>
                <w:sz w:val="22"/>
                <w:szCs w:val="22"/>
              </w:rPr>
            </w:pPr>
          </w:p>
        </w:tc>
      </w:tr>
      <w:tr w:rsidR="007904AB" w:rsidRPr="00EA34BA" w14:paraId="2D16DDB4" w14:textId="77777777" w:rsidTr="001D1422">
        <w:tc>
          <w:tcPr>
            <w:tcW w:w="718" w:type="dxa"/>
          </w:tcPr>
          <w:p w14:paraId="6DB37D25" w14:textId="77777777" w:rsidR="007904AB" w:rsidRPr="00EA34BA" w:rsidRDefault="007904AB" w:rsidP="00D31993">
            <w:pPr>
              <w:numPr>
                <w:ilvl w:val="0"/>
                <w:numId w:val="36"/>
              </w:numPr>
              <w:spacing w:before="40" w:after="40"/>
              <w:ind w:left="0" w:hanging="2"/>
              <w:rPr>
                <w:rFonts w:ascii="Arial" w:hAnsi="Arial" w:cs="Arial"/>
                <w:color w:val="000000"/>
                <w:sz w:val="22"/>
                <w:szCs w:val="22"/>
              </w:rPr>
            </w:pPr>
          </w:p>
        </w:tc>
        <w:tc>
          <w:tcPr>
            <w:tcW w:w="4777" w:type="dxa"/>
          </w:tcPr>
          <w:p w14:paraId="19D4E510" w14:textId="6F751D50" w:rsidR="007904AB" w:rsidRPr="00EA34BA" w:rsidRDefault="007904AB" w:rsidP="00D31993">
            <w:pPr>
              <w:spacing w:before="40" w:after="40"/>
              <w:ind w:hanging="2"/>
              <w:rPr>
                <w:rFonts w:ascii="Arial" w:hAnsi="Arial" w:cs="Arial"/>
                <w:color w:val="000000"/>
                <w:position w:val="0"/>
                <w:sz w:val="22"/>
                <w:szCs w:val="22"/>
              </w:rPr>
            </w:pPr>
            <w:r w:rsidRPr="00EA34BA">
              <w:rPr>
                <w:rFonts w:ascii="Arial" w:hAnsi="Arial" w:cs="Arial"/>
                <w:color w:val="000000"/>
                <w:sz w:val="22"/>
                <w:szCs w:val="22"/>
              </w:rPr>
              <w:t xml:space="preserve">A copy of the audited </w:t>
            </w:r>
            <w:r w:rsidR="00E72AAB">
              <w:rPr>
                <w:rFonts w:ascii="Arial" w:hAnsi="Arial" w:cs="Arial"/>
                <w:color w:val="000000"/>
                <w:sz w:val="22"/>
                <w:szCs w:val="22"/>
              </w:rPr>
              <w:t>a</w:t>
            </w:r>
            <w:r w:rsidRPr="00EA34BA">
              <w:rPr>
                <w:rFonts w:ascii="Arial" w:hAnsi="Arial" w:cs="Arial"/>
                <w:color w:val="000000"/>
                <w:sz w:val="22"/>
                <w:szCs w:val="22"/>
              </w:rPr>
              <w:t xml:space="preserve">nnual </w:t>
            </w:r>
            <w:r w:rsidR="00E72AAB">
              <w:rPr>
                <w:rFonts w:ascii="Arial" w:hAnsi="Arial" w:cs="Arial"/>
                <w:color w:val="000000"/>
                <w:sz w:val="22"/>
                <w:szCs w:val="22"/>
              </w:rPr>
              <w:t>f</w:t>
            </w:r>
            <w:r w:rsidRPr="00EA34BA">
              <w:rPr>
                <w:rFonts w:ascii="Arial" w:hAnsi="Arial" w:cs="Arial"/>
                <w:color w:val="000000"/>
                <w:sz w:val="22"/>
                <w:szCs w:val="22"/>
              </w:rPr>
              <w:t xml:space="preserve">inancial </w:t>
            </w:r>
            <w:r w:rsidR="00E72AAB">
              <w:rPr>
                <w:rFonts w:ascii="Arial" w:hAnsi="Arial" w:cs="Arial"/>
                <w:color w:val="000000"/>
                <w:sz w:val="22"/>
                <w:szCs w:val="22"/>
              </w:rPr>
              <w:t>s</w:t>
            </w:r>
            <w:r w:rsidRPr="00EA34BA">
              <w:rPr>
                <w:rFonts w:ascii="Arial" w:hAnsi="Arial" w:cs="Arial"/>
                <w:color w:val="000000"/>
                <w:sz w:val="22"/>
                <w:szCs w:val="22"/>
              </w:rPr>
              <w:t xml:space="preserve">tatements of the </w:t>
            </w:r>
            <w:r w:rsidR="000E3AC2" w:rsidRPr="00EA34BA">
              <w:rPr>
                <w:rFonts w:ascii="Arial" w:eastAsia="Arial" w:hAnsi="Arial" w:cs="Arial"/>
                <w:color w:val="000000"/>
                <w:sz w:val="22"/>
                <w:szCs w:val="22"/>
              </w:rPr>
              <w:t xml:space="preserve">JSE </w:t>
            </w:r>
            <w:r w:rsidRPr="00EA34BA">
              <w:rPr>
                <w:rFonts w:ascii="Arial" w:hAnsi="Arial" w:cs="Arial"/>
                <w:color w:val="000000"/>
                <w:sz w:val="22"/>
                <w:szCs w:val="22"/>
              </w:rPr>
              <w:t xml:space="preserve">member is to be submitted to the Executive Committee of the JSE.  </w:t>
            </w:r>
          </w:p>
        </w:tc>
        <w:tc>
          <w:tcPr>
            <w:tcW w:w="1276" w:type="dxa"/>
            <w:tcBorders>
              <w:bottom w:val="single" w:sz="4" w:space="0" w:color="000000"/>
            </w:tcBorders>
          </w:tcPr>
          <w:p w14:paraId="17645621" w14:textId="77777777" w:rsidR="007904AB" w:rsidRPr="00EA34BA" w:rsidRDefault="007904AB" w:rsidP="00D31993">
            <w:pPr>
              <w:spacing w:before="40" w:after="40"/>
              <w:ind w:hanging="2"/>
              <w:jc w:val="center"/>
              <w:rPr>
                <w:rFonts w:ascii="Arial" w:hAnsi="Arial" w:cs="Arial"/>
                <w:color w:val="000000"/>
                <w:sz w:val="22"/>
                <w:szCs w:val="22"/>
              </w:rPr>
            </w:pPr>
          </w:p>
        </w:tc>
        <w:tc>
          <w:tcPr>
            <w:tcW w:w="2976" w:type="dxa"/>
          </w:tcPr>
          <w:p w14:paraId="7F48F61E" w14:textId="218695AF" w:rsidR="007904AB" w:rsidRPr="00EA34BA" w:rsidRDefault="003B1962" w:rsidP="001D1422">
            <w:pPr>
              <w:spacing w:before="40" w:after="40"/>
              <w:ind w:hanging="2"/>
              <w:jc w:val="left"/>
              <w:rPr>
                <w:rFonts w:ascii="Arial" w:hAnsi="Arial" w:cs="Arial"/>
                <w:color w:val="000000"/>
                <w:position w:val="0"/>
                <w:sz w:val="22"/>
                <w:szCs w:val="22"/>
              </w:rPr>
            </w:pPr>
            <w:r>
              <w:rPr>
                <w:rFonts w:ascii="Arial" w:hAnsi="Arial" w:cs="Arial"/>
                <w:color w:val="000000"/>
                <w:sz w:val="22"/>
                <w:szCs w:val="22"/>
              </w:rPr>
              <w:t>Three (</w:t>
            </w:r>
            <w:r w:rsidR="007904AB" w:rsidRPr="00EA34BA">
              <w:rPr>
                <w:rFonts w:ascii="Arial" w:hAnsi="Arial" w:cs="Arial"/>
                <w:color w:val="000000"/>
                <w:sz w:val="22"/>
                <w:szCs w:val="22"/>
              </w:rPr>
              <w:t>3</w:t>
            </w:r>
            <w:r>
              <w:rPr>
                <w:rFonts w:ascii="Arial" w:hAnsi="Arial" w:cs="Arial"/>
                <w:color w:val="000000"/>
                <w:sz w:val="22"/>
                <w:szCs w:val="22"/>
              </w:rPr>
              <w:t>)</w:t>
            </w:r>
            <w:r w:rsidR="007904AB" w:rsidRPr="00EA34BA">
              <w:rPr>
                <w:rFonts w:ascii="Arial" w:hAnsi="Arial" w:cs="Arial"/>
                <w:color w:val="000000"/>
                <w:sz w:val="22"/>
                <w:szCs w:val="22"/>
              </w:rPr>
              <w:t xml:space="preserve"> months after </w:t>
            </w:r>
            <w:r>
              <w:rPr>
                <w:rFonts w:ascii="Arial" w:hAnsi="Arial" w:cs="Arial"/>
                <w:color w:val="000000"/>
                <w:sz w:val="22"/>
                <w:szCs w:val="22"/>
              </w:rPr>
              <w:t xml:space="preserve">the </w:t>
            </w:r>
            <w:r w:rsidR="007904AB" w:rsidRPr="00EA34BA">
              <w:rPr>
                <w:rFonts w:ascii="Arial" w:hAnsi="Arial" w:cs="Arial"/>
                <w:color w:val="000000"/>
                <w:sz w:val="22"/>
                <w:szCs w:val="22"/>
              </w:rPr>
              <w:t>financial year</w:t>
            </w:r>
            <w:r>
              <w:rPr>
                <w:rFonts w:ascii="Arial" w:hAnsi="Arial" w:cs="Arial"/>
                <w:color w:val="000000"/>
                <w:sz w:val="22"/>
                <w:szCs w:val="22"/>
              </w:rPr>
              <w:t>-</w:t>
            </w:r>
            <w:r w:rsidR="007904AB" w:rsidRPr="00EA34BA">
              <w:rPr>
                <w:rFonts w:ascii="Arial" w:hAnsi="Arial" w:cs="Arial"/>
                <w:color w:val="000000"/>
                <w:sz w:val="22"/>
                <w:szCs w:val="22"/>
              </w:rPr>
              <w:t>end</w:t>
            </w:r>
          </w:p>
        </w:tc>
      </w:tr>
      <w:tr w:rsidR="007904AB" w:rsidRPr="00EA34BA" w14:paraId="5E420400" w14:textId="77777777" w:rsidTr="001D1422">
        <w:tc>
          <w:tcPr>
            <w:tcW w:w="718" w:type="dxa"/>
            <w:tcBorders>
              <w:bottom w:val="nil"/>
            </w:tcBorders>
          </w:tcPr>
          <w:p w14:paraId="6143FF28" w14:textId="77777777" w:rsidR="007904AB" w:rsidRPr="00EA34BA" w:rsidRDefault="007904AB" w:rsidP="00D31993">
            <w:pPr>
              <w:numPr>
                <w:ilvl w:val="0"/>
                <w:numId w:val="36"/>
              </w:numPr>
              <w:spacing w:before="40" w:after="40"/>
              <w:ind w:left="0" w:hanging="2"/>
              <w:rPr>
                <w:rFonts w:ascii="Arial" w:hAnsi="Arial" w:cs="Arial"/>
                <w:color w:val="000000"/>
                <w:sz w:val="22"/>
                <w:szCs w:val="22"/>
              </w:rPr>
            </w:pPr>
          </w:p>
        </w:tc>
        <w:tc>
          <w:tcPr>
            <w:tcW w:w="4777" w:type="dxa"/>
            <w:tcBorders>
              <w:bottom w:val="nil"/>
            </w:tcBorders>
          </w:tcPr>
          <w:p w14:paraId="08A0874A" w14:textId="2940EE42" w:rsidR="007904AB" w:rsidRPr="00EA34BA" w:rsidRDefault="007904AB" w:rsidP="00D31993">
            <w:pPr>
              <w:spacing w:before="40" w:after="40"/>
              <w:ind w:hanging="2"/>
              <w:rPr>
                <w:rFonts w:ascii="Arial" w:hAnsi="Arial" w:cs="Arial"/>
                <w:color w:val="000000"/>
                <w:position w:val="0"/>
                <w:sz w:val="22"/>
                <w:szCs w:val="22"/>
                <w:u w:val="single"/>
              </w:rPr>
            </w:pPr>
            <w:r w:rsidRPr="00EA34BA">
              <w:rPr>
                <w:rFonts w:ascii="Arial" w:hAnsi="Arial" w:cs="Arial"/>
                <w:b/>
                <w:color w:val="000000"/>
                <w:sz w:val="22"/>
                <w:szCs w:val="22"/>
                <w:u w:val="single"/>
              </w:rPr>
              <w:t xml:space="preserve">Part </w:t>
            </w:r>
            <w:r w:rsidR="002559A8">
              <w:rPr>
                <w:rFonts w:ascii="Arial" w:hAnsi="Arial" w:cs="Arial"/>
                <w:b/>
                <w:color w:val="000000"/>
                <w:sz w:val="22"/>
                <w:szCs w:val="22"/>
                <w:u w:val="single"/>
              </w:rPr>
              <w:t>2</w:t>
            </w:r>
            <w:r w:rsidRPr="00EA34BA">
              <w:rPr>
                <w:rFonts w:ascii="Arial" w:hAnsi="Arial" w:cs="Arial"/>
                <w:b/>
                <w:color w:val="000000"/>
                <w:sz w:val="22"/>
                <w:szCs w:val="22"/>
                <w:u w:val="single"/>
              </w:rPr>
              <w:t>A</w:t>
            </w:r>
          </w:p>
          <w:p w14:paraId="1172C8A0" w14:textId="43292A86" w:rsidR="007904AB" w:rsidRPr="00EA34BA" w:rsidRDefault="007904AB" w:rsidP="003B1962">
            <w:pPr>
              <w:spacing w:before="40" w:after="40"/>
              <w:ind w:hanging="2"/>
              <w:rPr>
                <w:rFonts w:ascii="Arial" w:hAnsi="Arial" w:cs="Arial"/>
                <w:color w:val="000000"/>
                <w:position w:val="0"/>
                <w:sz w:val="22"/>
                <w:szCs w:val="22"/>
              </w:rPr>
            </w:pPr>
            <w:r w:rsidRPr="00EA34BA">
              <w:rPr>
                <w:rFonts w:ascii="Arial" w:hAnsi="Arial" w:cs="Arial"/>
                <w:color w:val="000000"/>
                <w:sz w:val="22"/>
                <w:szCs w:val="22"/>
              </w:rPr>
              <w:t xml:space="preserve">Review Report of the auditor to the Executive Committee of the JSE on the </w:t>
            </w:r>
            <w:r w:rsidRPr="00EA34BA">
              <w:rPr>
                <w:rFonts w:ascii="Arial" w:hAnsi="Arial" w:cs="Arial"/>
                <w:b/>
                <w:i/>
                <w:color w:val="000000"/>
                <w:sz w:val="22"/>
                <w:szCs w:val="22"/>
              </w:rPr>
              <w:t xml:space="preserve">Annual Reconciliation Statement of </w:t>
            </w:r>
            <w:r w:rsidRPr="00EA34BA">
              <w:rPr>
                <w:rFonts w:ascii="Arial" w:hAnsi="Arial" w:cs="Arial"/>
                <w:b/>
                <w:i/>
                <w:color w:val="000000"/>
                <w:position w:val="0"/>
                <w:sz w:val="22"/>
                <w:szCs w:val="22"/>
              </w:rPr>
              <w:t>Adjusted Liquid Capital</w:t>
            </w:r>
            <w:r w:rsidRPr="00EA34BA">
              <w:rPr>
                <w:rFonts w:ascii="Arial" w:hAnsi="Arial" w:cs="Arial"/>
                <w:b/>
                <w:color w:val="000000"/>
                <w:sz w:val="22"/>
                <w:szCs w:val="22"/>
              </w:rPr>
              <w:t xml:space="preserve"> </w:t>
            </w:r>
            <w:r w:rsidRPr="00EA34BA">
              <w:rPr>
                <w:rFonts w:ascii="Arial" w:hAnsi="Arial" w:cs="Arial"/>
                <w:color w:val="000000"/>
                <w:sz w:val="22"/>
                <w:szCs w:val="22"/>
              </w:rPr>
              <w:t>at the financial year</w:t>
            </w:r>
            <w:r w:rsidR="003B1962">
              <w:rPr>
                <w:rFonts w:ascii="Arial" w:hAnsi="Arial" w:cs="Arial"/>
                <w:color w:val="000000"/>
                <w:sz w:val="22"/>
                <w:szCs w:val="22"/>
              </w:rPr>
              <w:t>-</w:t>
            </w:r>
            <w:r w:rsidRPr="00EA34BA">
              <w:rPr>
                <w:rFonts w:ascii="Arial" w:hAnsi="Arial" w:cs="Arial"/>
                <w:color w:val="000000"/>
                <w:sz w:val="22"/>
                <w:szCs w:val="22"/>
              </w:rPr>
              <w:t>end; and</w:t>
            </w:r>
          </w:p>
        </w:tc>
        <w:tc>
          <w:tcPr>
            <w:tcW w:w="1276" w:type="dxa"/>
            <w:tcBorders>
              <w:bottom w:val="nil"/>
            </w:tcBorders>
          </w:tcPr>
          <w:p w14:paraId="7B875213" w14:textId="01E49396" w:rsidR="007904AB" w:rsidRPr="00EA34BA" w:rsidRDefault="000E4630" w:rsidP="000E4630">
            <w:pPr>
              <w:spacing w:before="40" w:after="40"/>
              <w:ind w:hanging="2"/>
              <w:jc w:val="center"/>
              <w:rPr>
                <w:rFonts w:ascii="Arial" w:hAnsi="Arial" w:cs="Arial"/>
                <w:color w:val="000000"/>
                <w:sz w:val="22"/>
                <w:szCs w:val="22"/>
              </w:rPr>
            </w:pPr>
            <w:r>
              <w:rPr>
                <w:rFonts w:ascii="Arial" w:hAnsi="Arial" w:cs="Arial"/>
                <w:b/>
                <w:color w:val="000000"/>
                <w:sz w:val="22"/>
                <w:szCs w:val="22"/>
              </w:rPr>
              <w:t>5</w:t>
            </w:r>
            <w:r w:rsidR="007904AB" w:rsidRPr="00EA34BA">
              <w:rPr>
                <w:rFonts w:ascii="Arial" w:hAnsi="Arial" w:cs="Arial"/>
                <w:b/>
                <w:color w:val="000000"/>
                <w:sz w:val="22"/>
                <w:szCs w:val="22"/>
              </w:rPr>
              <w:t>-</w:t>
            </w:r>
            <w:r>
              <w:rPr>
                <w:rFonts w:ascii="Arial" w:hAnsi="Arial" w:cs="Arial"/>
                <w:b/>
                <w:color w:val="000000"/>
                <w:sz w:val="22"/>
                <w:szCs w:val="22"/>
              </w:rPr>
              <w:t>1</w:t>
            </w:r>
            <w:r w:rsidR="009D6F76">
              <w:rPr>
                <w:rFonts w:ascii="Arial" w:hAnsi="Arial" w:cs="Arial"/>
                <w:b/>
                <w:color w:val="000000"/>
                <w:sz w:val="22"/>
                <w:szCs w:val="22"/>
              </w:rPr>
              <w:t>3</w:t>
            </w:r>
          </w:p>
        </w:tc>
        <w:tc>
          <w:tcPr>
            <w:tcW w:w="2976" w:type="dxa"/>
            <w:tcBorders>
              <w:bottom w:val="nil"/>
            </w:tcBorders>
          </w:tcPr>
          <w:p w14:paraId="1164ACB3" w14:textId="505FB287" w:rsidR="007904AB" w:rsidRPr="00EA34BA" w:rsidRDefault="003B1962" w:rsidP="001D1422">
            <w:pPr>
              <w:spacing w:before="40" w:after="40"/>
              <w:ind w:hanging="2"/>
              <w:jc w:val="left"/>
              <w:rPr>
                <w:rFonts w:ascii="Arial" w:hAnsi="Arial" w:cs="Arial"/>
                <w:color w:val="000000"/>
                <w:position w:val="0"/>
                <w:sz w:val="22"/>
                <w:szCs w:val="22"/>
              </w:rPr>
            </w:pPr>
            <w:r>
              <w:rPr>
                <w:rFonts w:ascii="Arial" w:hAnsi="Arial" w:cs="Arial"/>
                <w:color w:val="000000"/>
                <w:sz w:val="22"/>
                <w:szCs w:val="22"/>
              </w:rPr>
              <w:t>Three (</w:t>
            </w:r>
            <w:r w:rsidR="007904AB" w:rsidRPr="00EA34BA">
              <w:rPr>
                <w:rFonts w:ascii="Arial" w:hAnsi="Arial" w:cs="Arial"/>
                <w:color w:val="000000"/>
                <w:sz w:val="22"/>
                <w:szCs w:val="22"/>
              </w:rPr>
              <w:t>3</w:t>
            </w:r>
            <w:r>
              <w:rPr>
                <w:rFonts w:ascii="Arial" w:hAnsi="Arial" w:cs="Arial"/>
                <w:color w:val="000000"/>
                <w:sz w:val="22"/>
                <w:szCs w:val="22"/>
              </w:rPr>
              <w:t>)</w:t>
            </w:r>
            <w:r w:rsidR="007904AB" w:rsidRPr="00EA34BA">
              <w:rPr>
                <w:rFonts w:ascii="Arial" w:hAnsi="Arial" w:cs="Arial"/>
                <w:color w:val="000000"/>
                <w:sz w:val="22"/>
                <w:szCs w:val="22"/>
              </w:rPr>
              <w:t xml:space="preserve"> months after</w:t>
            </w:r>
            <w:r>
              <w:rPr>
                <w:rFonts w:ascii="Arial" w:hAnsi="Arial" w:cs="Arial"/>
                <w:color w:val="000000"/>
                <w:sz w:val="22"/>
                <w:szCs w:val="22"/>
              </w:rPr>
              <w:t xml:space="preserve"> the</w:t>
            </w:r>
            <w:r w:rsidR="007904AB" w:rsidRPr="00EA34BA">
              <w:rPr>
                <w:rFonts w:ascii="Arial" w:hAnsi="Arial" w:cs="Arial"/>
                <w:color w:val="000000"/>
                <w:sz w:val="22"/>
                <w:szCs w:val="22"/>
              </w:rPr>
              <w:t xml:space="preserve"> financial year</w:t>
            </w:r>
            <w:r>
              <w:rPr>
                <w:rFonts w:ascii="Arial" w:hAnsi="Arial" w:cs="Arial"/>
                <w:color w:val="000000"/>
                <w:sz w:val="22"/>
                <w:szCs w:val="22"/>
              </w:rPr>
              <w:t>-</w:t>
            </w:r>
            <w:r w:rsidR="007904AB" w:rsidRPr="00EA34BA">
              <w:rPr>
                <w:rFonts w:ascii="Arial" w:hAnsi="Arial" w:cs="Arial"/>
                <w:color w:val="000000"/>
                <w:sz w:val="22"/>
                <w:szCs w:val="22"/>
              </w:rPr>
              <w:t>end</w:t>
            </w:r>
          </w:p>
        </w:tc>
      </w:tr>
      <w:tr w:rsidR="007904AB" w:rsidRPr="00EA34BA" w14:paraId="38F219EF" w14:textId="77777777" w:rsidTr="001D1422">
        <w:tc>
          <w:tcPr>
            <w:tcW w:w="718" w:type="dxa"/>
            <w:tcBorders>
              <w:top w:val="nil"/>
              <w:bottom w:val="single" w:sz="4" w:space="0" w:color="000000"/>
            </w:tcBorders>
          </w:tcPr>
          <w:p w14:paraId="25A05DF3" w14:textId="77777777" w:rsidR="007904AB" w:rsidRPr="00EA34BA" w:rsidRDefault="007904AB" w:rsidP="00D31993">
            <w:pPr>
              <w:spacing w:before="40" w:after="40"/>
              <w:ind w:hanging="2"/>
              <w:rPr>
                <w:rFonts w:ascii="Arial" w:hAnsi="Arial" w:cs="Arial"/>
                <w:color w:val="000000"/>
                <w:sz w:val="22"/>
                <w:szCs w:val="22"/>
              </w:rPr>
            </w:pPr>
          </w:p>
        </w:tc>
        <w:tc>
          <w:tcPr>
            <w:tcW w:w="4777" w:type="dxa"/>
            <w:tcBorders>
              <w:top w:val="nil"/>
              <w:bottom w:val="single" w:sz="4" w:space="0" w:color="000000"/>
            </w:tcBorders>
          </w:tcPr>
          <w:p w14:paraId="144106FA" w14:textId="628A0A6C" w:rsidR="007904AB" w:rsidRPr="00EA34BA" w:rsidRDefault="007904AB" w:rsidP="000E4630">
            <w:pPr>
              <w:spacing w:before="120" w:after="40"/>
              <w:rPr>
                <w:rFonts w:ascii="Arial" w:hAnsi="Arial" w:cs="Arial"/>
                <w:color w:val="000000"/>
                <w:position w:val="0"/>
                <w:sz w:val="22"/>
                <w:szCs w:val="22"/>
                <w:u w:val="single"/>
              </w:rPr>
            </w:pPr>
            <w:r w:rsidRPr="00EA34BA">
              <w:rPr>
                <w:rFonts w:ascii="Arial" w:hAnsi="Arial" w:cs="Arial"/>
                <w:b/>
                <w:color w:val="000000"/>
                <w:sz w:val="22"/>
                <w:szCs w:val="22"/>
                <w:u w:val="single"/>
              </w:rPr>
              <w:t>Part</w:t>
            </w:r>
            <w:r w:rsidR="000E61E8">
              <w:rPr>
                <w:rFonts w:ascii="Arial" w:hAnsi="Arial" w:cs="Arial"/>
                <w:b/>
                <w:color w:val="000000"/>
                <w:sz w:val="22"/>
                <w:szCs w:val="22"/>
                <w:u w:val="single"/>
              </w:rPr>
              <w:t xml:space="preserve"> </w:t>
            </w:r>
            <w:r w:rsidR="002559A8">
              <w:rPr>
                <w:rFonts w:ascii="Arial" w:hAnsi="Arial" w:cs="Arial"/>
                <w:b/>
                <w:color w:val="000000"/>
                <w:sz w:val="22"/>
                <w:szCs w:val="22"/>
                <w:u w:val="single"/>
              </w:rPr>
              <w:t>2</w:t>
            </w:r>
            <w:r w:rsidRPr="00EA34BA">
              <w:rPr>
                <w:rFonts w:ascii="Arial" w:hAnsi="Arial" w:cs="Arial"/>
                <w:b/>
                <w:color w:val="000000"/>
                <w:sz w:val="22"/>
                <w:szCs w:val="22"/>
                <w:u w:val="single"/>
              </w:rPr>
              <w:t>B</w:t>
            </w:r>
          </w:p>
          <w:p w14:paraId="1DB5542D" w14:textId="7AF27ACC" w:rsidR="007904AB" w:rsidRPr="00EA34BA" w:rsidRDefault="00B93CF4" w:rsidP="00D31993">
            <w:pPr>
              <w:spacing w:before="40" w:after="40"/>
              <w:ind w:hanging="2"/>
              <w:rPr>
                <w:rFonts w:ascii="Arial" w:hAnsi="Arial" w:cs="Arial"/>
                <w:color w:val="000000"/>
                <w:sz w:val="22"/>
                <w:szCs w:val="22"/>
                <w:u w:val="single"/>
              </w:rPr>
            </w:pPr>
            <w:r w:rsidRPr="00EA34BA">
              <w:rPr>
                <w:rFonts w:ascii="Arial" w:hAnsi="Arial" w:cs="Arial"/>
                <w:b/>
                <w:bCs/>
                <w:color w:val="000000"/>
                <w:sz w:val="22"/>
                <w:szCs w:val="22"/>
              </w:rPr>
              <w:t xml:space="preserve">Agreed-Upon Procedures </w:t>
            </w:r>
            <w:r w:rsidR="007904AB" w:rsidRPr="00EA34BA">
              <w:rPr>
                <w:rFonts w:ascii="Arial" w:hAnsi="Arial" w:cs="Arial"/>
                <w:color w:val="000000"/>
                <w:sz w:val="22"/>
                <w:szCs w:val="22"/>
              </w:rPr>
              <w:t>Report on the</w:t>
            </w:r>
            <w:r w:rsidR="000E3AC2" w:rsidRPr="00EA34BA">
              <w:rPr>
                <w:rFonts w:ascii="Arial" w:eastAsia="Arial" w:hAnsi="Arial" w:cs="Arial"/>
                <w:color w:val="000000"/>
                <w:sz w:val="22"/>
                <w:szCs w:val="22"/>
              </w:rPr>
              <w:t xml:space="preserve"> JSE</w:t>
            </w:r>
            <w:r w:rsidR="007904AB" w:rsidRPr="00EA34BA">
              <w:rPr>
                <w:rFonts w:ascii="Arial" w:hAnsi="Arial" w:cs="Arial"/>
                <w:color w:val="000000"/>
                <w:sz w:val="22"/>
                <w:szCs w:val="22"/>
              </w:rPr>
              <w:t xml:space="preserve"> member’s </w:t>
            </w:r>
            <w:r w:rsidR="0097112B">
              <w:rPr>
                <w:rFonts w:ascii="Arial" w:hAnsi="Arial" w:cs="Arial"/>
                <w:color w:val="000000"/>
                <w:sz w:val="22"/>
                <w:szCs w:val="22"/>
              </w:rPr>
              <w:t>s</w:t>
            </w:r>
            <w:r w:rsidR="007904AB" w:rsidRPr="00EA34BA">
              <w:rPr>
                <w:rFonts w:ascii="Arial" w:hAnsi="Arial" w:cs="Arial"/>
                <w:color w:val="000000"/>
                <w:sz w:val="22"/>
                <w:szCs w:val="22"/>
              </w:rPr>
              <w:t xml:space="preserve">chedule of monthly </w:t>
            </w:r>
            <w:r w:rsidR="007904AB" w:rsidRPr="00EA34BA">
              <w:rPr>
                <w:rFonts w:ascii="Arial" w:hAnsi="Arial" w:cs="Arial"/>
                <w:b/>
                <w:i/>
                <w:color w:val="000000"/>
                <w:sz w:val="22"/>
                <w:szCs w:val="22"/>
              </w:rPr>
              <w:t>Capital Adequacy Returns</w:t>
            </w:r>
            <w:r w:rsidR="007904AB" w:rsidRPr="00EA34BA">
              <w:rPr>
                <w:rFonts w:ascii="Arial" w:hAnsi="Arial" w:cs="Arial"/>
                <w:color w:val="000000"/>
                <w:sz w:val="22"/>
                <w:szCs w:val="22"/>
              </w:rPr>
              <w:t xml:space="preserve"> submitted to the JSE during the financial year being audited.</w:t>
            </w:r>
          </w:p>
        </w:tc>
        <w:tc>
          <w:tcPr>
            <w:tcW w:w="1276" w:type="dxa"/>
            <w:tcBorders>
              <w:top w:val="nil"/>
              <w:bottom w:val="single" w:sz="4" w:space="0" w:color="000000"/>
            </w:tcBorders>
          </w:tcPr>
          <w:p w14:paraId="506B1465" w14:textId="77777777" w:rsidR="007904AB" w:rsidRPr="00EA34BA" w:rsidRDefault="007904AB" w:rsidP="00D31993">
            <w:pPr>
              <w:spacing w:before="40" w:after="40"/>
              <w:ind w:hanging="2"/>
              <w:jc w:val="center"/>
              <w:rPr>
                <w:rFonts w:ascii="Arial" w:hAnsi="Arial" w:cs="Arial"/>
                <w:color w:val="000000"/>
                <w:sz w:val="22"/>
                <w:szCs w:val="22"/>
              </w:rPr>
            </w:pPr>
          </w:p>
        </w:tc>
        <w:tc>
          <w:tcPr>
            <w:tcW w:w="2976" w:type="dxa"/>
            <w:tcBorders>
              <w:top w:val="nil"/>
              <w:bottom w:val="single" w:sz="4" w:space="0" w:color="000000"/>
            </w:tcBorders>
          </w:tcPr>
          <w:p w14:paraId="36FA3C8F" w14:textId="77777777" w:rsidR="007904AB" w:rsidRPr="00EA34BA" w:rsidRDefault="007904AB" w:rsidP="00D31993">
            <w:pPr>
              <w:spacing w:before="40" w:after="40"/>
              <w:ind w:hanging="2"/>
              <w:rPr>
                <w:rFonts w:ascii="Arial" w:hAnsi="Arial" w:cs="Arial"/>
                <w:color w:val="000000"/>
                <w:sz w:val="22"/>
                <w:szCs w:val="22"/>
              </w:rPr>
            </w:pPr>
          </w:p>
        </w:tc>
      </w:tr>
      <w:tr w:rsidR="007904AB" w:rsidRPr="00EA34BA" w14:paraId="5FA76D4A" w14:textId="77777777" w:rsidTr="001D1422">
        <w:tc>
          <w:tcPr>
            <w:tcW w:w="718" w:type="dxa"/>
            <w:tcBorders>
              <w:bottom w:val="single" w:sz="4" w:space="0" w:color="000000"/>
            </w:tcBorders>
          </w:tcPr>
          <w:p w14:paraId="3AD9B373" w14:textId="77777777" w:rsidR="007904AB" w:rsidRPr="00EA34BA" w:rsidRDefault="007904AB" w:rsidP="00D31993">
            <w:pPr>
              <w:numPr>
                <w:ilvl w:val="0"/>
                <w:numId w:val="36"/>
              </w:numPr>
              <w:spacing w:before="40" w:after="40"/>
              <w:ind w:left="0" w:hanging="2"/>
              <w:rPr>
                <w:rFonts w:ascii="Arial" w:hAnsi="Arial" w:cs="Arial"/>
                <w:color w:val="000000"/>
                <w:sz w:val="22"/>
                <w:szCs w:val="22"/>
              </w:rPr>
            </w:pPr>
          </w:p>
        </w:tc>
        <w:tc>
          <w:tcPr>
            <w:tcW w:w="4777" w:type="dxa"/>
            <w:tcBorders>
              <w:bottom w:val="single" w:sz="4" w:space="0" w:color="000000"/>
            </w:tcBorders>
          </w:tcPr>
          <w:p w14:paraId="4CC62382" w14:textId="0250D37E" w:rsidR="007904AB" w:rsidRPr="00EA34BA" w:rsidRDefault="00B93CF4" w:rsidP="00D31993">
            <w:pPr>
              <w:spacing w:before="40" w:after="40"/>
              <w:ind w:hanging="2"/>
              <w:rPr>
                <w:rFonts w:ascii="Arial" w:hAnsi="Arial" w:cs="Arial"/>
                <w:color w:val="000000"/>
                <w:sz w:val="22"/>
                <w:szCs w:val="22"/>
              </w:rPr>
            </w:pPr>
            <w:r w:rsidRPr="00EA34BA">
              <w:rPr>
                <w:rFonts w:ascii="Arial" w:hAnsi="Arial" w:cs="Arial"/>
                <w:b/>
                <w:bCs/>
                <w:color w:val="000000"/>
                <w:sz w:val="22"/>
                <w:szCs w:val="22"/>
              </w:rPr>
              <w:t xml:space="preserve">Agreed-Upon Procedures </w:t>
            </w:r>
            <w:r w:rsidR="007904AB" w:rsidRPr="00EA34BA">
              <w:rPr>
                <w:rFonts w:ascii="Arial" w:hAnsi="Arial" w:cs="Arial"/>
                <w:color w:val="000000"/>
                <w:sz w:val="22"/>
                <w:szCs w:val="22"/>
              </w:rPr>
              <w:t>Report at year</w:t>
            </w:r>
            <w:r w:rsidR="003B1962">
              <w:rPr>
                <w:rFonts w:ascii="Arial" w:hAnsi="Arial" w:cs="Arial"/>
                <w:color w:val="000000"/>
                <w:sz w:val="22"/>
                <w:szCs w:val="22"/>
              </w:rPr>
              <w:t>-</w:t>
            </w:r>
            <w:r w:rsidR="007904AB" w:rsidRPr="00EA34BA">
              <w:rPr>
                <w:rFonts w:ascii="Arial" w:hAnsi="Arial" w:cs="Arial"/>
                <w:color w:val="000000"/>
                <w:sz w:val="22"/>
                <w:szCs w:val="22"/>
              </w:rPr>
              <w:t>end in respect of:</w:t>
            </w:r>
          </w:p>
          <w:p w14:paraId="684D1F2C" w14:textId="71CE3235" w:rsidR="007904AB" w:rsidRPr="00EA34BA" w:rsidRDefault="000E3AC2" w:rsidP="001D1422">
            <w:pPr>
              <w:numPr>
                <w:ilvl w:val="0"/>
                <w:numId w:val="31"/>
              </w:numPr>
              <w:spacing w:before="40" w:after="40"/>
              <w:ind w:leftChars="-4" w:left="417" w:hangingChars="193" w:hanging="425"/>
              <w:rPr>
                <w:rFonts w:ascii="Arial" w:hAnsi="Arial" w:cs="Arial"/>
                <w:color w:val="000000"/>
                <w:sz w:val="22"/>
                <w:szCs w:val="22"/>
              </w:rPr>
            </w:pPr>
            <w:r w:rsidRPr="00EA34BA">
              <w:rPr>
                <w:rFonts w:ascii="Arial" w:eastAsia="Arial" w:hAnsi="Arial" w:cs="Arial"/>
                <w:color w:val="000000"/>
                <w:sz w:val="22"/>
                <w:szCs w:val="22"/>
              </w:rPr>
              <w:t>Inspection</w:t>
            </w:r>
            <w:r w:rsidR="007904AB" w:rsidRPr="00EA34BA">
              <w:rPr>
                <w:rFonts w:ascii="Arial" w:hAnsi="Arial" w:cs="Arial"/>
                <w:sz w:val="22"/>
                <w:szCs w:val="22"/>
              </w:rPr>
              <w:t xml:space="preserve"> </w:t>
            </w:r>
            <w:r w:rsidR="007904AB" w:rsidRPr="00EA34BA">
              <w:rPr>
                <w:rFonts w:ascii="Arial" w:hAnsi="Arial" w:cs="Arial"/>
                <w:color w:val="000000"/>
                <w:sz w:val="22"/>
                <w:szCs w:val="22"/>
              </w:rPr>
              <w:t>of Securities Holdings</w:t>
            </w:r>
            <w:r w:rsidR="00EA34BA" w:rsidRPr="00EA34BA">
              <w:rPr>
                <w:rFonts w:ascii="Arial" w:hAnsi="Arial" w:cs="Arial"/>
                <w:color w:val="000000"/>
                <w:sz w:val="22"/>
                <w:szCs w:val="22"/>
              </w:rPr>
              <w:t xml:space="preserve"> </w:t>
            </w:r>
            <w:r w:rsidR="007904AB" w:rsidRPr="00EA34BA">
              <w:rPr>
                <w:rFonts w:ascii="Arial" w:hAnsi="Arial" w:cs="Arial"/>
                <w:color w:val="000000"/>
                <w:sz w:val="22"/>
                <w:szCs w:val="22"/>
              </w:rPr>
              <w:t xml:space="preserve">at </w:t>
            </w:r>
            <w:r w:rsidR="00883E76">
              <w:rPr>
                <w:rFonts w:ascii="Arial" w:hAnsi="Arial" w:cs="Arial"/>
                <w:color w:val="000000"/>
                <w:sz w:val="22"/>
                <w:szCs w:val="22"/>
              </w:rPr>
              <w:t xml:space="preserve">the financial </w:t>
            </w:r>
            <w:r w:rsidR="007904AB" w:rsidRPr="00EA34BA">
              <w:rPr>
                <w:rFonts w:ascii="Arial" w:hAnsi="Arial" w:cs="Arial"/>
                <w:color w:val="000000"/>
                <w:sz w:val="22"/>
                <w:szCs w:val="22"/>
              </w:rPr>
              <w:t>year</w:t>
            </w:r>
            <w:r w:rsidR="003B1962">
              <w:rPr>
                <w:rFonts w:ascii="Arial" w:hAnsi="Arial" w:cs="Arial"/>
                <w:color w:val="000000"/>
                <w:sz w:val="22"/>
                <w:szCs w:val="22"/>
              </w:rPr>
              <w:t>-</w:t>
            </w:r>
            <w:r w:rsidR="007904AB" w:rsidRPr="00EA34BA">
              <w:rPr>
                <w:rFonts w:ascii="Arial" w:hAnsi="Arial" w:cs="Arial"/>
                <w:color w:val="000000"/>
                <w:sz w:val="22"/>
                <w:szCs w:val="22"/>
              </w:rPr>
              <w:t>end</w:t>
            </w:r>
            <w:r w:rsidRPr="00EA34BA">
              <w:rPr>
                <w:rFonts w:ascii="Arial" w:eastAsia="Arial" w:hAnsi="Arial" w:cs="Arial"/>
                <w:color w:val="000000"/>
                <w:sz w:val="22"/>
                <w:szCs w:val="22"/>
              </w:rPr>
              <w:t>;</w:t>
            </w:r>
            <w:r w:rsidR="007904AB" w:rsidRPr="00EA34BA">
              <w:rPr>
                <w:rFonts w:ascii="Arial" w:hAnsi="Arial" w:cs="Arial"/>
                <w:color w:val="000000"/>
                <w:sz w:val="22"/>
                <w:szCs w:val="22"/>
              </w:rPr>
              <w:t xml:space="preserve"> </w:t>
            </w:r>
          </w:p>
          <w:p w14:paraId="71B1B8DE" w14:textId="0E690642" w:rsidR="007904AB" w:rsidRPr="00EA34BA" w:rsidRDefault="007904AB" w:rsidP="001D1422">
            <w:pPr>
              <w:numPr>
                <w:ilvl w:val="0"/>
                <w:numId w:val="31"/>
              </w:numPr>
              <w:spacing w:before="40" w:after="40"/>
              <w:ind w:left="418" w:hangingChars="190" w:hanging="418"/>
              <w:rPr>
                <w:rFonts w:ascii="Arial" w:hAnsi="Arial" w:cs="Arial"/>
                <w:color w:val="000000"/>
                <w:position w:val="0"/>
                <w:sz w:val="22"/>
                <w:szCs w:val="22"/>
              </w:rPr>
            </w:pPr>
            <w:r w:rsidRPr="00EA34BA">
              <w:rPr>
                <w:rFonts w:ascii="Arial" w:hAnsi="Arial" w:cs="Arial"/>
                <w:color w:val="000000"/>
                <w:sz w:val="22"/>
                <w:szCs w:val="22"/>
              </w:rPr>
              <w:t xml:space="preserve">Segregation of Client Funds at </w:t>
            </w:r>
            <w:r w:rsidR="00883E76">
              <w:rPr>
                <w:rFonts w:ascii="Arial" w:hAnsi="Arial" w:cs="Arial"/>
                <w:color w:val="000000"/>
                <w:sz w:val="22"/>
                <w:szCs w:val="22"/>
              </w:rPr>
              <w:t xml:space="preserve">the financial </w:t>
            </w:r>
            <w:r w:rsidRPr="00EA34BA">
              <w:rPr>
                <w:rFonts w:ascii="Arial" w:hAnsi="Arial" w:cs="Arial"/>
                <w:color w:val="000000"/>
                <w:sz w:val="22"/>
                <w:szCs w:val="22"/>
              </w:rPr>
              <w:t>year</w:t>
            </w:r>
            <w:r w:rsidR="003B1962">
              <w:rPr>
                <w:rFonts w:ascii="Arial" w:hAnsi="Arial" w:cs="Arial"/>
                <w:color w:val="000000"/>
                <w:sz w:val="22"/>
                <w:szCs w:val="22"/>
              </w:rPr>
              <w:t>-</w:t>
            </w:r>
            <w:r w:rsidRPr="00EA34BA">
              <w:rPr>
                <w:rFonts w:ascii="Arial" w:hAnsi="Arial" w:cs="Arial"/>
                <w:color w:val="000000"/>
                <w:sz w:val="22"/>
                <w:szCs w:val="22"/>
              </w:rPr>
              <w:t>end</w:t>
            </w:r>
            <w:r w:rsidR="000E3AC2" w:rsidRPr="00EA34BA">
              <w:rPr>
                <w:rFonts w:ascii="Arial" w:eastAsia="Arial" w:hAnsi="Arial" w:cs="Arial"/>
                <w:color w:val="000000"/>
                <w:sz w:val="22"/>
                <w:szCs w:val="22"/>
              </w:rPr>
              <w:t>;</w:t>
            </w:r>
          </w:p>
          <w:p w14:paraId="4A0E0D57" w14:textId="5FB0C76B" w:rsidR="007904AB" w:rsidRPr="00EA34BA" w:rsidRDefault="007904AB" w:rsidP="001D1422">
            <w:pPr>
              <w:numPr>
                <w:ilvl w:val="0"/>
                <w:numId w:val="31"/>
              </w:numPr>
              <w:spacing w:before="40" w:after="40"/>
              <w:ind w:left="418" w:hangingChars="190" w:hanging="418"/>
              <w:rPr>
                <w:rFonts w:ascii="Arial" w:hAnsi="Arial" w:cs="Arial"/>
                <w:color w:val="000000"/>
                <w:position w:val="0"/>
                <w:sz w:val="22"/>
                <w:szCs w:val="22"/>
              </w:rPr>
            </w:pPr>
            <w:r w:rsidRPr="00EA34BA">
              <w:rPr>
                <w:rFonts w:ascii="Arial" w:hAnsi="Arial" w:cs="Arial"/>
                <w:color w:val="000000"/>
                <w:sz w:val="22"/>
                <w:szCs w:val="22"/>
              </w:rPr>
              <w:t>Client Mandates</w:t>
            </w:r>
            <w:r w:rsidR="000E3AC2" w:rsidRPr="00EA34BA">
              <w:rPr>
                <w:rFonts w:ascii="Arial" w:eastAsia="Arial" w:hAnsi="Arial" w:cs="Arial"/>
                <w:color w:val="000000"/>
                <w:sz w:val="22"/>
                <w:szCs w:val="22"/>
              </w:rPr>
              <w:t>;</w:t>
            </w:r>
            <w:r w:rsidR="00C57793" w:rsidRPr="00EA34BA">
              <w:rPr>
                <w:rFonts w:ascii="Arial" w:hAnsi="Arial" w:cs="Arial"/>
                <w:color w:val="000000"/>
                <w:sz w:val="22"/>
                <w:szCs w:val="22"/>
              </w:rPr>
              <w:t xml:space="preserve"> and</w:t>
            </w:r>
          </w:p>
          <w:p w14:paraId="1822A3A4" w14:textId="17701DF3" w:rsidR="007904AB" w:rsidRPr="00EA34BA" w:rsidRDefault="007904AB" w:rsidP="001D1422">
            <w:pPr>
              <w:numPr>
                <w:ilvl w:val="0"/>
                <w:numId w:val="31"/>
              </w:numPr>
              <w:spacing w:before="40" w:after="40"/>
              <w:ind w:left="418" w:hangingChars="190" w:hanging="418"/>
              <w:rPr>
                <w:rFonts w:ascii="Arial" w:hAnsi="Arial" w:cs="Arial"/>
                <w:color w:val="000000"/>
                <w:position w:val="0"/>
                <w:sz w:val="22"/>
                <w:szCs w:val="22"/>
              </w:rPr>
            </w:pPr>
            <w:r w:rsidRPr="00EA34BA">
              <w:rPr>
                <w:rFonts w:ascii="Arial" w:hAnsi="Arial" w:cs="Arial"/>
                <w:color w:val="000000"/>
                <w:sz w:val="22"/>
                <w:szCs w:val="22"/>
              </w:rPr>
              <w:t>Appendix to Part 3A Procedure 3:  Reconciling differences between demateriali</w:t>
            </w:r>
            <w:r w:rsidR="00C22E76">
              <w:rPr>
                <w:rFonts w:ascii="Arial" w:hAnsi="Arial" w:cs="Arial"/>
                <w:color w:val="000000"/>
                <w:sz w:val="22"/>
                <w:szCs w:val="22"/>
              </w:rPr>
              <w:t>s</w:t>
            </w:r>
            <w:r w:rsidRPr="00EA34BA">
              <w:rPr>
                <w:rFonts w:ascii="Arial" w:hAnsi="Arial" w:cs="Arial"/>
                <w:color w:val="000000"/>
                <w:sz w:val="22"/>
                <w:szCs w:val="22"/>
              </w:rPr>
              <w:t xml:space="preserve">ed equity securities balances per </w:t>
            </w:r>
            <w:r w:rsidR="000E3AC2" w:rsidRPr="00EA34BA">
              <w:rPr>
                <w:rFonts w:ascii="Arial" w:eastAsia="Arial" w:hAnsi="Arial" w:cs="Arial"/>
                <w:color w:val="000000"/>
                <w:sz w:val="22"/>
                <w:szCs w:val="22"/>
              </w:rPr>
              <w:t>the JSE's broker deal accounting system</w:t>
            </w:r>
            <w:r w:rsidRPr="00EA34BA">
              <w:rPr>
                <w:rFonts w:ascii="Arial" w:hAnsi="Arial" w:cs="Arial"/>
                <w:color w:val="000000"/>
                <w:sz w:val="22"/>
                <w:szCs w:val="22"/>
              </w:rPr>
              <w:t xml:space="preserve"> and the </w:t>
            </w:r>
            <w:r w:rsidR="000E3AC2" w:rsidRPr="00EA34BA">
              <w:rPr>
                <w:rFonts w:ascii="Arial" w:eastAsia="Arial" w:hAnsi="Arial" w:cs="Arial"/>
                <w:color w:val="000000"/>
                <w:sz w:val="22"/>
                <w:szCs w:val="22"/>
              </w:rPr>
              <w:t>South African Central Securities Depository Participant</w:t>
            </w:r>
            <w:r w:rsidRPr="00EA34BA">
              <w:rPr>
                <w:rFonts w:ascii="Arial" w:hAnsi="Arial" w:cs="Arial"/>
                <w:color w:val="000000"/>
                <w:sz w:val="22"/>
                <w:szCs w:val="22"/>
              </w:rPr>
              <w:t xml:space="preserve"> (if applicable).</w:t>
            </w:r>
          </w:p>
        </w:tc>
        <w:tc>
          <w:tcPr>
            <w:tcW w:w="1276" w:type="dxa"/>
            <w:tcBorders>
              <w:bottom w:val="single" w:sz="4" w:space="0" w:color="000000"/>
            </w:tcBorders>
          </w:tcPr>
          <w:p w14:paraId="03EC86AD" w14:textId="513D5B76" w:rsidR="007904AB" w:rsidRPr="00EA34BA" w:rsidRDefault="00DE6865" w:rsidP="00D31993">
            <w:pPr>
              <w:spacing w:before="40" w:after="40"/>
              <w:ind w:hanging="2"/>
              <w:jc w:val="center"/>
              <w:rPr>
                <w:rFonts w:ascii="Arial" w:hAnsi="Arial" w:cs="Arial"/>
                <w:color w:val="000000"/>
                <w:position w:val="0"/>
                <w:sz w:val="22"/>
                <w:szCs w:val="22"/>
              </w:rPr>
            </w:pPr>
            <w:r w:rsidRPr="00EA34BA">
              <w:rPr>
                <w:rFonts w:ascii="Arial" w:hAnsi="Arial" w:cs="Arial"/>
                <w:b/>
                <w:color w:val="000000"/>
                <w:sz w:val="22"/>
                <w:szCs w:val="22"/>
              </w:rPr>
              <w:t>1</w:t>
            </w:r>
            <w:r w:rsidR="000E61E8">
              <w:rPr>
                <w:rFonts w:ascii="Arial" w:hAnsi="Arial" w:cs="Arial"/>
                <w:b/>
                <w:color w:val="000000"/>
                <w:sz w:val="22"/>
                <w:szCs w:val="22"/>
              </w:rPr>
              <w:t>4</w:t>
            </w:r>
            <w:r w:rsidR="007904AB" w:rsidRPr="00EA34BA">
              <w:rPr>
                <w:rFonts w:ascii="Arial" w:hAnsi="Arial" w:cs="Arial"/>
                <w:b/>
                <w:color w:val="000000"/>
                <w:sz w:val="22"/>
                <w:szCs w:val="22"/>
              </w:rPr>
              <w:t>-</w:t>
            </w:r>
            <w:r w:rsidR="001D1422">
              <w:rPr>
                <w:rFonts w:ascii="Arial" w:hAnsi="Arial" w:cs="Arial"/>
                <w:b/>
                <w:color w:val="000000"/>
                <w:sz w:val="22"/>
                <w:szCs w:val="22"/>
              </w:rPr>
              <w:t>3</w:t>
            </w:r>
            <w:r w:rsidR="000E61E8">
              <w:rPr>
                <w:rFonts w:ascii="Arial" w:hAnsi="Arial" w:cs="Arial"/>
                <w:b/>
                <w:color w:val="000000"/>
                <w:sz w:val="22"/>
                <w:szCs w:val="22"/>
              </w:rPr>
              <w:t>8</w:t>
            </w:r>
          </w:p>
        </w:tc>
        <w:tc>
          <w:tcPr>
            <w:tcW w:w="2976" w:type="dxa"/>
            <w:tcBorders>
              <w:bottom w:val="single" w:sz="4" w:space="0" w:color="000000"/>
            </w:tcBorders>
          </w:tcPr>
          <w:p w14:paraId="23F741E3" w14:textId="7F4FA9DD" w:rsidR="007904AB" w:rsidRPr="00EA34BA" w:rsidRDefault="003B1962" w:rsidP="00D31993">
            <w:pPr>
              <w:spacing w:before="40" w:after="40"/>
              <w:ind w:hanging="2"/>
              <w:rPr>
                <w:rFonts w:ascii="Arial" w:hAnsi="Arial" w:cs="Arial"/>
                <w:position w:val="0"/>
                <w:sz w:val="22"/>
                <w:szCs w:val="22"/>
              </w:rPr>
            </w:pPr>
            <w:r>
              <w:rPr>
                <w:rFonts w:ascii="Arial" w:hAnsi="Arial" w:cs="Arial"/>
                <w:color w:val="000000"/>
                <w:sz w:val="22"/>
                <w:szCs w:val="22"/>
              </w:rPr>
              <w:t>Three (</w:t>
            </w:r>
            <w:r w:rsidR="007904AB" w:rsidRPr="00EA34BA">
              <w:rPr>
                <w:rFonts w:ascii="Arial" w:hAnsi="Arial" w:cs="Arial"/>
                <w:color w:val="000000"/>
                <w:sz w:val="22"/>
                <w:szCs w:val="22"/>
              </w:rPr>
              <w:t>3</w:t>
            </w:r>
            <w:r>
              <w:rPr>
                <w:rFonts w:ascii="Arial" w:hAnsi="Arial" w:cs="Arial"/>
                <w:color w:val="000000"/>
                <w:sz w:val="22"/>
                <w:szCs w:val="22"/>
              </w:rPr>
              <w:t>)</w:t>
            </w:r>
            <w:r w:rsidR="007904AB" w:rsidRPr="00EA34BA">
              <w:rPr>
                <w:rFonts w:ascii="Arial" w:hAnsi="Arial" w:cs="Arial"/>
                <w:color w:val="000000"/>
                <w:sz w:val="22"/>
                <w:szCs w:val="22"/>
              </w:rPr>
              <w:t xml:space="preserve"> months after</w:t>
            </w:r>
            <w:r>
              <w:rPr>
                <w:rFonts w:ascii="Arial" w:hAnsi="Arial" w:cs="Arial"/>
                <w:color w:val="000000"/>
                <w:sz w:val="22"/>
                <w:szCs w:val="22"/>
              </w:rPr>
              <w:t xml:space="preserve"> the</w:t>
            </w:r>
            <w:r w:rsidR="007904AB" w:rsidRPr="00EA34BA">
              <w:rPr>
                <w:rFonts w:ascii="Arial" w:hAnsi="Arial" w:cs="Arial"/>
                <w:color w:val="000000"/>
                <w:sz w:val="22"/>
                <w:szCs w:val="22"/>
              </w:rPr>
              <w:t xml:space="preserve"> financial year</w:t>
            </w:r>
            <w:r>
              <w:rPr>
                <w:rFonts w:ascii="Arial" w:hAnsi="Arial" w:cs="Arial"/>
                <w:color w:val="000000"/>
                <w:sz w:val="22"/>
                <w:szCs w:val="22"/>
              </w:rPr>
              <w:t>-</w:t>
            </w:r>
            <w:r w:rsidR="007904AB" w:rsidRPr="00EA34BA">
              <w:rPr>
                <w:rFonts w:ascii="Arial" w:hAnsi="Arial" w:cs="Arial"/>
                <w:color w:val="000000"/>
                <w:sz w:val="22"/>
                <w:szCs w:val="22"/>
              </w:rPr>
              <w:t xml:space="preserve">end </w:t>
            </w:r>
          </w:p>
        </w:tc>
      </w:tr>
    </w:tbl>
    <w:p w14:paraId="3518A931" w14:textId="77777777" w:rsidR="007904AB" w:rsidRPr="00EA34BA" w:rsidRDefault="007904AB" w:rsidP="00D31993">
      <w:pPr>
        <w:ind w:hanging="2"/>
        <w:rPr>
          <w:rFonts w:ascii="Arial" w:hAnsi="Arial" w:cs="Arial"/>
          <w:color w:val="000000"/>
          <w:sz w:val="22"/>
          <w:szCs w:val="22"/>
        </w:rPr>
      </w:pPr>
    </w:p>
    <w:p w14:paraId="0E1F9991" w14:textId="77777777" w:rsidR="007904AB" w:rsidRPr="00EA34BA" w:rsidRDefault="007904AB" w:rsidP="00D31993">
      <w:pPr>
        <w:ind w:hanging="2"/>
        <w:rPr>
          <w:rFonts w:ascii="Arial" w:hAnsi="Arial" w:cs="Arial"/>
          <w:color w:val="000000"/>
          <w:sz w:val="22"/>
          <w:szCs w:val="22"/>
        </w:rPr>
      </w:pPr>
    </w:p>
    <w:p w14:paraId="6D52FE34" w14:textId="77777777" w:rsidR="007904AB" w:rsidRPr="00EA34BA" w:rsidRDefault="007904AB" w:rsidP="00D31993">
      <w:pPr>
        <w:ind w:hanging="2"/>
        <w:rPr>
          <w:rFonts w:ascii="Arial" w:hAnsi="Arial" w:cs="Arial"/>
          <w:color w:val="000000"/>
          <w:sz w:val="22"/>
          <w:szCs w:val="22"/>
        </w:rPr>
      </w:pPr>
      <w:r w:rsidRPr="00EA34BA">
        <w:rPr>
          <w:rFonts w:ascii="Arial" w:hAnsi="Arial" w:cs="Arial"/>
          <w:sz w:val="22"/>
          <w:szCs w:val="22"/>
        </w:rPr>
        <w:br w:type="page"/>
      </w:r>
      <w:r w:rsidRPr="00EA34BA">
        <w:rPr>
          <w:rFonts w:ascii="Arial" w:hAnsi="Arial" w:cs="Arial"/>
          <w:color w:val="000000"/>
          <w:sz w:val="22"/>
          <w:szCs w:val="22"/>
        </w:rPr>
        <w:lastRenderedPageBreak/>
        <w:t>The Executive Committee</w:t>
      </w:r>
    </w:p>
    <w:p w14:paraId="23EF0961" w14:textId="77777777" w:rsidR="007904AB" w:rsidRPr="00EA34BA" w:rsidRDefault="007904AB" w:rsidP="00D31993">
      <w:pPr>
        <w:ind w:hanging="2"/>
        <w:rPr>
          <w:rFonts w:ascii="Arial" w:hAnsi="Arial" w:cs="Arial"/>
          <w:color w:val="000000"/>
          <w:position w:val="0"/>
          <w:sz w:val="22"/>
          <w:szCs w:val="22"/>
        </w:rPr>
      </w:pPr>
      <w:r w:rsidRPr="00EA34BA">
        <w:rPr>
          <w:rFonts w:ascii="Arial" w:hAnsi="Arial" w:cs="Arial"/>
          <w:color w:val="000000"/>
          <w:sz w:val="22"/>
          <w:szCs w:val="22"/>
        </w:rPr>
        <w:t>JSE Limited</w:t>
      </w:r>
    </w:p>
    <w:p w14:paraId="244784B7" w14:textId="77777777" w:rsidR="007904AB" w:rsidRPr="00EA34BA" w:rsidRDefault="00192A39" w:rsidP="00D31993">
      <w:pPr>
        <w:ind w:hanging="2"/>
        <w:rPr>
          <w:rFonts w:ascii="Arial" w:hAnsi="Arial" w:cs="Arial"/>
          <w:color w:val="000000"/>
          <w:sz w:val="22"/>
          <w:szCs w:val="22"/>
        </w:rPr>
      </w:pPr>
      <w:r w:rsidRPr="00EA34BA">
        <w:rPr>
          <w:rFonts w:ascii="Arial" w:hAnsi="Arial" w:cs="Arial"/>
          <w:color w:val="000000"/>
          <w:sz w:val="22"/>
          <w:szCs w:val="22"/>
        </w:rPr>
        <w:t>c</w:t>
      </w:r>
      <w:r w:rsidR="007904AB" w:rsidRPr="00EA34BA">
        <w:rPr>
          <w:rFonts w:ascii="Arial" w:hAnsi="Arial" w:cs="Arial"/>
          <w:color w:val="000000"/>
          <w:sz w:val="22"/>
          <w:szCs w:val="22"/>
        </w:rPr>
        <w:t>/o The Director</w:t>
      </w:r>
      <w:r w:rsidR="00D62285" w:rsidRPr="00EA34BA">
        <w:rPr>
          <w:rFonts w:ascii="Arial" w:hAnsi="Arial" w:cs="Arial"/>
          <w:color w:val="000000"/>
          <w:sz w:val="22"/>
          <w:szCs w:val="22"/>
        </w:rPr>
        <w:t>: Market Regulation</w:t>
      </w:r>
    </w:p>
    <w:p w14:paraId="66BB15FA" w14:textId="77777777" w:rsidR="007904AB" w:rsidRPr="00EA34BA" w:rsidRDefault="007904AB" w:rsidP="00D31993">
      <w:pPr>
        <w:ind w:hanging="2"/>
        <w:rPr>
          <w:rFonts w:ascii="Arial" w:hAnsi="Arial" w:cs="Arial"/>
          <w:color w:val="000000"/>
          <w:position w:val="0"/>
          <w:sz w:val="22"/>
          <w:szCs w:val="22"/>
        </w:rPr>
      </w:pPr>
      <w:r w:rsidRPr="00EA34BA">
        <w:rPr>
          <w:rFonts w:ascii="Arial" w:hAnsi="Arial" w:cs="Arial"/>
          <w:color w:val="000000"/>
          <w:sz w:val="22"/>
          <w:szCs w:val="22"/>
        </w:rPr>
        <w:t>One Exchange Square</w:t>
      </w:r>
    </w:p>
    <w:p w14:paraId="32470C2F" w14:textId="77777777" w:rsidR="007904AB" w:rsidRPr="00EA34BA" w:rsidRDefault="007904AB" w:rsidP="00D31993">
      <w:pPr>
        <w:ind w:hanging="2"/>
        <w:rPr>
          <w:rFonts w:ascii="Arial" w:hAnsi="Arial" w:cs="Arial"/>
          <w:color w:val="000000"/>
          <w:position w:val="0"/>
          <w:sz w:val="22"/>
          <w:szCs w:val="22"/>
        </w:rPr>
      </w:pPr>
      <w:r w:rsidRPr="00EA34BA">
        <w:rPr>
          <w:rFonts w:ascii="Arial" w:hAnsi="Arial" w:cs="Arial"/>
          <w:color w:val="000000"/>
          <w:sz w:val="22"/>
          <w:szCs w:val="22"/>
        </w:rPr>
        <w:t>Gwen Lane</w:t>
      </w:r>
    </w:p>
    <w:p w14:paraId="6AAB4448" w14:textId="77777777" w:rsidR="007904AB" w:rsidRPr="00EA34BA" w:rsidRDefault="007904AB" w:rsidP="00D31993">
      <w:pPr>
        <w:ind w:hanging="2"/>
        <w:rPr>
          <w:rFonts w:ascii="Arial" w:hAnsi="Arial" w:cs="Arial"/>
          <w:color w:val="000000"/>
          <w:position w:val="0"/>
          <w:sz w:val="22"/>
          <w:szCs w:val="22"/>
        </w:rPr>
      </w:pPr>
      <w:r w:rsidRPr="00EA34BA">
        <w:rPr>
          <w:rFonts w:ascii="Arial" w:hAnsi="Arial" w:cs="Arial"/>
          <w:color w:val="000000"/>
          <w:sz w:val="22"/>
          <w:szCs w:val="22"/>
        </w:rPr>
        <w:t>Sandton</w:t>
      </w:r>
    </w:p>
    <w:p w14:paraId="47677CDC" w14:textId="77777777" w:rsidR="007904AB" w:rsidRPr="00EA34BA" w:rsidRDefault="007904AB" w:rsidP="00D31993">
      <w:pPr>
        <w:ind w:hanging="2"/>
        <w:rPr>
          <w:rFonts w:ascii="Arial" w:hAnsi="Arial" w:cs="Arial"/>
          <w:color w:val="000000"/>
          <w:position w:val="0"/>
          <w:sz w:val="22"/>
          <w:szCs w:val="22"/>
        </w:rPr>
      </w:pPr>
      <w:r w:rsidRPr="00EA34BA">
        <w:rPr>
          <w:rFonts w:ascii="Arial" w:hAnsi="Arial" w:cs="Arial"/>
          <w:color w:val="000000"/>
          <w:sz w:val="22"/>
          <w:szCs w:val="22"/>
        </w:rPr>
        <w:t>2196</w:t>
      </w:r>
    </w:p>
    <w:p w14:paraId="682DE3AE" w14:textId="77777777" w:rsidR="007904AB" w:rsidRPr="00EA34BA" w:rsidRDefault="007904AB" w:rsidP="00D31993">
      <w:pPr>
        <w:ind w:hanging="2"/>
        <w:rPr>
          <w:rFonts w:ascii="Arial" w:hAnsi="Arial" w:cs="Arial"/>
          <w:color w:val="000000"/>
          <w:sz w:val="22"/>
          <w:szCs w:val="22"/>
        </w:rPr>
      </w:pPr>
    </w:p>
    <w:p w14:paraId="4384694C" w14:textId="77777777" w:rsidR="007904AB" w:rsidRPr="00EA34BA" w:rsidRDefault="007904AB" w:rsidP="00D31993">
      <w:pPr>
        <w:ind w:hanging="2"/>
        <w:rPr>
          <w:rFonts w:ascii="Arial" w:hAnsi="Arial" w:cs="Arial"/>
          <w:color w:val="000000"/>
          <w:position w:val="0"/>
          <w:sz w:val="22"/>
          <w:szCs w:val="22"/>
        </w:rPr>
      </w:pPr>
      <w:r w:rsidRPr="00EA34BA">
        <w:rPr>
          <w:rFonts w:ascii="Arial" w:hAnsi="Arial" w:cs="Arial"/>
          <w:color w:val="000000"/>
          <w:sz w:val="22"/>
          <w:szCs w:val="22"/>
        </w:rPr>
        <w:t>Dear Sirs</w:t>
      </w:r>
    </w:p>
    <w:p w14:paraId="49C84F57" w14:textId="77777777" w:rsidR="007904AB" w:rsidRPr="00EA34BA" w:rsidRDefault="007904AB" w:rsidP="00D31993">
      <w:pPr>
        <w:ind w:hanging="2"/>
        <w:rPr>
          <w:rFonts w:ascii="Arial" w:hAnsi="Arial" w:cs="Arial"/>
          <w:color w:val="000000"/>
          <w:sz w:val="22"/>
          <w:szCs w:val="22"/>
        </w:rPr>
      </w:pPr>
    </w:p>
    <w:p w14:paraId="2498A86E" w14:textId="37E74CC3" w:rsidR="007904AB" w:rsidRPr="00EA34BA" w:rsidRDefault="00C24144" w:rsidP="00D31993">
      <w:pPr>
        <w:ind w:hanging="2"/>
        <w:rPr>
          <w:rFonts w:ascii="Arial" w:hAnsi="Arial" w:cs="Arial"/>
          <w:color w:val="000000"/>
          <w:position w:val="0"/>
          <w:sz w:val="22"/>
          <w:szCs w:val="22"/>
        </w:rPr>
      </w:pPr>
      <w:r w:rsidRPr="00FD160E">
        <w:rPr>
          <w:rFonts w:ascii="Arial" w:hAnsi="Arial" w:cs="Arial"/>
          <w:b/>
          <w:color w:val="000000"/>
          <w:sz w:val="22"/>
          <w:szCs w:val="22"/>
        </w:rPr>
        <w:t xml:space="preserve">REPORT OF THE </w:t>
      </w:r>
      <w:r w:rsidR="00C634B3" w:rsidRPr="00FD160E">
        <w:rPr>
          <w:rFonts w:ascii="Arial" w:hAnsi="Arial" w:cs="Arial"/>
          <w:b/>
          <w:color w:val="000000"/>
          <w:sz w:val="22"/>
          <w:szCs w:val="22"/>
        </w:rPr>
        <w:t>INDEPENDENT AUDITOR</w:t>
      </w:r>
      <w:r w:rsidR="002A187A" w:rsidRPr="008D79BE">
        <w:rPr>
          <w:rFonts w:ascii="Arial" w:hAnsi="Arial" w:cs="Arial"/>
          <w:b/>
          <w:color w:val="000000"/>
          <w:sz w:val="22"/>
          <w:szCs w:val="22"/>
        </w:rPr>
        <w:t xml:space="preserve"> </w:t>
      </w:r>
      <w:r w:rsidR="00F11591" w:rsidRPr="00FD160E">
        <w:rPr>
          <w:rFonts w:ascii="Arial" w:hAnsi="Arial" w:cs="Arial"/>
          <w:b/>
          <w:color w:val="000000"/>
          <w:sz w:val="22"/>
          <w:szCs w:val="22"/>
        </w:rPr>
        <w:t>OF [</w:t>
      </w:r>
      <w:r w:rsidR="00F11591" w:rsidRPr="00FD160E">
        <w:rPr>
          <w:rFonts w:ascii="Arial" w:hAnsi="Arial" w:cs="Arial"/>
          <w:b/>
          <w:i/>
          <w:color w:val="000000"/>
          <w:sz w:val="22"/>
          <w:szCs w:val="22"/>
        </w:rPr>
        <w:t xml:space="preserve">NAME OF </w:t>
      </w:r>
      <w:r w:rsidR="00A71BB9">
        <w:rPr>
          <w:rFonts w:ascii="Arial" w:hAnsi="Arial" w:cs="Arial"/>
          <w:b/>
          <w:i/>
          <w:color w:val="000000"/>
          <w:sz w:val="22"/>
          <w:szCs w:val="22"/>
        </w:rPr>
        <w:t xml:space="preserve">THE </w:t>
      </w:r>
      <w:r w:rsidR="00F11591" w:rsidRPr="00FD160E">
        <w:rPr>
          <w:rFonts w:ascii="Arial" w:hAnsi="Arial" w:cs="Arial"/>
          <w:b/>
          <w:i/>
          <w:color w:val="000000"/>
          <w:sz w:val="22"/>
          <w:szCs w:val="22"/>
        </w:rPr>
        <w:t>JSE MEMBER</w:t>
      </w:r>
      <w:r w:rsidR="00F11591" w:rsidRPr="00FD160E">
        <w:rPr>
          <w:rFonts w:ascii="Arial" w:hAnsi="Arial" w:cs="Arial"/>
          <w:b/>
          <w:color w:val="000000"/>
          <w:sz w:val="22"/>
          <w:szCs w:val="22"/>
        </w:rPr>
        <w:t xml:space="preserve">] </w:t>
      </w:r>
      <w:r w:rsidR="007904AB" w:rsidRPr="00FD160E">
        <w:rPr>
          <w:rFonts w:ascii="Arial" w:hAnsi="Arial" w:cs="Arial"/>
          <w:b/>
          <w:color w:val="000000"/>
          <w:sz w:val="22"/>
          <w:szCs w:val="22"/>
        </w:rPr>
        <w:t xml:space="preserve">TO THE EXECUTIVE COMMITTEE OF </w:t>
      </w:r>
      <w:r w:rsidRPr="00FD160E">
        <w:rPr>
          <w:rFonts w:ascii="Arial" w:hAnsi="Arial" w:cs="Arial"/>
          <w:b/>
          <w:color w:val="000000"/>
          <w:sz w:val="22"/>
          <w:szCs w:val="22"/>
        </w:rPr>
        <w:t xml:space="preserve">THE </w:t>
      </w:r>
      <w:r w:rsidR="007904AB" w:rsidRPr="00FD160E">
        <w:rPr>
          <w:rFonts w:ascii="Arial" w:hAnsi="Arial" w:cs="Arial"/>
          <w:b/>
          <w:color w:val="000000"/>
          <w:sz w:val="22"/>
          <w:szCs w:val="22"/>
        </w:rPr>
        <w:t>JSE LIMITED</w:t>
      </w:r>
      <w:r w:rsidR="007904AB" w:rsidRPr="00EA34BA">
        <w:rPr>
          <w:rFonts w:ascii="Arial" w:hAnsi="Arial" w:cs="Arial"/>
          <w:b/>
          <w:color w:val="000000"/>
          <w:sz w:val="22"/>
          <w:szCs w:val="22"/>
        </w:rPr>
        <w:t xml:space="preserve"> (“THE JSE”) </w:t>
      </w:r>
      <w:r w:rsidR="00B843AC" w:rsidRPr="00EA34BA">
        <w:rPr>
          <w:rFonts w:ascii="Arial" w:hAnsi="Arial" w:cs="Arial"/>
          <w:b/>
          <w:color w:val="000000"/>
          <w:sz w:val="22"/>
          <w:szCs w:val="22"/>
        </w:rPr>
        <w:t xml:space="preserve">IN TERMS OF </w:t>
      </w:r>
      <w:r w:rsidR="00F11591" w:rsidRPr="00EA34BA">
        <w:rPr>
          <w:rFonts w:ascii="Arial" w:hAnsi="Arial" w:cs="Arial"/>
          <w:b/>
          <w:color w:val="000000"/>
          <w:sz w:val="22"/>
          <w:szCs w:val="22"/>
        </w:rPr>
        <w:t>THE FINANCIAL MARKETS ACT</w:t>
      </w:r>
      <w:r w:rsidR="00590BA2" w:rsidRPr="00EA34BA">
        <w:rPr>
          <w:rFonts w:ascii="Arial" w:hAnsi="Arial" w:cs="Arial"/>
          <w:b/>
          <w:color w:val="000000"/>
          <w:sz w:val="22"/>
          <w:szCs w:val="22"/>
        </w:rPr>
        <w:t>, NO.</w:t>
      </w:r>
      <w:r w:rsidR="00A71BB9">
        <w:rPr>
          <w:rFonts w:ascii="Arial" w:hAnsi="Arial" w:cs="Arial"/>
          <w:b/>
          <w:color w:val="000000"/>
          <w:sz w:val="22"/>
          <w:szCs w:val="22"/>
        </w:rPr>
        <w:t xml:space="preserve"> </w:t>
      </w:r>
      <w:r w:rsidR="00590BA2" w:rsidRPr="00EA34BA">
        <w:rPr>
          <w:rFonts w:ascii="Arial" w:hAnsi="Arial" w:cs="Arial"/>
          <w:b/>
          <w:color w:val="000000"/>
          <w:sz w:val="22"/>
          <w:szCs w:val="22"/>
        </w:rPr>
        <w:t>19 OF 2012</w:t>
      </w:r>
      <w:r w:rsidR="003B1962">
        <w:rPr>
          <w:rFonts w:ascii="Arial" w:hAnsi="Arial" w:cs="Arial"/>
          <w:b/>
          <w:color w:val="000000"/>
          <w:sz w:val="22"/>
          <w:szCs w:val="22"/>
        </w:rPr>
        <w:t>,</w:t>
      </w:r>
      <w:r w:rsidR="00F11591" w:rsidRPr="00EA34BA">
        <w:rPr>
          <w:rFonts w:ascii="Arial" w:hAnsi="Arial" w:cs="Arial"/>
          <w:b/>
          <w:color w:val="000000"/>
          <w:sz w:val="22"/>
          <w:szCs w:val="22"/>
        </w:rPr>
        <w:t xml:space="preserve"> AND THE JSE RULES AND DIRECTIVES</w:t>
      </w:r>
    </w:p>
    <w:p w14:paraId="0F82460D" w14:textId="77777777" w:rsidR="00D62285" w:rsidRPr="00EA34BA" w:rsidRDefault="00D62285" w:rsidP="00D31993">
      <w:pPr>
        <w:pBdr>
          <w:top w:val="nil"/>
          <w:left w:val="nil"/>
          <w:bottom w:val="nil"/>
          <w:right w:val="nil"/>
          <w:between w:val="nil"/>
        </w:pBdr>
        <w:tabs>
          <w:tab w:val="left" w:pos="454"/>
        </w:tabs>
        <w:ind w:hanging="2"/>
        <w:rPr>
          <w:rFonts w:ascii="Arial" w:hAnsi="Arial" w:cs="Arial"/>
          <w:color w:val="000000"/>
          <w:sz w:val="22"/>
          <w:szCs w:val="22"/>
        </w:rPr>
      </w:pPr>
    </w:p>
    <w:p w14:paraId="13C61C25" w14:textId="5F9A215D" w:rsidR="007904AB" w:rsidRPr="00EA34BA" w:rsidRDefault="007904AB" w:rsidP="00D31993">
      <w:pPr>
        <w:spacing w:after="120"/>
        <w:ind w:hanging="2"/>
        <w:rPr>
          <w:rFonts w:ascii="Arial" w:hAnsi="Arial" w:cs="Arial"/>
          <w:color w:val="000000"/>
          <w:position w:val="0"/>
          <w:sz w:val="22"/>
          <w:szCs w:val="22"/>
        </w:rPr>
      </w:pPr>
      <w:r w:rsidRPr="00EA34BA">
        <w:rPr>
          <w:rFonts w:ascii="Arial" w:hAnsi="Arial" w:cs="Arial"/>
          <w:color w:val="000000"/>
          <w:sz w:val="22"/>
          <w:szCs w:val="22"/>
        </w:rPr>
        <w:t>We have completed our audit of &lt;</w:t>
      </w:r>
      <w:r w:rsidR="00230498" w:rsidRPr="00EA34BA">
        <w:rPr>
          <w:rFonts w:ascii="Arial" w:hAnsi="Arial" w:cs="Arial"/>
          <w:color w:val="000000"/>
          <w:sz w:val="22"/>
          <w:szCs w:val="22"/>
        </w:rPr>
        <w:t xml:space="preserve">name of </w:t>
      </w:r>
      <w:r w:rsidR="00230498">
        <w:rPr>
          <w:rFonts w:ascii="Arial" w:hAnsi="Arial" w:cs="Arial"/>
          <w:color w:val="000000"/>
          <w:sz w:val="22"/>
          <w:szCs w:val="22"/>
        </w:rPr>
        <w:t xml:space="preserve">the </w:t>
      </w:r>
      <w:r w:rsidR="00230498" w:rsidRPr="00EA34BA">
        <w:rPr>
          <w:rFonts w:ascii="Arial" w:hAnsi="Arial" w:cs="Arial"/>
          <w:color w:val="000000"/>
          <w:sz w:val="22"/>
          <w:szCs w:val="22"/>
        </w:rPr>
        <w:t>JSE member</w:t>
      </w:r>
      <w:r w:rsidRPr="00EA34BA">
        <w:rPr>
          <w:rFonts w:ascii="Arial" w:hAnsi="Arial" w:cs="Arial"/>
          <w:color w:val="000000"/>
          <w:sz w:val="22"/>
          <w:szCs w:val="22"/>
        </w:rPr>
        <w:t>&gt; (“the member”) for the year ended &lt;</w:t>
      </w:r>
      <w:r w:rsidRPr="00EA34BA">
        <w:rPr>
          <w:rFonts w:ascii="Arial" w:hAnsi="Arial" w:cs="Arial"/>
          <w:i/>
          <w:color w:val="000000"/>
          <w:sz w:val="22"/>
          <w:szCs w:val="22"/>
        </w:rPr>
        <w:t>insert year</w:t>
      </w:r>
      <w:r w:rsidR="003B1962">
        <w:rPr>
          <w:rFonts w:ascii="Arial" w:hAnsi="Arial" w:cs="Arial"/>
          <w:i/>
          <w:color w:val="000000"/>
          <w:sz w:val="22"/>
          <w:szCs w:val="22"/>
        </w:rPr>
        <w:t>-</w:t>
      </w:r>
      <w:r w:rsidRPr="00EA34BA">
        <w:rPr>
          <w:rFonts w:ascii="Arial" w:hAnsi="Arial" w:cs="Arial"/>
          <w:i/>
          <w:color w:val="000000"/>
          <w:sz w:val="22"/>
          <w:szCs w:val="22"/>
        </w:rPr>
        <w:t>end date</w:t>
      </w:r>
      <w:r w:rsidRPr="00EA34BA">
        <w:rPr>
          <w:rFonts w:ascii="Arial" w:hAnsi="Arial" w:cs="Arial"/>
          <w:color w:val="000000"/>
          <w:sz w:val="22"/>
          <w:szCs w:val="22"/>
        </w:rPr>
        <w:t xml:space="preserve">&gt; and attach a copy of the </w:t>
      </w:r>
      <w:r w:rsidR="00E72AAB">
        <w:rPr>
          <w:rFonts w:ascii="Arial" w:hAnsi="Arial" w:cs="Arial"/>
          <w:color w:val="000000"/>
          <w:sz w:val="22"/>
          <w:szCs w:val="22"/>
        </w:rPr>
        <w:t xml:space="preserve">audited </w:t>
      </w:r>
      <w:r w:rsidRPr="00EA34BA">
        <w:rPr>
          <w:rFonts w:ascii="Arial" w:hAnsi="Arial" w:cs="Arial"/>
          <w:color w:val="000000"/>
          <w:sz w:val="22"/>
          <w:szCs w:val="22"/>
        </w:rPr>
        <w:t>annual financial statements on which we issued an unmodified opinion on &lt;</w:t>
      </w:r>
      <w:r w:rsidRPr="00EA34BA">
        <w:rPr>
          <w:rFonts w:ascii="Arial" w:hAnsi="Arial" w:cs="Arial"/>
          <w:i/>
          <w:color w:val="000000"/>
          <w:sz w:val="22"/>
          <w:szCs w:val="22"/>
        </w:rPr>
        <w:t xml:space="preserve">insert </w:t>
      </w:r>
      <w:r w:rsidR="00230498">
        <w:rPr>
          <w:rFonts w:ascii="Arial" w:hAnsi="Arial" w:cs="Arial"/>
          <w:i/>
          <w:color w:val="000000"/>
          <w:sz w:val="22"/>
          <w:szCs w:val="22"/>
        </w:rPr>
        <w:t xml:space="preserve">the </w:t>
      </w:r>
      <w:r w:rsidRPr="00EA34BA">
        <w:rPr>
          <w:rFonts w:ascii="Arial" w:hAnsi="Arial" w:cs="Arial"/>
          <w:i/>
          <w:color w:val="000000"/>
          <w:sz w:val="22"/>
          <w:szCs w:val="22"/>
        </w:rPr>
        <w:t>date</w:t>
      </w:r>
      <w:r w:rsidR="00230498">
        <w:rPr>
          <w:rFonts w:ascii="Arial" w:hAnsi="Arial" w:cs="Arial"/>
          <w:i/>
          <w:color w:val="000000"/>
          <w:sz w:val="22"/>
          <w:szCs w:val="22"/>
        </w:rPr>
        <w:t xml:space="preserve"> the</w:t>
      </w:r>
      <w:r w:rsidRPr="00EA34BA">
        <w:rPr>
          <w:rFonts w:ascii="Arial" w:hAnsi="Arial" w:cs="Arial"/>
          <w:i/>
          <w:color w:val="000000"/>
          <w:sz w:val="22"/>
          <w:szCs w:val="22"/>
        </w:rPr>
        <w:t xml:space="preserve"> auditor’s report was signed</w:t>
      </w:r>
      <w:r w:rsidRPr="00EA34BA">
        <w:rPr>
          <w:rFonts w:ascii="Arial" w:hAnsi="Arial" w:cs="Arial"/>
          <w:color w:val="000000"/>
          <w:sz w:val="22"/>
          <w:szCs w:val="22"/>
        </w:rPr>
        <w:t>&gt;</w:t>
      </w:r>
      <w:r w:rsidRPr="001D1422">
        <w:rPr>
          <w:rFonts w:ascii="Arial" w:hAnsi="Arial" w:cs="Arial"/>
          <w:sz w:val="22"/>
          <w:szCs w:val="22"/>
          <w:vertAlign w:val="superscript"/>
        </w:rPr>
        <w:footnoteReference w:id="3"/>
      </w:r>
      <w:r w:rsidRPr="00EA34BA">
        <w:rPr>
          <w:rFonts w:ascii="Arial" w:hAnsi="Arial" w:cs="Arial"/>
          <w:color w:val="000000"/>
          <w:sz w:val="22"/>
          <w:szCs w:val="22"/>
        </w:rPr>
        <w:t xml:space="preserve"> referred to as Part 1 of this report. </w:t>
      </w:r>
      <w:r w:rsidR="009C164B" w:rsidRPr="00EA34BA">
        <w:rPr>
          <w:rFonts w:ascii="Arial" w:hAnsi="Arial" w:cs="Arial"/>
          <w:iCs/>
          <w:sz w:val="22"/>
          <w:szCs w:val="22"/>
        </w:rPr>
        <w:t xml:space="preserve">Our audit of the </w:t>
      </w:r>
      <w:r w:rsidR="00E72AAB">
        <w:rPr>
          <w:rFonts w:ascii="Arial" w:hAnsi="Arial" w:cs="Arial"/>
          <w:iCs/>
          <w:sz w:val="22"/>
          <w:szCs w:val="22"/>
        </w:rPr>
        <w:t xml:space="preserve">annual </w:t>
      </w:r>
      <w:r w:rsidR="009C164B" w:rsidRPr="00EA34BA">
        <w:rPr>
          <w:rFonts w:ascii="Arial" w:hAnsi="Arial" w:cs="Arial"/>
          <w:iCs/>
          <w:sz w:val="22"/>
          <w:szCs w:val="22"/>
        </w:rPr>
        <w:t>financial statements was performed in accordance with International Standards on Auditing</w:t>
      </w:r>
      <w:r w:rsidR="009C164B" w:rsidRPr="00EA34BA" w:rsidDel="009C164B">
        <w:rPr>
          <w:rFonts w:ascii="Arial" w:hAnsi="Arial" w:cs="Arial"/>
          <w:color w:val="000000"/>
          <w:sz w:val="22"/>
          <w:szCs w:val="22"/>
        </w:rPr>
        <w:t xml:space="preserve"> </w:t>
      </w:r>
      <w:r w:rsidR="009C164B" w:rsidRPr="00EA34BA">
        <w:rPr>
          <w:rFonts w:ascii="Arial" w:hAnsi="Arial" w:cs="Arial"/>
          <w:color w:val="000000"/>
          <w:sz w:val="22"/>
          <w:szCs w:val="22"/>
        </w:rPr>
        <w:t xml:space="preserve">and </w:t>
      </w:r>
      <w:r w:rsidRPr="00EA34BA">
        <w:rPr>
          <w:rFonts w:ascii="Arial" w:hAnsi="Arial" w:cs="Arial"/>
          <w:color w:val="000000"/>
          <w:sz w:val="22"/>
          <w:szCs w:val="22"/>
        </w:rPr>
        <w:t xml:space="preserve">included consideration of the member’s compliance with those provisions of the </w:t>
      </w:r>
      <w:r w:rsidR="001C7CED" w:rsidRPr="00EA34BA">
        <w:rPr>
          <w:rFonts w:ascii="Arial" w:hAnsi="Arial" w:cs="Arial"/>
          <w:color w:val="000000"/>
          <w:sz w:val="22"/>
          <w:szCs w:val="22"/>
        </w:rPr>
        <w:t>Financial</w:t>
      </w:r>
      <w:r w:rsidRPr="00EA34BA">
        <w:rPr>
          <w:rFonts w:ascii="Arial" w:hAnsi="Arial" w:cs="Arial"/>
          <w:color w:val="000000"/>
          <w:sz w:val="22"/>
          <w:szCs w:val="22"/>
        </w:rPr>
        <w:t xml:space="preserve"> </w:t>
      </w:r>
      <w:r w:rsidR="001C7CED" w:rsidRPr="00EA34BA">
        <w:rPr>
          <w:rFonts w:ascii="Arial" w:hAnsi="Arial" w:cs="Arial"/>
          <w:color w:val="000000"/>
          <w:sz w:val="22"/>
          <w:szCs w:val="22"/>
        </w:rPr>
        <w:t>Markets</w:t>
      </w:r>
      <w:r w:rsidRPr="00EA34BA">
        <w:rPr>
          <w:rFonts w:ascii="Arial" w:hAnsi="Arial" w:cs="Arial"/>
          <w:color w:val="000000"/>
          <w:sz w:val="22"/>
          <w:szCs w:val="22"/>
        </w:rPr>
        <w:t xml:space="preserve"> Act (the “Act”), </w:t>
      </w:r>
      <w:r w:rsidR="00230498">
        <w:rPr>
          <w:rFonts w:ascii="Arial" w:hAnsi="Arial" w:cs="Arial"/>
          <w:color w:val="000000"/>
          <w:sz w:val="22"/>
          <w:szCs w:val="22"/>
        </w:rPr>
        <w:t>as well as</w:t>
      </w:r>
      <w:r w:rsidRPr="00EA34BA">
        <w:rPr>
          <w:rFonts w:ascii="Arial" w:hAnsi="Arial" w:cs="Arial"/>
          <w:color w:val="000000"/>
          <w:sz w:val="22"/>
          <w:szCs w:val="22"/>
        </w:rPr>
        <w:t xml:space="preserve"> the JSE Rules and Directives that may materially affect the annual financial statements and any disclosures therein. </w:t>
      </w:r>
    </w:p>
    <w:p w14:paraId="32326C7E" w14:textId="77777777" w:rsidR="00C16583" w:rsidRPr="00EA34BA" w:rsidRDefault="00C16583" w:rsidP="00D31993">
      <w:pPr>
        <w:pBdr>
          <w:top w:val="nil"/>
          <w:left w:val="nil"/>
          <w:bottom w:val="nil"/>
          <w:right w:val="nil"/>
          <w:between w:val="nil"/>
        </w:pBdr>
        <w:tabs>
          <w:tab w:val="left" w:pos="454"/>
        </w:tabs>
        <w:ind w:hanging="2"/>
        <w:rPr>
          <w:rFonts w:ascii="Arial" w:hAnsi="Arial" w:cs="Arial"/>
          <w:color w:val="000000"/>
          <w:sz w:val="22"/>
          <w:szCs w:val="22"/>
        </w:rPr>
      </w:pPr>
    </w:p>
    <w:p w14:paraId="5378E854" w14:textId="77777777" w:rsidR="009C164B" w:rsidRPr="00EA34BA" w:rsidRDefault="009C164B" w:rsidP="00D31993">
      <w:pPr>
        <w:spacing w:after="120"/>
        <w:ind w:hanging="2"/>
        <w:rPr>
          <w:rFonts w:ascii="Arial" w:hAnsi="Arial" w:cs="Arial"/>
          <w:sz w:val="22"/>
          <w:szCs w:val="22"/>
        </w:rPr>
      </w:pPr>
      <w:r w:rsidRPr="00EA34BA">
        <w:rPr>
          <w:rFonts w:ascii="Arial" w:hAnsi="Arial" w:cs="Arial"/>
          <w:b/>
          <w:sz w:val="22"/>
          <w:szCs w:val="22"/>
        </w:rPr>
        <w:t xml:space="preserve">Directors’ responsibility </w:t>
      </w:r>
    </w:p>
    <w:p w14:paraId="6075AE16" w14:textId="68CE8602" w:rsidR="009C164B" w:rsidRPr="00EA34BA" w:rsidRDefault="007904AB" w:rsidP="00D31993">
      <w:pPr>
        <w:spacing w:after="120"/>
        <w:ind w:hanging="2"/>
        <w:rPr>
          <w:rFonts w:ascii="Arial" w:hAnsi="Arial" w:cs="Arial"/>
          <w:color w:val="000000"/>
          <w:position w:val="0"/>
          <w:sz w:val="22"/>
          <w:szCs w:val="22"/>
        </w:rPr>
      </w:pPr>
      <w:r w:rsidRPr="00EA34BA">
        <w:rPr>
          <w:rFonts w:ascii="Arial" w:hAnsi="Arial" w:cs="Arial"/>
          <w:color w:val="000000"/>
          <w:sz w:val="22"/>
          <w:szCs w:val="22"/>
        </w:rPr>
        <w:t>The directors of the member are responsible for the preparation and fair presentation of the financial statements</w:t>
      </w:r>
      <w:r w:rsidR="00640870">
        <w:rPr>
          <w:rFonts w:ascii="Arial" w:hAnsi="Arial" w:cs="Arial"/>
          <w:color w:val="000000"/>
          <w:sz w:val="22"/>
          <w:szCs w:val="22"/>
        </w:rPr>
        <w:t>,</w:t>
      </w:r>
      <w:r w:rsidRPr="00EA34BA">
        <w:rPr>
          <w:rFonts w:ascii="Arial" w:hAnsi="Arial" w:cs="Arial"/>
          <w:color w:val="000000"/>
          <w:sz w:val="22"/>
          <w:szCs w:val="22"/>
        </w:rPr>
        <w:t xml:space="preserve"> in accordance with the applicable financial reporting framework indicated in the annual financial statements</w:t>
      </w:r>
      <w:r w:rsidR="00230498">
        <w:rPr>
          <w:rFonts w:ascii="Arial" w:hAnsi="Arial" w:cs="Arial"/>
          <w:color w:val="000000"/>
          <w:sz w:val="22"/>
          <w:szCs w:val="22"/>
        </w:rPr>
        <w:t>.</w:t>
      </w:r>
      <w:r w:rsidRPr="00EA34BA">
        <w:rPr>
          <w:rFonts w:ascii="Arial" w:hAnsi="Arial" w:cs="Arial"/>
          <w:color w:val="000000"/>
          <w:sz w:val="22"/>
          <w:szCs w:val="22"/>
        </w:rPr>
        <w:t xml:space="preserve"> </w:t>
      </w:r>
      <w:r w:rsidR="00230498" w:rsidRPr="00EA34BA">
        <w:rPr>
          <w:rFonts w:ascii="Arial" w:hAnsi="Arial" w:cs="Arial"/>
          <w:color w:val="000000"/>
          <w:sz w:val="22"/>
          <w:szCs w:val="22"/>
        </w:rPr>
        <w:t>This</w:t>
      </w:r>
      <w:r w:rsidR="00230498">
        <w:rPr>
          <w:rFonts w:ascii="Arial" w:hAnsi="Arial" w:cs="Arial"/>
          <w:color w:val="000000"/>
          <w:sz w:val="22"/>
          <w:szCs w:val="22"/>
        </w:rPr>
        <w:t xml:space="preserve"> also</w:t>
      </w:r>
      <w:r w:rsidR="00230498" w:rsidRPr="00EA34BA">
        <w:rPr>
          <w:rFonts w:ascii="Arial" w:hAnsi="Arial" w:cs="Arial"/>
          <w:color w:val="000000"/>
          <w:sz w:val="22"/>
          <w:szCs w:val="22"/>
        </w:rPr>
        <w:t xml:space="preserve"> </w:t>
      </w:r>
      <w:r w:rsidRPr="00EA34BA">
        <w:rPr>
          <w:rFonts w:ascii="Arial" w:hAnsi="Arial" w:cs="Arial"/>
          <w:color w:val="000000"/>
          <w:sz w:val="22"/>
          <w:szCs w:val="22"/>
        </w:rPr>
        <w:t>includes designing, implementing and maintaining internal control relevant to the preparation and fair presentation of financial statements that are free from material misstatement, whether due to fraud or error</w:t>
      </w:r>
      <w:r w:rsidR="00640870">
        <w:rPr>
          <w:rFonts w:ascii="Arial" w:hAnsi="Arial" w:cs="Arial"/>
          <w:color w:val="000000"/>
          <w:sz w:val="22"/>
          <w:szCs w:val="22"/>
        </w:rPr>
        <w:t>;</w:t>
      </w:r>
      <w:r w:rsidRPr="00EA34BA">
        <w:rPr>
          <w:rFonts w:ascii="Arial" w:hAnsi="Arial" w:cs="Arial"/>
          <w:color w:val="000000"/>
          <w:sz w:val="22"/>
          <w:szCs w:val="22"/>
        </w:rPr>
        <w:t xml:space="preserve"> selecting and applying appropriate accounting policies</w:t>
      </w:r>
      <w:r w:rsidR="00640870">
        <w:rPr>
          <w:rFonts w:ascii="Arial" w:hAnsi="Arial" w:cs="Arial"/>
          <w:color w:val="000000"/>
          <w:sz w:val="22"/>
          <w:szCs w:val="22"/>
        </w:rPr>
        <w:t>;</w:t>
      </w:r>
      <w:r w:rsidRPr="00EA34BA">
        <w:rPr>
          <w:rFonts w:ascii="Arial" w:hAnsi="Arial" w:cs="Arial"/>
          <w:color w:val="000000"/>
          <w:sz w:val="22"/>
          <w:szCs w:val="22"/>
        </w:rPr>
        <w:t xml:space="preserve"> and making accounting estimates that are reasonable in the circumstances. In addition</w:t>
      </w:r>
      <w:r w:rsidR="00640870">
        <w:rPr>
          <w:rFonts w:ascii="Arial" w:hAnsi="Arial" w:cs="Arial"/>
          <w:color w:val="000000"/>
          <w:sz w:val="22"/>
          <w:szCs w:val="22"/>
        </w:rPr>
        <w:t>,</w:t>
      </w:r>
      <w:r w:rsidRPr="00EA34BA">
        <w:rPr>
          <w:rFonts w:ascii="Arial" w:hAnsi="Arial" w:cs="Arial"/>
          <w:color w:val="000000"/>
          <w:sz w:val="22"/>
          <w:szCs w:val="22"/>
        </w:rPr>
        <w:t xml:space="preserve"> the directors must ensure that the system of internal control provides effective control over mandates and ensures compliance with the Act, the JSE Rules and </w:t>
      </w:r>
      <w:r w:rsidR="004C48BF" w:rsidRPr="00EA34BA">
        <w:rPr>
          <w:rFonts w:ascii="Arial" w:hAnsi="Arial" w:cs="Arial"/>
          <w:color w:val="000000"/>
          <w:sz w:val="22"/>
          <w:szCs w:val="22"/>
        </w:rPr>
        <w:t xml:space="preserve">the </w:t>
      </w:r>
      <w:r w:rsidRPr="00EA34BA">
        <w:rPr>
          <w:rFonts w:ascii="Arial" w:hAnsi="Arial" w:cs="Arial"/>
          <w:color w:val="000000"/>
          <w:sz w:val="22"/>
          <w:szCs w:val="22"/>
        </w:rPr>
        <w:t xml:space="preserve">Directives applicable to the member. </w:t>
      </w:r>
      <w:r w:rsidR="005976DB" w:rsidRPr="00EA34BA">
        <w:rPr>
          <w:rFonts w:ascii="Arial" w:hAnsi="Arial" w:cs="Arial"/>
          <w:color w:val="000000"/>
          <w:sz w:val="22"/>
          <w:szCs w:val="22"/>
        </w:rPr>
        <w:t>Further</w:t>
      </w:r>
      <w:r w:rsidR="00A50E69" w:rsidRPr="00EA34BA">
        <w:rPr>
          <w:rFonts w:ascii="Arial" w:hAnsi="Arial" w:cs="Arial"/>
          <w:color w:val="000000"/>
          <w:sz w:val="22"/>
          <w:szCs w:val="22"/>
        </w:rPr>
        <w:t>more</w:t>
      </w:r>
      <w:r w:rsidR="005976DB" w:rsidRPr="00EA34BA">
        <w:rPr>
          <w:rFonts w:ascii="Arial" w:hAnsi="Arial" w:cs="Arial"/>
          <w:color w:val="000000"/>
          <w:sz w:val="22"/>
          <w:szCs w:val="22"/>
        </w:rPr>
        <w:t xml:space="preserve">, the directors are responsible for the preparation of the Annual Reconciliation Statement of Adjusted Liquid Capital and the </w:t>
      </w:r>
      <w:r w:rsidR="0097112B">
        <w:rPr>
          <w:rFonts w:ascii="Arial" w:hAnsi="Arial" w:cs="Arial"/>
          <w:color w:val="000000"/>
          <w:sz w:val="22"/>
          <w:szCs w:val="22"/>
        </w:rPr>
        <w:t>s</w:t>
      </w:r>
      <w:r w:rsidR="005976DB" w:rsidRPr="00EA34BA">
        <w:rPr>
          <w:rFonts w:ascii="Arial" w:hAnsi="Arial" w:cs="Arial"/>
          <w:color w:val="000000"/>
          <w:sz w:val="22"/>
          <w:szCs w:val="22"/>
        </w:rPr>
        <w:t>chedule of monthly Capital Adequacy Returns submitted to the JSE.</w:t>
      </w:r>
    </w:p>
    <w:p w14:paraId="1DA47E73" w14:textId="77777777" w:rsidR="00C16583" w:rsidRPr="00EA34BA" w:rsidRDefault="00C16583" w:rsidP="00D31993">
      <w:pPr>
        <w:pBdr>
          <w:top w:val="nil"/>
          <w:left w:val="nil"/>
          <w:bottom w:val="nil"/>
          <w:right w:val="nil"/>
          <w:between w:val="nil"/>
        </w:pBdr>
        <w:tabs>
          <w:tab w:val="left" w:pos="454"/>
        </w:tabs>
        <w:ind w:hanging="2"/>
        <w:rPr>
          <w:rFonts w:ascii="Arial" w:hAnsi="Arial" w:cs="Arial"/>
          <w:color w:val="000000"/>
          <w:sz w:val="22"/>
          <w:szCs w:val="22"/>
        </w:rPr>
      </w:pPr>
    </w:p>
    <w:p w14:paraId="4A93D04D" w14:textId="77777777" w:rsidR="009C164B" w:rsidRPr="00EA34BA" w:rsidRDefault="009C164B" w:rsidP="00D31993">
      <w:pPr>
        <w:spacing w:after="120"/>
        <w:ind w:hanging="2"/>
        <w:rPr>
          <w:rFonts w:ascii="Arial" w:hAnsi="Arial" w:cs="Arial"/>
          <w:sz w:val="22"/>
          <w:szCs w:val="22"/>
        </w:rPr>
      </w:pPr>
      <w:r w:rsidRPr="00EA34BA">
        <w:rPr>
          <w:rFonts w:ascii="Arial" w:hAnsi="Arial" w:cs="Arial"/>
          <w:b/>
          <w:sz w:val="22"/>
          <w:szCs w:val="22"/>
        </w:rPr>
        <w:t xml:space="preserve">Auditor’s responsibility </w:t>
      </w:r>
    </w:p>
    <w:p w14:paraId="23AB019A" w14:textId="22D00BC0" w:rsidR="00D3345B" w:rsidRPr="00EA34BA" w:rsidRDefault="007904AB" w:rsidP="00D31993">
      <w:pPr>
        <w:spacing w:after="120"/>
        <w:ind w:hanging="2"/>
        <w:rPr>
          <w:rFonts w:ascii="Arial" w:hAnsi="Arial" w:cs="Arial"/>
          <w:color w:val="000000"/>
          <w:position w:val="0"/>
          <w:sz w:val="22"/>
          <w:szCs w:val="22"/>
        </w:rPr>
      </w:pPr>
      <w:r w:rsidRPr="00EA34BA">
        <w:rPr>
          <w:rFonts w:ascii="Arial" w:hAnsi="Arial" w:cs="Arial"/>
          <w:color w:val="000000"/>
          <w:sz w:val="22"/>
          <w:szCs w:val="22"/>
        </w:rPr>
        <w:t>Our responsibility is to report on the financial statements</w:t>
      </w:r>
      <w:r w:rsidR="00D074D6" w:rsidRPr="00EA34BA">
        <w:rPr>
          <w:rFonts w:ascii="Arial" w:hAnsi="Arial" w:cs="Arial"/>
          <w:color w:val="000000"/>
          <w:sz w:val="22"/>
          <w:szCs w:val="22"/>
        </w:rPr>
        <w:t xml:space="preserve"> and the Annual Reconciliation Statement of Adjusted Liquid Capital, </w:t>
      </w:r>
      <w:r w:rsidRPr="00EA34BA">
        <w:rPr>
          <w:rFonts w:ascii="Arial" w:hAnsi="Arial" w:cs="Arial"/>
          <w:color w:val="000000"/>
          <w:sz w:val="22"/>
          <w:szCs w:val="22"/>
        </w:rPr>
        <w:t>and to perform certain agreed</w:t>
      </w:r>
      <w:r w:rsidR="00A407C2">
        <w:rPr>
          <w:rFonts w:ascii="Arial" w:hAnsi="Arial" w:cs="Arial"/>
          <w:color w:val="000000"/>
          <w:sz w:val="22"/>
          <w:szCs w:val="22"/>
        </w:rPr>
        <w:t>-</w:t>
      </w:r>
      <w:r w:rsidRPr="00EA34BA">
        <w:rPr>
          <w:rFonts w:ascii="Arial" w:hAnsi="Arial" w:cs="Arial"/>
          <w:color w:val="000000"/>
          <w:sz w:val="22"/>
          <w:szCs w:val="22"/>
        </w:rPr>
        <w:t>upon procedures</w:t>
      </w:r>
      <w:r w:rsidR="004013F4">
        <w:rPr>
          <w:rFonts w:ascii="Arial" w:hAnsi="Arial" w:cs="Arial"/>
          <w:color w:val="000000"/>
          <w:sz w:val="22"/>
          <w:szCs w:val="22"/>
        </w:rPr>
        <w:t>,</w:t>
      </w:r>
      <w:r w:rsidRPr="00EA34BA">
        <w:rPr>
          <w:rFonts w:ascii="Arial" w:hAnsi="Arial" w:cs="Arial"/>
          <w:color w:val="000000"/>
          <w:sz w:val="22"/>
          <w:szCs w:val="22"/>
        </w:rPr>
        <w:t xml:space="preserve"> as detailed below</w:t>
      </w:r>
      <w:r w:rsidR="004013F4">
        <w:rPr>
          <w:rFonts w:ascii="Arial" w:hAnsi="Arial" w:cs="Arial"/>
          <w:color w:val="000000"/>
          <w:sz w:val="22"/>
          <w:szCs w:val="22"/>
        </w:rPr>
        <w:t>,</w:t>
      </w:r>
      <w:r w:rsidR="00D3345B" w:rsidRPr="00EA34BA">
        <w:rPr>
          <w:rFonts w:ascii="Arial" w:hAnsi="Arial" w:cs="Arial"/>
          <w:color w:val="000000"/>
          <w:sz w:val="22"/>
          <w:szCs w:val="22"/>
        </w:rPr>
        <w:t xml:space="preserve"> </w:t>
      </w:r>
      <w:r w:rsidR="00D3345B" w:rsidRPr="00EA34BA">
        <w:rPr>
          <w:rFonts w:ascii="Arial" w:hAnsi="Arial" w:cs="Arial"/>
          <w:sz w:val="22"/>
          <w:szCs w:val="22"/>
        </w:rPr>
        <w:t>in accordance with International Standards on Auditing (“ISAs”), International Standards on Review Engagements (“ISREs”), and International Standards on Related Services (“ISRSs”), as applicable</w:t>
      </w:r>
      <w:r w:rsidR="00230498">
        <w:rPr>
          <w:rFonts w:ascii="Arial" w:hAnsi="Arial" w:cs="Arial"/>
          <w:sz w:val="22"/>
          <w:szCs w:val="22"/>
        </w:rPr>
        <w:t>;</w:t>
      </w:r>
      <w:r w:rsidRPr="00EA34BA">
        <w:rPr>
          <w:rFonts w:ascii="Arial" w:hAnsi="Arial" w:cs="Arial"/>
          <w:color w:val="000000"/>
          <w:sz w:val="22"/>
          <w:szCs w:val="22"/>
        </w:rPr>
        <w:t xml:space="preserve"> and to report</w:t>
      </w:r>
      <w:r w:rsidR="004013F4">
        <w:rPr>
          <w:rFonts w:ascii="Arial" w:hAnsi="Arial" w:cs="Arial"/>
          <w:color w:val="000000"/>
          <w:sz w:val="22"/>
          <w:szCs w:val="22"/>
        </w:rPr>
        <w:t>,</w:t>
      </w:r>
      <w:r w:rsidRPr="00EA34BA">
        <w:rPr>
          <w:rFonts w:ascii="Arial" w:hAnsi="Arial" w:cs="Arial"/>
          <w:color w:val="000000"/>
          <w:sz w:val="22"/>
          <w:szCs w:val="22"/>
        </w:rPr>
        <w:t xml:space="preserve"> as required by the JSE</w:t>
      </w:r>
      <w:r w:rsidR="004013F4">
        <w:rPr>
          <w:rFonts w:ascii="Arial" w:hAnsi="Arial" w:cs="Arial"/>
          <w:color w:val="000000"/>
          <w:sz w:val="22"/>
          <w:szCs w:val="22"/>
        </w:rPr>
        <w:t>,</w:t>
      </w:r>
      <w:r w:rsidRPr="00EA34BA">
        <w:rPr>
          <w:rFonts w:ascii="Arial" w:hAnsi="Arial" w:cs="Arial"/>
          <w:color w:val="000000"/>
          <w:sz w:val="22"/>
          <w:szCs w:val="22"/>
        </w:rPr>
        <w:t xml:space="preserve"> in respect of these matters </w:t>
      </w:r>
      <w:r w:rsidR="004013F4">
        <w:rPr>
          <w:rFonts w:ascii="Arial" w:hAnsi="Arial" w:cs="Arial"/>
          <w:color w:val="000000"/>
          <w:sz w:val="22"/>
          <w:szCs w:val="22"/>
        </w:rPr>
        <w:t xml:space="preserve">as </w:t>
      </w:r>
      <w:r w:rsidRPr="00EA34BA">
        <w:rPr>
          <w:rFonts w:ascii="Arial" w:hAnsi="Arial" w:cs="Arial"/>
          <w:color w:val="000000"/>
          <w:sz w:val="22"/>
          <w:szCs w:val="22"/>
        </w:rPr>
        <w:t>set out below</w:t>
      </w:r>
      <w:r w:rsidR="00D3345B" w:rsidRPr="00EA34BA">
        <w:rPr>
          <w:rFonts w:ascii="Arial" w:hAnsi="Arial" w:cs="Arial"/>
          <w:color w:val="000000"/>
          <w:sz w:val="22"/>
          <w:szCs w:val="22"/>
        </w:rPr>
        <w:t>.</w:t>
      </w:r>
    </w:p>
    <w:p w14:paraId="72692C70" w14:textId="225F8EC8" w:rsidR="007904AB" w:rsidRPr="00EA34BA" w:rsidRDefault="00D3345B" w:rsidP="00D31993">
      <w:pPr>
        <w:spacing w:after="120"/>
        <w:ind w:hanging="2"/>
        <w:rPr>
          <w:rFonts w:ascii="Arial" w:hAnsi="Arial" w:cs="Arial"/>
          <w:color w:val="000000"/>
          <w:sz w:val="22"/>
          <w:szCs w:val="22"/>
        </w:rPr>
      </w:pPr>
      <w:r w:rsidRPr="00EA34BA">
        <w:rPr>
          <w:rFonts w:ascii="Arial" w:hAnsi="Arial" w:cs="Arial"/>
          <w:iCs/>
          <w:sz w:val="22"/>
          <w:szCs w:val="22"/>
        </w:rPr>
        <w:lastRenderedPageBreak/>
        <w:t xml:space="preserve">In forming our review conclusion and </w:t>
      </w:r>
      <w:r w:rsidR="0097112B" w:rsidRPr="0097112B">
        <w:rPr>
          <w:rFonts w:ascii="Arial" w:hAnsi="Arial" w:cs="Arial"/>
          <w:iCs/>
          <w:sz w:val="22"/>
          <w:szCs w:val="22"/>
        </w:rPr>
        <w:t xml:space="preserve">reporting </w:t>
      </w:r>
      <w:r w:rsidR="00192358">
        <w:rPr>
          <w:rFonts w:ascii="Arial" w:hAnsi="Arial" w:cs="Arial"/>
          <w:iCs/>
          <w:sz w:val="22"/>
          <w:szCs w:val="22"/>
        </w:rPr>
        <w:t xml:space="preserve">our findings </w:t>
      </w:r>
      <w:r w:rsidR="0097112B" w:rsidRPr="0097112B">
        <w:rPr>
          <w:rFonts w:ascii="Arial" w:hAnsi="Arial" w:cs="Arial"/>
          <w:iCs/>
          <w:sz w:val="22"/>
          <w:szCs w:val="22"/>
        </w:rPr>
        <w:t>on our agreed</w:t>
      </w:r>
      <w:r w:rsidR="00A407C2">
        <w:rPr>
          <w:rFonts w:ascii="Arial" w:hAnsi="Arial" w:cs="Arial"/>
          <w:iCs/>
          <w:sz w:val="22"/>
          <w:szCs w:val="22"/>
        </w:rPr>
        <w:t>-</w:t>
      </w:r>
      <w:r w:rsidR="0097112B" w:rsidRPr="0097112B">
        <w:rPr>
          <w:rFonts w:ascii="Arial" w:hAnsi="Arial" w:cs="Arial"/>
          <w:iCs/>
          <w:sz w:val="22"/>
          <w:szCs w:val="22"/>
        </w:rPr>
        <w:t>upon procedure</w:t>
      </w:r>
      <w:r w:rsidR="0097112B">
        <w:rPr>
          <w:rFonts w:ascii="Arial" w:hAnsi="Arial" w:cs="Arial"/>
          <w:iCs/>
          <w:sz w:val="22"/>
          <w:szCs w:val="22"/>
        </w:rPr>
        <w:t>s</w:t>
      </w:r>
      <w:r w:rsidR="0097112B" w:rsidRPr="0097112B">
        <w:rPr>
          <w:rFonts w:ascii="Arial" w:hAnsi="Arial" w:cs="Arial"/>
          <w:iCs/>
          <w:sz w:val="22"/>
          <w:szCs w:val="22"/>
        </w:rPr>
        <w:t xml:space="preserve"> </w:t>
      </w:r>
      <w:r w:rsidRPr="00EA34BA">
        <w:rPr>
          <w:rFonts w:ascii="Arial" w:hAnsi="Arial" w:cs="Arial"/>
          <w:iCs/>
          <w:sz w:val="22"/>
          <w:szCs w:val="22"/>
        </w:rPr>
        <w:t xml:space="preserve">contained </w:t>
      </w:r>
      <w:r w:rsidRPr="00EA34BA">
        <w:rPr>
          <w:rFonts w:ascii="Arial" w:hAnsi="Arial" w:cs="Arial"/>
          <w:sz w:val="22"/>
          <w:szCs w:val="22"/>
        </w:rPr>
        <w:t xml:space="preserve">in the Parts </w:t>
      </w:r>
      <w:r w:rsidR="00FB7F61" w:rsidRPr="00EA34BA">
        <w:rPr>
          <w:rFonts w:ascii="Arial" w:hAnsi="Arial" w:cs="Arial"/>
          <w:sz w:val="22"/>
          <w:szCs w:val="22"/>
        </w:rPr>
        <w:t>2</w:t>
      </w:r>
      <w:r w:rsidRPr="00EA34BA">
        <w:rPr>
          <w:rFonts w:ascii="Arial" w:hAnsi="Arial" w:cs="Arial"/>
          <w:sz w:val="22"/>
          <w:szCs w:val="22"/>
        </w:rPr>
        <w:t>A</w:t>
      </w:r>
      <w:r w:rsidR="00FB7F61" w:rsidRPr="00EA34BA">
        <w:rPr>
          <w:rFonts w:ascii="Arial" w:hAnsi="Arial" w:cs="Arial"/>
          <w:sz w:val="22"/>
          <w:szCs w:val="22"/>
        </w:rPr>
        <w:t>, 2B and 3</w:t>
      </w:r>
      <w:r w:rsidRPr="00EA34BA">
        <w:rPr>
          <w:rFonts w:ascii="Arial" w:hAnsi="Arial" w:cs="Arial"/>
          <w:sz w:val="22"/>
          <w:szCs w:val="22"/>
        </w:rPr>
        <w:t xml:space="preserve"> reports</w:t>
      </w:r>
      <w:r w:rsidR="004013F4">
        <w:rPr>
          <w:rFonts w:ascii="Arial" w:hAnsi="Arial" w:cs="Arial"/>
          <w:sz w:val="22"/>
          <w:szCs w:val="22"/>
        </w:rPr>
        <w:t>, which are</w:t>
      </w:r>
      <w:r w:rsidRPr="00EA34BA">
        <w:rPr>
          <w:rFonts w:ascii="Arial" w:hAnsi="Arial" w:cs="Arial"/>
          <w:sz w:val="22"/>
          <w:szCs w:val="22"/>
        </w:rPr>
        <w:t xml:space="preserve"> attached to this report</w:t>
      </w:r>
      <w:r w:rsidR="004013F4">
        <w:rPr>
          <w:rFonts w:ascii="Arial" w:hAnsi="Arial" w:cs="Arial"/>
          <w:sz w:val="22"/>
          <w:szCs w:val="22"/>
        </w:rPr>
        <w:t>,</w:t>
      </w:r>
      <w:r w:rsidRPr="00EA34BA">
        <w:rPr>
          <w:rFonts w:ascii="Arial" w:hAnsi="Arial" w:cs="Arial"/>
          <w:iCs/>
          <w:sz w:val="22"/>
          <w:szCs w:val="22"/>
        </w:rPr>
        <w:t xml:space="preserve"> we have, where appropriate, drawn on evidence obtained in the course of our audit of the </w:t>
      </w:r>
      <w:r w:rsidR="00192358">
        <w:rPr>
          <w:rFonts w:ascii="Arial" w:hAnsi="Arial" w:cs="Arial"/>
          <w:iCs/>
          <w:sz w:val="22"/>
          <w:szCs w:val="22"/>
        </w:rPr>
        <w:t xml:space="preserve">annual </w:t>
      </w:r>
      <w:r w:rsidRPr="00EA34BA">
        <w:rPr>
          <w:rFonts w:ascii="Arial" w:hAnsi="Arial" w:cs="Arial"/>
          <w:iCs/>
          <w:sz w:val="22"/>
          <w:szCs w:val="22"/>
        </w:rPr>
        <w:t>financial statements.</w:t>
      </w:r>
      <w:r w:rsidR="007904AB" w:rsidRPr="00EA34BA">
        <w:rPr>
          <w:rFonts w:ascii="Arial" w:hAnsi="Arial" w:cs="Arial"/>
          <w:color w:val="000000"/>
          <w:sz w:val="22"/>
          <w:szCs w:val="22"/>
        </w:rPr>
        <w:t xml:space="preserve"> </w:t>
      </w:r>
    </w:p>
    <w:p w14:paraId="47DAA711" w14:textId="77777777" w:rsidR="00C16583" w:rsidRPr="00EA34BA" w:rsidRDefault="00C16583" w:rsidP="00D31993">
      <w:pPr>
        <w:pBdr>
          <w:top w:val="nil"/>
          <w:left w:val="nil"/>
          <w:bottom w:val="nil"/>
          <w:right w:val="nil"/>
          <w:between w:val="nil"/>
        </w:pBdr>
        <w:tabs>
          <w:tab w:val="left" w:pos="454"/>
        </w:tabs>
        <w:ind w:hanging="2"/>
        <w:rPr>
          <w:rFonts w:ascii="Arial" w:hAnsi="Arial" w:cs="Arial"/>
          <w:color w:val="000000"/>
          <w:sz w:val="22"/>
          <w:szCs w:val="22"/>
        </w:rPr>
      </w:pPr>
    </w:p>
    <w:p w14:paraId="6CD2ED3E" w14:textId="56177A72" w:rsidR="00C634B3" w:rsidRPr="00EA34BA" w:rsidRDefault="00A60FD8" w:rsidP="00D31993">
      <w:pPr>
        <w:spacing w:after="120"/>
        <w:rPr>
          <w:rFonts w:ascii="Arial" w:hAnsi="Arial" w:cs="Arial"/>
          <w:sz w:val="22"/>
          <w:szCs w:val="22"/>
        </w:rPr>
      </w:pPr>
      <w:r w:rsidRPr="00EA34BA">
        <w:rPr>
          <w:rFonts w:ascii="Arial" w:hAnsi="Arial" w:cs="Arial"/>
          <w:b/>
          <w:bCs/>
          <w:sz w:val="22"/>
          <w:szCs w:val="22"/>
        </w:rPr>
        <w:t>C</w:t>
      </w:r>
      <w:r w:rsidR="00C634B3" w:rsidRPr="00EA34BA">
        <w:rPr>
          <w:rFonts w:ascii="Arial" w:hAnsi="Arial" w:cs="Arial"/>
          <w:b/>
          <w:bCs/>
          <w:sz w:val="22"/>
          <w:szCs w:val="22"/>
        </w:rPr>
        <w:t>onclusion and findings</w:t>
      </w:r>
    </w:p>
    <w:p w14:paraId="72E4442E" w14:textId="4C9D4581" w:rsidR="00C634B3" w:rsidRPr="00EA34BA" w:rsidRDefault="00C634B3" w:rsidP="00D31993">
      <w:pPr>
        <w:spacing w:after="120"/>
        <w:ind w:hanging="2"/>
        <w:rPr>
          <w:rFonts w:ascii="Arial" w:hAnsi="Arial" w:cs="Arial"/>
          <w:sz w:val="22"/>
          <w:szCs w:val="22"/>
        </w:rPr>
      </w:pPr>
      <w:r w:rsidRPr="00EA34BA">
        <w:rPr>
          <w:rFonts w:ascii="Arial" w:hAnsi="Arial" w:cs="Arial"/>
          <w:sz w:val="22"/>
          <w:szCs w:val="22"/>
        </w:rPr>
        <w:t xml:space="preserve">Our respective review conclusion and findings </w:t>
      </w:r>
      <w:r w:rsidR="00192358">
        <w:rPr>
          <w:rFonts w:ascii="Arial" w:hAnsi="Arial" w:cs="Arial"/>
          <w:sz w:val="22"/>
          <w:szCs w:val="22"/>
        </w:rPr>
        <w:t>from our agreed</w:t>
      </w:r>
      <w:r w:rsidR="00A407C2">
        <w:rPr>
          <w:rFonts w:ascii="Arial" w:hAnsi="Arial" w:cs="Arial"/>
          <w:sz w:val="22"/>
          <w:szCs w:val="22"/>
        </w:rPr>
        <w:t>-</w:t>
      </w:r>
      <w:r w:rsidR="00192358">
        <w:rPr>
          <w:rFonts w:ascii="Arial" w:hAnsi="Arial" w:cs="Arial"/>
          <w:sz w:val="22"/>
          <w:szCs w:val="22"/>
        </w:rPr>
        <w:t>upon procedures</w:t>
      </w:r>
      <w:r w:rsidR="00192358" w:rsidRPr="00EA34BA">
        <w:rPr>
          <w:rFonts w:ascii="Arial" w:hAnsi="Arial" w:cs="Arial"/>
          <w:sz w:val="22"/>
          <w:szCs w:val="22"/>
        </w:rPr>
        <w:t xml:space="preserve"> </w:t>
      </w:r>
      <w:r w:rsidRPr="00EA34BA">
        <w:rPr>
          <w:rFonts w:ascii="Arial" w:hAnsi="Arial" w:cs="Arial"/>
          <w:sz w:val="22"/>
          <w:szCs w:val="22"/>
        </w:rPr>
        <w:t xml:space="preserve">are </w:t>
      </w:r>
      <w:r w:rsidRPr="00EA34BA">
        <w:rPr>
          <w:rFonts w:ascii="Arial" w:hAnsi="Arial" w:cs="Arial"/>
          <w:bCs/>
          <w:sz w:val="22"/>
          <w:szCs w:val="22"/>
        </w:rPr>
        <w:t>expressed</w:t>
      </w:r>
      <w:r w:rsidRPr="00EA34BA">
        <w:rPr>
          <w:rFonts w:ascii="Arial" w:hAnsi="Arial" w:cs="Arial"/>
          <w:sz w:val="22"/>
          <w:szCs w:val="22"/>
        </w:rPr>
        <w:t xml:space="preserve"> in the individual Parts 2A, 2B and 3 reports</w:t>
      </w:r>
      <w:r w:rsidR="00230498">
        <w:rPr>
          <w:rFonts w:ascii="Arial" w:hAnsi="Arial" w:cs="Arial"/>
          <w:sz w:val="22"/>
          <w:szCs w:val="22"/>
        </w:rPr>
        <w:t>,</w:t>
      </w:r>
      <w:r w:rsidRPr="00EA34BA">
        <w:rPr>
          <w:rFonts w:ascii="Arial" w:hAnsi="Arial" w:cs="Arial"/>
          <w:sz w:val="22"/>
          <w:szCs w:val="22"/>
        </w:rPr>
        <w:t xml:space="preserve"> </w:t>
      </w:r>
      <w:r w:rsidR="004013F4">
        <w:rPr>
          <w:rFonts w:ascii="Arial" w:hAnsi="Arial" w:cs="Arial"/>
          <w:sz w:val="22"/>
          <w:szCs w:val="22"/>
        </w:rPr>
        <w:t xml:space="preserve">as </w:t>
      </w:r>
      <w:r w:rsidRPr="00EA34BA">
        <w:rPr>
          <w:rFonts w:ascii="Arial" w:hAnsi="Arial" w:cs="Arial"/>
          <w:sz w:val="22"/>
          <w:szCs w:val="22"/>
        </w:rPr>
        <w:t>attached.</w:t>
      </w:r>
    </w:p>
    <w:p w14:paraId="3A187ED7" w14:textId="77777777" w:rsidR="00CD44BD" w:rsidRPr="00EA34BA" w:rsidRDefault="00CD44BD" w:rsidP="00D31993">
      <w:pPr>
        <w:pBdr>
          <w:top w:val="nil"/>
          <w:left w:val="nil"/>
          <w:bottom w:val="nil"/>
          <w:right w:val="nil"/>
          <w:between w:val="nil"/>
        </w:pBdr>
        <w:tabs>
          <w:tab w:val="left" w:pos="454"/>
        </w:tabs>
        <w:ind w:hanging="2"/>
        <w:rPr>
          <w:rFonts w:ascii="Arial" w:hAnsi="Arial" w:cs="Arial"/>
          <w:color w:val="000000"/>
          <w:sz w:val="22"/>
          <w:szCs w:val="22"/>
        </w:rPr>
      </w:pPr>
    </w:p>
    <w:p w14:paraId="58C6C7C2" w14:textId="08D03466" w:rsidR="007904AB" w:rsidRPr="00EA34BA" w:rsidRDefault="007904AB" w:rsidP="00D31993">
      <w:pPr>
        <w:keepNext/>
        <w:keepLines/>
        <w:spacing w:after="120"/>
        <w:ind w:hanging="2"/>
        <w:rPr>
          <w:rFonts w:ascii="Arial" w:hAnsi="Arial" w:cs="Arial"/>
          <w:color w:val="000000"/>
          <w:position w:val="0"/>
          <w:sz w:val="22"/>
          <w:szCs w:val="22"/>
        </w:rPr>
      </w:pPr>
      <w:r w:rsidRPr="00EA34BA">
        <w:rPr>
          <w:rFonts w:ascii="Arial" w:hAnsi="Arial" w:cs="Arial"/>
          <w:b/>
          <w:color w:val="000000"/>
          <w:sz w:val="22"/>
          <w:szCs w:val="22"/>
        </w:rPr>
        <w:t>This report comprises the following</w:t>
      </w:r>
      <w:r w:rsidR="00717B53">
        <w:rPr>
          <w:rFonts w:ascii="Arial" w:hAnsi="Arial" w:cs="Arial"/>
          <w:b/>
          <w:color w:val="000000"/>
          <w:sz w:val="22"/>
          <w:szCs w:val="22"/>
        </w:rPr>
        <w:t xml:space="preserve"> sections</w:t>
      </w:r>
      <w:r w:rsidRPr="00EA34BA">
        <w:rPr>
          <w:rFonts w:ascii="Arial" w:hAnsi="Arial" w:cs="Arial"/>
          <w:b/>
          <w:color w:val="000000"/>
          <w:sz w:val="22"/>
          <w:szCs w:val="22"/>
        </w:rPr>
        <w:t>:</w:t>
      </w:r>
    </w:p>
    <w:tbl>
      <w:tblPr>
        <w:tblW w:w="9781" w:type="dxa"/>
        <w:tblInd w:w="250" w:type="dxa"/>
        <w:tblLayout w:type="fixed"/>
        <w:tblLook w:val="0000" w:firstRow="0" w:lastRow="0" w:firstColumn="0" w:lastColumn="0" w:noHBand="0" w:noVBand="0"/>
      </w:tblPr>
      <w:tblGrid>
        <w:gridCol w:w="851"/>
        <w:gridCol w:w="708"/>
        <w:gridCol w:w="8222"/>
      </w:tblGrid>
      <w:tr w:rsidR="007904AB" w:rsidRPr="00EA34BA" w14:paraId="2B174191" w14:textId="77777777" w:rsidTr="001D1422">
        <w:tc>
          <w:tcPr>
            <w:tcW w:w="851" w:type="dxa"/>
          </w:tcPr>
          <w:p w14:paraId="5CEA4C85" w14:textId="77777777" w:rsidR="007904AB" w:rsidRPr="00EA34BA" w:rsidRDefault="007904AB" w:rsidP="00D31993">
            <w:pPr>
              <w:numPr>
                <w:ilvl w:val="0"/>
                <w:numId w:val="33"/>
              </w:numPr>
              <w:spacing w:after="120"/>
              <w:ind w:left="0" w:hanging="2"/>
              <w:jc w:val="center"/>
              <w:rPr>
                <w:rFonts w:ascii="Arial" w:hAnsi="Arial" w:cs="Arial"/>
                <w:color w:val="000000"/>
                <w:sz w:val="22"/>
                <w:szCs w:val="22"/>
              </w:rPr>
            </w:pPr>
          </w:p>
        </w:tc>
        <w:tc>
          <w:tcPr>
            <w:tcW w:w="708" w:type="dxa"/>
          </w:tcPr>
          <w:p w14:paraId="23866B80" w14:textId="77777777" w:rsidR="007904AB" w:rsidRPr="00EA34BA" w:rsidRDefault="007904AB" w:rsidP="00D31993">
            <w:pPr>
              <w:spacing w:after="120"/>
              <w:ind w:hanging="2"/>
              <w:rPr>
                <w:rFonts w:ascii="Arial" w:hAnsi="Arial" w:cs="Arial"/>
                <w:color w:val="000000"/>
                <w:sz w:val="22"/>
                <w:szCs w:val="22"/>
              </w:rPr>
            </w:pPr>
          </w:p>
        </w:tc>
        <w:tc>
          <w:tcPr>
            <w:tcW w:w="8222" w:type="dxa"/>
          </w:tcPr>
          <w:p w14:paraId="76D6D787" w14:textId="205BF7C0" w:rsidR="007904AB" w:rsidRPr="00EA34BA" w:rsidRDefault="007904AB" w:rsidP="00F67DB2">
            <w:pPr>
              <w:spacing w:after="120"/>
              <w:ind w:hanging="2"/>
              <w:rPr>
                <w:rFonts w:ascii="Arial" w:hAnsi="Arial" w:cs="Arial"/>
                <w:color w:val="000000"/>
                <w:position w:val="0"/>
                <w:sz w:val="22"/>
                <w:szCs w:val="22"/>
              </w:rPr>
            </w:pPr>
            <w:r w:rsidRPr="00EA34BA">
              <w:rPr>
                <w:rFonts w:ascii="Arial" w:hAnsi="Arial" w:cs="Arial"/>
                <w:color w:val="000000"/>
                <w:sz w:val="22"/>
                <w:szCs w:val="22"/>
              </w:rPr>
              <w:t xml:space="preserve">A copy of the audited </w:t>
            </w:r>
            <w:r w:rsidR="00E72AAB">
              <w:rPr>
                <w:rFonts w:ascii="Arial" w:hAnsi="Arial" w:cs="Arial"/>
                <w:color w:val="000000"/>
                <w:sz w:val="22"/>
                <w:szCs w:val="22"/>
              </w:rPr>
              <w:t>a</w:t>
            </w:r>
            <w:r w:rsidRPr="00EA34BA">
              <w:rPr>
                <w:rFonts w:ascii="Arial" w:hAnsi="Arial" w:cs="Arial"/>
                <w:color w:val="000000"/>
                <w:sz w:val="22"/>
                <w:szCs w:val="22"/>
              </w:rPr>
              <w:t xml:space="preserve">nnual </w:t>
            </w:r>
            <w:r w:rsidR="00E72AAB">
              <w:rPr>
                <w:rFonts w:ascii="Arial" w:hAnsi="Arial" w:cs="Arial"/>
                <w:color w:val="000000"/>
                <w:sz w:val="22"/>
                <w:szCs w:val="22"/>
              </w:rPr>
              <w:t>f</w:t>
            </w:r>
            <w:r w:rsidRPr="00EA34BA">
              <w:rPr>
                <w:rFonts w:ascii="Arial" w:hAnsi="Arial" w:cs="Arial"/>
                <w:color w:val="000000"/>
                <w:sz w:val="22"/>
                <w:szCs w:val="22"/>
              </w:rPr>
              <w:t xml:space="preserve">inancial </w:t>
            </w:r>
            <w:r w:rsidR="00E72AAB">
              <w:rPr>
                <w:rFonts w:ascii="Arial" w:hAnsi="Arial" w:cs="Arial"/>
                <w:color w:val="000000"/>
                <w:sz w:val="22"/>
                <w:szCs w:val="22"/>
              </w:rPr>
              <w:t>s</w:t>
            </w:r>
            <w:r w:rsidRPr="00EA34BA">
              <w:rPr>
                <w:rFonts w:ascii="Arial" w:hAnsi="Arial" w:cs="Arial"/>
                <w:color w:val="000000"/>
                <w:sz w:val="22"/>
                <w:szCs w:val="22"/>
              </w:rPr>
              <w:t>tatements of the member for the year ended &lt;</w:t>
            </w:r>
            <w:r w:rsidRPr="00EA34BA">
              <w:rPr>
                <w:rFonts w:ascii="Arial" w:hAnsi="Arial" w:cs="Arial"/>
                <w:i/>
                <w:color w:val="000000"/>
                <w:sz w:val="22"/>
                <w:szCs w:val="22"/>
              </w:rPr>
              <w:t>insert</w:t>
            </w:r>
            <w:r w:rsidR="00230498">
              <w:rPr>
                <w:rFonts w:ascii="Arial" w:hAnsi="Arial" w:cs="Arial"/>
                <w:i/>
                <w:color w:val="000000"/>
                <w:sz w:val="22"/>
                <w:szCs w:val="22"/>
              </w:rPr>
              <w:t xml:space="preserve"> the</w:t>
            </w:r>
            <w:r w:rsidRPr="00EA34BA">
              <w:rPr>
                <w:rFonts w:ascii="Arial" w:hAnsi="Arial" w:cs="Arial"/>
                <w:i/>
                <w:color w:val="000000"/>
                <w:sz w:val="22"/>
                <w:szCs w:val="22"/>
              </w:rPr>
              <w:t xml:space="preserve"> date</w:t>
            </w:r>
            <w:r w:rsidRPr="00EA34BA">
              <w:rPr>
                <w:rFonts w:ascii="Arial" w:hAnsi="Arial" w:cs="Arial"/>
                <w:color w:val="000000"/>
                <w:sz w:val="22"/>
                <w:szCs w:val="22"/>
              </w:rPr>
              <w:t>&gt;</w:t>
            </w:r>
            <w:r w:rsidR="004013F4">
              <w:rPr>
                <w:rFonts w:ascii="Arial" w:hAnsi="Arial" w:cs="Arial"/>
                <w:color w:val="000000"/>
                <w:sz w:val="22"/>
                <w:szCs w:val="22"/>
              </w:rPr>
              <w:t>,</w:t>
            </w:r>
            <w:r w:rsidRPr="00EA34BA">
              <w:rPr>
                <w:rFonts w:ascii="Arial" w:hAnsi="Arial" w:cs="Arial"/>
                <w:color w:val="000000"/>
                <w:sz w:val="22"/>
                <w:szCs w:val="22"/>
              </w:rPr>
              <w:t xml:space="preserve"> </w:t>
            </w:r>
            <w:r w:rsidR="00717B53">
              <w:rPr>
                <w:rFonts w:ascii="Arial" w:hAnsi="Arial" w:cs="Arial"/>
                <w:color w:val="000000"/>
                <w:sz w:val="22"/>
                <w:szCs w:val="22"/>
              </w:rPr>
              <w:t>as</w:t>
            </w:r>
            <w:r w:rsidR="00717B53" w:rsidRPr="00717B53">
              <w:rPr>
                <w:rFonts w:ascii="Arial" w:hAnsi="Arial" w:cs="Arial"/>
                <w:color w:val="000000"/>
                <w:sz w:val="22"/>
                <w:szCs w:val="22"/>
              </w:rPr>
              <w:t xml:space="preserve"> submitted to the Executive Committee of the JSE</w:t>
            </w:r>
            <w:r w:rsidR="00717B53">
              <w:rPr>
                <w:rFonts w:ascii="Arial" w:hAnsi="Arial" w:cs="Arial"/>
                <w:color w:val="000000"/>
                <w:sz w:val="22"/>
                <w:szCs w:val="22"/>
              </w:rPr>
              <w:t xml:space="preserve"> and</w:t>
            </w:r>
            <w:r w:rsidRPr="00EA34BA">
              <w:rPr>
                <w:rFonts w:ascii="Arial" w:hAnsi="Arial" w:cs="Arial"/>
                <w:color w:val="000000"/>
                <w:sz w:val="22"/>
                <w:szCs w:val="22"/>
              </w:rPr>
              <w:t xml:space="preserve"> attached hereto. </w:t>
            </w:r>
          </w:p>
        </w:tc>
      </w:tr>
      <w:tr w:rsidR="007904AB" w:rsidRPr="00EA34BA" w14:paraId="5F592F7D" w14:textId="77777777" w:rsidTr="001D1422">
        <w:tc>
          <w:tcPr>
            <w:tcW w:w="851" w:type="dxa"/>
          </w:tcPr>
          <w:p w14:paraId="363B2454" w14:textId="77777777" w:rsidR="007904AB" w:rsidRPr="00EA34BA" w:rsidRDefault="007904AB" w:rsidP="00D31993">
            <w:pPr>
              <w:numPr>
                <w:ilvl w:val="0"/>
                <w:numId w:val="33"/>
              </w:numPr>
              <w:spacing w:after="120"/>
              <w:ind w:left="0" w:hanging="2"/>
              <w:jc w:val="center"/>
              <w:rPr>
                <w:rFonts w:ascii="Arial" w:hAnsi="Arial" w:cs="Arial"/>
                <w:color w:val="000000"/>
                <w:sz w:val="22"/>
                <w:szCs w:val="22"/>
              </w:rPr>
            </w:pPr>
          </w:p>
        </w:tc>
        <w:tc>
          <w:tcPr>
            <w:tcW w:w="708" w:type="dxa"/>
          </w:tcPr>
          <w:p w14:paraId="15ED7D64" w14:textId="77777777" w:rsidR="007904AB" w:rsidRPr="00EA34BA" w:rsidRDefault="007904AB" w:rsidP="00D31993">
            <w:pPr>
              <w:spacing w:after="120"/>
              <w:ind w:hanging="2"/>
              <w:rPr>
                <w:rFonts w:ascii="Arial" w:hAnsi="Arial" w:cs="Arial"/>
                <w:color w:val="000000"/>
                <w:sz w:val="22"/>
                <w:szCs w:val="22"/>
              </w:rPr>
            </w:pPr>
            <w:r w:rsidRPr="00EA34BA">
              <w:rPr>
                <w:rFonts w:ascii="Arial" w:hAnsi="Arial" w:cs="Arial"/>
                <w:b/>
                <w:color w:val="000000"/>
                <w:sz w:val="22"/>
                <w:szCs w:val="22"/>
              </w:rPr>
              <w:t>A</w:t>
            </w:r>
          </w:p>
        </w:tc>
        <w:tc>
          <w:tcPr>
            <w:tcW w:w="8222" w:type="dxa"/>
          </w:tcPr>
          <w:p w14:paraId="52F014C2" w14:textId="488031C4" w:rsidR="007904AB" w:rsidRPr="00EA34BA" w:rsidRDefault="007904AB" w:rsidP="00F67DB2">
            <w:pPr>
              <w:spacing w:after="120"/>
              <w:ind w:hanging="2"/>
              <w:rPr>
                <w:rFonts w:ascii="Arial" w:hAnsi="Arial" w:cs="Arial"/>
                <w:color w:val="000000"/>
                <w:position w:val="0"/>
                <w:sz w:val="22"/>
                <w:szCs w:val="22"/>
              </w:rPr>
            </w:pPr>
            <w:r w:rsidRPr="00EA34BA">
              <w:rPr>
                <w:rFonts w:ascii="Arial" w:hAnsi="Arial" w:cs="Arial"/>
                <w:color w:val="000000"/>
                <w:sz w:val="22"/>
                <w:szCs w:val="22"/>
              </w:rPr>
              <w:t>Review Report on the Annual Reconciliation Statement of Adjusted Liquid Capital at the financial year</w:t>
            </w:r>
            <w:r w:rsidR="004013F4">
              <w:rPr>
                <w:rFonts w:ascii="Arial" w:hAnsi="Arial" w:cs="Arial"/>
                <w:color w:val="000000"/>
                <w:sz w:val="22"/>
                <w:szCs w:val="22"/>
              </w:rPr>
              <w:t>-</w:t>
            </w:r>
            <w:r w:rsidRPr="00EA34BA">
              <w:rPr>
                <w:rFonts w:ascii="Arial" w:hAnsi="Arial" w:cs="Arial"/>
                <w:color w:val="000000"/>
                <w:sz w:val="22"/>
                <w:szCs w:val="22"/>
              </w:rPr>
              <w:t>end; and</w:t>
            </w:r>
          </w:p>
        </w:tc>
      </w:tr>
      <w:tr w:rsidR="007904AB" w:rsidRPr="00EA34BA" w14:paraId="5C51D695" w14:textId="77777777" w:rsidTr="001D1422">
        <w:tc>
          <w:tcPr>
            <w:tcW w:w="851" w:type="dxa"/>
          </w:tcPr>
          <w:p w14:paraId="7B7FC684" w14:textId="77777777" w:rsidR="007904AB" w:rsidRPr="00EA34BA" w:rsidRDefault="007904AB" w:rsidP="00D31993">
            <w:pPr>
              <w:spacing w:after="120"/>
              <w:ind w:hanging="2"/>
              <w:jc w:val="center"/>
              <w:rPr>
                <w:rFonts w:ascii="Arial" w:hAnsi="Arial" w:cs="Arial"/>
                <w:color w:val="000000"/>
                <w:sz w:val="22"/>
                <w:szCs w:val="22"/>
              </w:rPr>
            </w:pPr>
          </w:p>
        </w:tc>
        <w:tc>
          <w:tcPr>
            <w:tcW w:w="708" w:type="dxa"/>
          </w:tcPr>
          <w:p w14:paraId="6FEFBCAC" w14:textId="77777777" w:rsidR="007904AB" w:rsidRPr="00EA34BA" w:rsidRDefault="007904AB" w:rsidP="00D31993">
            <w:pPr>
              <w:spacing w:after="120"/>
              <w:ind w:hanging="2"/>
              <w:rPr>
                <w:rFonts w:ascii="Arial" w:hAnsi="Arial" w:cs="Arial"/>
                <w:color w:val="000000"/>
                <w:sz w:val="22"/>
                <w:szCs w:val="22"/>
              </w:rPr>
            </w:pPr>
            <w:r w:rsidRPr="00EA34BA">
              <w:rPr>
                <w:rFonts w:ascii="Arial" w:hAnsi="Arial" w:cs="Arial"/>
                <w:b/>
                <w:color w:val="000000"/>
                <w:sz w:val="22"/>
                <w:szCs w:val="22"/>
              </w:rPr>
              <w:t>B</w:t>
            </w:r>
          </w:p>
        </w:tc>
        <w:tc>
          <w:tcPr>
            <w:tcW w:w="8222" w:type="dxa"/>
          </w:tcPr>
          <w:p w14:paraId="5B26031A" w14:textId="033C3A26" w:rsidR="007904AB" w:rsidRPr="00EA34BA" w:rsidDel="0072392C" w:rsidRDefault="00B93CF4" w:rsidP="00F67DB2">
            <w:pPr>
              <w:spacing w:after="120"/>
              <w:ind w:hanging="2"/>
              <w:rPr>
                <w:rFonts w:ascii="Arial" w:hAnsi="Arial" w:cs="Arial"/>
                <w:color w:val="000000"/>
                <w:sz w:val="22"/>
                <w:szCs w:val="22"/>
              </w:rPr>
            </w:pPr>
            <w:r w:rsidRPr="00A91C5D">
              <w:rPr>
                <w:rFonts w:ascii="Arial" w:hAnsi="Arial" w:cs="Arial"/>
                <w:color w:val="000000"/>
                <w:sz w:val="22"/>
                <w:szCs w:val="22"/>
              </w:rPr>
              <w:t xml:space="preserve">Agreed-Upon Procedures </w:t>
            </w:r>
            <w:r w:rsidR="007904AB" w:rsidRPr="00EA34BA">
              <w:rPr>
                <w:rFonts w:ascii="Arial" w:hAnsi="Arial" w:cs="Arial"/>
                <w:color w:val="000000"/>
                <w:sz w:val="22"/>
                <w:szCs w:val="22"/>
              </w:rPr>
              <w:t xml:space="preserve">Report on the member’s </w:t>
            </w:r>
            <w:r w:rsidR="0097112B">
              <w:rPr>
                <w:rFonts w:ascii="Arial" w:hAnsi="Arial" w:cs="Arial"/>
                <w:color w:val="000000"/>
                <w:sz w:val="22"/>
                <w:szCs w:val="22"/>
              </w:rPr>
              <w:t>s</w:t>
            </w:r>
            <w:r w:rsidR="007904AB" w:rsidRPr="00EA34BA">
              <w:rPr>
                <w:rFonts w:ascii="Arial" w:hAnsi="Arial" w:cs="Arial"/>
                <w:color w:val="000000"/>
                <w:sz w:val="22"/>
                <w:szCs w:val="22"/>
              </w:rPr>
              <w:t>chedule of monthly Capital Adequacy Returns submitted to the JSE for the current financial year ended &lt;</w:t>
            </w:r>
            <w:r w:rsidR="007904AB" w:rsidRPr="00EA34BA">
              <w:rPr>
                <w:rFonts w:ascii="Arial" w:hAnsi="Arial" w:cs="Arial"/>
                <w:i/>
                <w:color w:val="000000"/>
                <w:sz w:val="22"/>
                <w:szCs w:val="22"/>
              </w:rPr>
              <w:t>insert</w:t>
            </w:r>
            <w:r w:rsidR="00230498">
              <w:rPr>
                <w:rFonts w:ascii="Arial" w:hAnsi="Arial" w:cs="Arial"/>
                <w:i/>
                <w:color w:val="000000"/>
                <w:sz w:val="22"/>
                <w:szCs w:val="22"/>
              </w:rPr>
              <w:t xml:space="preserve"> the</w:t>
            </w:r>
            <w:r w:rsidR="007904AB" w:rsidRPr="00EA34BA">
              <w:rPr>
                <w:rFonts w:ascii="Arial" w:hAnsi="Arial" w:cs="Arial"/>
                <w:i/>
                <w:color w:val="000000"/>
                <w:sz w:val="22"/>
                <w:szCs w:val="22"/>
              </w:rPr>
              <w:t xml:space="preserve"> date</w:t>
            </w:r>
            <w:r w:rsidR="007904AB" w:rsidRPr="00EA34BA">
              <w:rPr>
                <w:rFonts w:ascii="Arial" w:hAnsi="Arial" w:cs="Arial"/>
                <w:color w:val="000000"/>
                <w:sz w:val="22"/>
                <w:szCs w:val="22"/>
              </w:rPr>
              <w:t>&gt;.</w:t>
            </w:r>
          </w:p>
        </w:tc>
      </w:tr>
      <w:tr w:rsidR="007904AB" w:rsidRPr="00EA34BA" w14:paraId="4224B787" w14:textId="77777777" w:rsidTr="001D1422">
        <w:tc>
          <w:tcPr>
            <w:tcW w:w="851" w:type="dxa"/>
          </w:tcPr>
          <w:p w14:paraId="4AA1FFAC" w14:textId="77777777" w:rsidR="007904AB" w:rsidRPr="00EA34BA" w:rsidRDefault="007904AB" w:rsidP="00D31993">
            <w:pPr>
              <w:numPr>
                <w:ilvl w:val="0"/>
                <w:numId w:val="33"/>
              </w:numPr>
              <w:spacing w:after="120"/>
              <w:ind w:left="0" w:hanging="2"/>
              <w:rPr>
                <w:rFonts w:ascii="Arial" w:hAnsi="Arial" w:cs="Arial"/>
                <w:color w:val="000000"/>
                <w:sz w:val="22"/>
                <w:szCs w:val="22"/>
              </w:rPr>
            </w:pPr>
          </w:p>
        </w:tc>
        <w:tc>
          <w:tcPr>
            <w:tcW w:w="708" w:type="dxa"/>
          </w:tcPr>
          <w:p w14:paraId="43DA58C1" w14:textId="77777777" w:rsidR="007904AB" w:rsidRPr="00EA34BA" w:rsidRDefault="007904AB" w:rsidP="00D31993">
            <w:pPr>
              <w:spacing w:after="120"/>
              <w:ind w:hanging="2"/>
              <w:rPr>
                <w:rFonts w:ascii="Arial" w:hAnsi="Arial" w:cs="Arial"/>
                <w:color w:val="000000"/>
                <w:sz w:val="22"/>
                <w:szCs w:val="22"/>
              </w:rPr>
            </w:pPr>
          </w:p>
        </w:tc>
        <w:tc>
          <w:tcPr>
            <w:tcW w:w="8222" w:type="dxa"/>
          </w:tcPr>
          <w:p w14:paraId="2A8BB3D7" w14:textId="77777777" w:rsidR="007904AB" w:rsidRPr="00EA34BA" w:rsidRDefault="00B93CF4" w:rsidP="00F67DB2">
            <w:pPr>
              <w:spacing w:after="120"/>
              <w:ind w:hanging="2"/>
              <w:rPr>
                <w:rFonts w:ascii="Arial" w:hAnsi="Arial" w:cs="Arial"/>
                <w:color w:val="000000"/>
                <w:sz w:val="22"/>
                <w:szCs w:val="22"/>
              </w:rPr>
            </w:pPr>
            <w:r w:rsidRPr="00A91C5D">
              <w:rPr>
                <w:rFonts w:ascii="Arial" w:hAnsi="Arial" w:cs="Arial"/>
                <w:color w:val="000000"/>
                <w:sz w:val="22"/>
                <w:szCs w:val="22"/>
              </w:rPr>
              <w:t>Agreed-Upon Procedures</w:t>
            </w:r>
            <w:r w:rsidRPr="00EA34BA">
              <w:rPr>
                <w:rFonts w:ascii="Arial" w:hAnsi="Arial" w:cs="Arial"/>
                <w:b/>
                <w:bCs/>
                <w:color w:val="000000"/>
                <w:sz w:val="22"/>
                <w:szCs w:val="22"/>
              </w:rPr>
              <w:t xml:space="preserve"> </w:t>
            </w:r>
            <w:r w:rsidR="007904AB" w:rsidRPr="00EA34BA">
              <w:rPr>
                <w:rFonts w:ascii="Arial" w:hAnsi="Arial" w:cs="Arial"/>
                <w:color w:val="000000"/>
                <w:sz w:val="22"/>
                <w:szCs w:val="22"/>
              </w:rPr>
              <w:t>Report in respect of the:</w:t>
            </w:r>
          </w:p>
          <w:p w14:paraId="4C7EFCC5" w14:textId="7902061D" w:rsidR="007904AB" w:rsidRPr="00EA34BA" w:rsidRDefault="000E3AC2" w:rsidP="00446685">
            <w:pPr>
              <w:numPr>
                <w:ilvl w:val="0"/>
                <w:numId w:val="34"/>
              </w:numPr>
              <w:spacing w:after="120"/>
              <w:ind w:left="0" w:hanging="2"/>
              <w:rPr>
                <w:rFonts w:ascii="Arial" w:hAnsi="Arial" w:cs="Arial"/>
                <w:color w:val="000000"/>
                <w:sz w:val="22"/>
                <w:szCs w:val="22"/>
              </w:rPr>
            </w:pPr>
            <w:r w:rsidRPr="00EA34BA">
              <w:rPr>
                <w:rFonts w:ascii="Arial" w:eastAsia="Arial" w:hAnsi="Arial" w:cs="Arial"/>
                <w:color w:val="000000"/>
                <w:sz w:val="22"/>
                <w:szCs w:val="22"/>
              </w:rPr>
              <w:t>Inspection</w:t>
            </w:r>
            <w:r w:rsidR="007904AB" w:rsidRPr="00EA34BA">
              <w:rPr>
                <w:rFonts w:ascii="Arial" w:hAnsi="Arial" w:cs="Arial"/>
                <w:color w:val="000000"/>
                <w:sz w:val="22"/>
                <w:szCs w:val="22"/>
              </w:rPr>
              <w:t xml:space="preserve"> of Securities Holdings at </w:t>
            </w:r>
            <w:r w:rsidR="00883E76">
              <w:rPr>
                <w:rFonts w:ascii="Arial" w:hAnsi="Arial" w:cs="Arial"/>
                <w:color w:val="000000"/>
                <w:sz w:val="22"/>
                <w:szCs w:val="22"/>
              </w:rPr>
              <w:t xml:space="preserve">the financial </w:t>
            </w:r>
            <w:r w:rsidR="007904AB" w:rsidRPr="00EA34BA">
              <w:rPr>
                <w:rFonts w:ascii="Arial" w:hAnsi="Arial" w:cs="Arial"/>
                <w:color w:val="000000"/>
                <w:sz w:val="22"/>
                <w:szCs w:val="22"/>
              </w:rPr>
              <w:t>year</w:t>
            </w:r>
            <w:r w:rsidR="004013F4">
              <w:rPr>
                <w:rFonts w:ascii="Arial" w:hAnsi="Arial" w:cs="Arial"/>
                <w:color w:val="000000"/>
                <w:sz w:val="22"/>
                <w:szCs w:val="22"/>
              </w:rPr>
              <w:t>-</w:t>
            </w:r>
            <w:r w:rsidR="007904AB" w:rsidRPr="00EA34BA">
              <w:rPr>
                <w:rFonts w:ascii="Arial" w:hAnsi="Arial" w:cs="Arial"/>
                <w:color w:val="000000"/>
                <w:sz w:val="22"/>
                <w:szCs w:val="22"/>
              </w:rPr>
              <w:t xml:space="preserve">end; </w:t>
            </w:r>
          </w:p>
          <w:p w14:paraId="3EB3FE36" w14:textId="5DB1858A" w:rsidR="007904AB" w:rsidRPr="00EA34BA" w:rsidRDefault="007904AB" w:rsidP="000E4630">
            <w:pPr>
              <w:numPr>
                <w:ilvl w:val="0"/>
                <w:numId w:val="34"/>
              </w:numPr>
              <w:spacing w:after="120"/>
              <w:ind w:left="0" w:hanging="2"/>
              <w:rPr>
                <w:rFonts w:ascii="Arial" w:hAnsi="Arial" w:cs="Arial"/>
                <w:color w:val="000000"/>
                <w:position w:val="0"/>
                <w:sz w:val="22"/>
                <w:szCs w:val="22"/>
              </w:rPr>
            </w:pPr>
            <w:r w:rsidRPr="00EA34BA">
              <w:rPr>
                <w:rFonts w:ascii="Arial" w:hAnsi="Arial" w:cs="Arial"/>
                <w:color w:val="000000"/>
                <w:sz w:val="22"/>
                <w:szCs w:val="22"/>
              </w:rPr>
              <w:t xml:space="preserve">Segregation of Client Funds at </w:t>
            </w:r>
            <w:r w:rsidR="00883E76">
              <w:rPr>
                <w:rFonts w:ascii="Arial" w:hAnsi="Arial" w:cs="Arial"/>
                <w:color w:val="000000"/>
                <w:sz w:val="22"/>
                <w:szCs w:val="22"/>
              </w:rPr>
              <w:t xml:space="preserve">the financial </w:t>
            </w:r>
            <w:r w:rsidRPr="00EA34BA">
              <w:rPr>
                <w:rFonts w:ascii="Arial" w:hAnsi="Arial" w:cs="Arial"/>
                <w:color w:val="000000"/>
                <w:sz w:val="22"/>
                <w:szCs w:val="22"/>
              </w:rPr>
              <w:t>year</w:t>
            </w:r>
            <w:r w:rsidR="004013F4">
              <w:rPr>
                <w:rFonts w:ascii="Arial" w:hAnsi="Arial" w:cs="Arial"/>
                <w:color w:val="000000"/>
                <w:sz w:val="22"/>
                <w:szCs w:val="22"/>
              </w:rPr>
              <w:t>-</w:t>
            </w:r>
            <w:r w:rsidRPr="00EA34BA">
              <w:rPr>
                <w:rFonts w:ascii="Arial" w:hAnsi="Arial" w:cs="Arial"/>
                <w:color w:val="000000"/>
                <w:sz w:val="22"/>
                <w:szCs w:val="22"/>
              </w:rPr>
              <w:t xml:space="preserve">end; </w:t>
            </w:r>
          </w:p>
          <w:p w14:paraId="1A2C45FF" w14:textId="77777777" w:rsidR="007904AB" w:rsidRPr="00EA34BA" w:rsidRDefault="007904AB" w:rsidP="000E4630">
            <w:pPr>
              <w:numPr>
                <w:ilvl w:val="0"/>
                <w:numId w:val="34"/>
              </w:numPr>
              <w:spacing w:after="120"/>
              <w:ind w:left="0" w:hanging="2"/>
              <w:rPr>
                <w:rFonts w:ascii="Arial" w:hAnsi="Arial" w:cs="Arial"/>
                <w:color w:val="000000"/>
                <w:position w:val="0"/>
                <w:sz w:val="22"/>
                <w:szCs w:val="22"/>
              </w:rPr>
            </w:pPr>
            <w:r w:rsidRPr="00EA34BA">
              <w:rPr>
                <w:rFonts w:ascii="Arial" w:hAnsi="Arial" w:cs="Arial"/>
                <w:color w:val="000000"/>
                <w:sz w:val="22"/>
                <w:szCs w:val="22"/>
              </w:rPr>
              <w:t>Client Mandates; and</w:t>
            </w:r>
          </w:p>
          <w:p w14:paraId="2F85FC16" w14:textId="7F30EC16" w:rsidR="00BB444A" w:rsidRPr="00EA34BA" w:rsidRDefault="007904AB" w:rsidP="001A3B60">
            <w:pPr>
              <w:numPr>
                <w:ilvl w:val="0"/>
                <w:numId w:val="34"/>
              </w:numPr>
              <w:spacing w:after="120"/>
              <w:ind w:left="728" w:hangingChars="331" w:hanging="728"/>
              <w:rPr>
                <w:rFonts w:ascii="Arial" w:hAnsi="Arial" w:cs="Arial"/>
                <w:color w:val="000000"/>
                <w:position w:val="0"/>
                <w:sz w:val="22"/>
                <w:szCs w:val="22"/>
              </w:rPr>
            </w:pPr>
            <w:r w:rsidRPr="00EA34BA">
              <w:rPr>
                <w:rFonts w:ascii="Arial" w:hAnsi="Arial" w:cs="Arial"/>
                <w:color w:val="000000"/>
                <w:sz w:val="22"/>
                <w:szCs w:val="22"/>
              </w:rPr>
              <w:t>Appendix to Part 3A Procedure 3: Reconciling differences between demateriali</w:t>
            </w:r>
            <w:r w:rsidR="00C22E76">
              <w:rPr>
                <w:rFonts w:ascii="Arial" w:hAnsi="Arial" w:cs="Arial"/>
                <w:color w:val="000000"/>
                <w:sz w:val="22"/>
                <w:szCs w:val="22"/>
              </w:rPr>
              <w:t>s</w:t>
            </w:r>
            <w:r w:rsidRPr="00EA34BA">
              <w:rPr>
                <w:rFonts w:ascii="Arial" w:hAnsi="Arial" w:cs="Arial"/>
                <w:color w:val="000000"/>
                <w:sz w:val="22"/>
                <w:szCs w:val="22"/>
              </w:rPr>
              <w:t xml:space="preserve">ed equity securities balances per </w:t>
            </w:r>
            <w:r w:rsidR="000E3AC2" w:rsidRPr="00EA34BA">
              <w:rPr>
                <w:rFonts w:ascii="Arial" w:eastAsia="Arial" w:hAnsi="Arial" w:cs="Arial"/>
                <w:color w:val="000000"/>
                <w:sz w:val="22"/>
                <w:szCs w:val="22"/>
              </w:rPr>
              <w:t>the JSE's broker deal accounting system (“</w:t>
            </w:r>
            <w:r w:rsidRPr="00EA34BA">
              <w:rPr>
                <w:rFonts w:ascii="Arial" w:hAnsi="Arial" w:cs="Arial"/>
                <w:color w:val="000000"/>
                <w:sz w:val="22"/>
                <w:szCs w:val="22"/>
              </w:rPr>
              <w:t>BDA</w:t>
            </w:r>
            <w:r w:rsidR="000E3AC2" w:rsidRPr="00EA34BA">
              <w:rPr>
                <w:rFonts w:ascii="Arial" w:eastAsia="Arial" w:hAnsi="Arial" w:cs="Arial"/>
                <w:color w:val="000000"/>
                <w:sz w:val="22"/>
                <w:szCs w:val="22"/>
              </w:rPr>
              <w:t>”)</w:t>
            </w:r>
            <w:r w:rsidRPr="00EA34BA">
              <w:rPr>
                <w:rFonts w:ascii="Arial" w:hAnsi="Arial" w:cs="Arial"/>
                <w:color w:val="000000"/>
                <w:sz w:val="22"/>
                <w:szCs w:val="22"/>
              </w:rPr>
              <w:t xml:space="preserve"> and the</w:t>
            </w:r>
            <w:r w:rsidR="000E3AC2" w:rsidRPr="00EA34BA">
              <w:rPr>
                <w:rFonts w:ascii="Arial" w:eastAsia="Arial" w:hAnsi="Arial" w:cs="Arial"/>
                <w:color w:val="000000"/>
                <w:sz w:val="22"/>
                <w:szCs w:val="22"/>
              </w:rPr>
              <w:t xml:space="preserve"> South African Central Securities Depository Participant (“</w:t>
            </w:r>
            <w:r w:rsidRPr="00EA34BA">
              <w:rPr>
                <w:rFonts w:ascii="Arial" w:hAnsi="Arial" w:cs="Arial"/>
                <w:color w:val="000000"/>
                <w:sz w:val="22"/>
                <w:szCs w:val="22"/>
              </w:rPr>
              <w:t>CSDP</w:t>
            </w:r>
            <w:r w:rsidR="000E3AC2" w:rsidRPr="00EA34BA">
              <w:rPr>
                <w:rFonts w:ascii="Arial" w:eastAsia="Arial" w:hAnsi="Arial" w:cs="Arial"/>
                <w:color w:val="000000"/>
                <w:sz w:val="22"/>
                <w:szCs w:val="22"/>
              </w:rPr>
              <w:t>”)</w:t>
            </w:r>
            <w:r w:rsidRPr="00EA34BA">
              <w:rPr>
                <w:rFonts w:ascii="Arial" w:hAnsi="Arial" w:cs="Arial"/>
                <w:color w:val="000000"/>
                <w:sz w:val="22"/>
                <w:szCs w:val="22"/>
              </w:rPr>
              <w:t xml:space="preserve"> (if applicable).</w:t>
            </w:r>
          </w:p>
        </w:tc>
      </w:tr>
    </w:tbl>
    <w:p w14:paraId="15A1803A" w14:textId="77777777" w:rsidR="00F45B25" w:rsidRPr="00EA34BA" w:rsidRDefault="00F45B25" w:rsidP="00D31993">
      <w:pPr>
        <w:pBdr>
          <w:top w:val="nil"/>
          <w:left w:val="nil"/>
          <w:bottom w:val="nil"/>
          <w:right w:val="nil"/>
          <w:between w:val="nil"/>
        </w:pBdr>
        <w:tabs>
          <w:tab w:val="left" w:pos="454"/>
        </w:tabs>
        <w:ind w:hanging="2"/>
        <w:rPr>
          <w:rFonts w:ascii="Arial" w:hAnsi="Arial" w:cs="Arial"/>
          <w:color w:val="000000"/>
          <w:sz w:val="22"/>
          <w:szCs w:val="22"/>
        </w:rPr>
      </w:pPr>
    </w:p>
    <w:p w14:paraId="6FC0DDCD" w14:textId="77777777" w:rsidR="00BB444A" w:rsidRPr="00EA34BA" w:rsidRDefault="00BB444A" w:rsidP="00D31993">
      <w:pPr>
        <w:pBdr>
          <w:top w:val="nil"/>
          <w:left w:val="nil"/>
          <w:bottom w:val="nil"/>
          <w:right w:val="nil"/>
          <w:between w:val="nil"/>
        </w:pBdr>
        <w:spacing w:after="120"/>
        <w:ind w:hanging="2"/>
        <w:rPr>
          <w:rFonts w:ascii="Arial" w:hAnsi="Arial" w:cs="Arial"/>
          <w:color w:val="000000"/>
          <w:sz w:val="22"/>
          <w:szCs w:val="22"/>
        </w:rPr>
      </w:pPr>
      <w:r w:rsidRPr="00EA34BA">
        <w:rPr>
          <w:rFonts w:ascii="Arial" w:hAnsi="Arial" w:cs="Arial"/>
          <w:b/>
          <w:color w:val="000000"/>
          <w:sz w:val="22"/>
          <w:szCs w:val="22"/>
        </w:rPr>
        <w:t>Restriction on use and distribution</w:t>
      </w:r>
    </w:p>
    <w:p w14:paraId="5509EC2B" w14:textId="388F7C87" w:rsidR="00BB444A" w:rsidRPr="00EA34BA" w:rsidRDefault="00BB444A" w:rsidP="00D31993">
      <w:pPr>
        <w:pBdr>
          <w:top w:val="nil"/>
          <w:left w:val="nil"/>
          <w:bottom w:val="nil"/>
          <w:right w:val="nil"/>
          <w:between w:val="nil"/>
        </w:pBdr>
        <w:spacing w:after="120"/>
        <w:ind w:hanging="2"/>
        <w:rPr>
          <w:rFonts w:ascii="Arial" w:hAnsi="Arial" w:cs="Arial"/>
          <w:color w:val="000000"/>
          <w:sz w:val="22"/>
          <w:szCs w:val="22"/>
        </w:rPr>
      </w:pPr>
      <w:r w:rsidRPr="00EA34BA">
        <w:rPr>
          <w:rFonts w:ascii="Arial" w:hAnsi="Arial" w:cs="Arial"/>
          <w:color w:val="000000"/>
          <w:sz w:val="22"/>
          <w:szCs w:val="22"/>
        </w:rPr>
        <w:t>The Parts 2A, 2B and 3</w:t>
      </w:r>
      <w:r w:rsidRPr="00EA34BA">
        <w:rPr>
          <w:rFonts w:ascii="Arial" w:hAnsi="Arial" w:cs="Arial"/>
          <w:i/>
          <w:color w:val="000000"/>
          <w:sz w:val="22"/>
          <w:szCs w:val="22"/>
        </w:rPr>
        <w:t xml:space="preserve"> </w:t>
      </w:r>
      <w:r w:rsidRPr="00EA34BA">
        <w:rPr>
          <w:rFonts w:ascii="Arial" w:hAnsi="Arial" w:cs="Arial"/>
          <w:color w:val="000000"/>
          <w:sz w:val="22"/>
          <w:szCs w:val="22"/>
        </w:rPr>
        <w:t xml:space="preserve">reports attached to this </w:t>
      </w:r>
      <w:r w:rsidR="00930F48" w:rsidRPr="00EA34BA">
        <w:rPr>
          <w:rFonts w:ascii="Arial" w:hAnsi="Arial" w:cs="Arial"/>
          <w:color w:val="000000"/>
          <w:sz w:val="22"/>
          <w:szCs w:val="22"/>
        </w:rPr>
        <w:t>letter</w:t>
      </w:r>
      <w:r w:rsidRPr="00EA34BA">
        <w:rPr>
          <w:rFonts w:ascii="Arial" w:hAnsi="Arial" w:cs="Arial"/>
          <w:color w:val="000000"/>
          <w:sz w:val="22"/>
          <w:szCs w:val="22"/>
        </w:rPr>
        <w:t xml:space="preserve"> are </w:t>
      </w:r>
      <w:r w:rsidR="00490216" w:rsidRPr="00EA34BA">
        <w:rPr>
          <w:rFonts w:ascii="Arial" w:hAnsi="Arial" w:cs="Arial"/>
          <w:color w:val="000000"/>
          <w:sz w:val="22"/>
          <w:szCs w:val="22"/>
        </w:rPr>
        <w:t>intend</w:t>
      </w:r>
      <w:r w:rsidR="00C90288" w:rsidRPr="00EA34BA">
        <w:rPr>
          <w:rFonts w:ascii="Arial" w:hAnsi="Arial" w:cs="Arial"/>
          <w:color w:val="000000"/>
          <w:sz w:val="22"/>
          <w:szCs w:val="22"/>
        </w:rPr>
        <w:t>ed</w:t>
      </w:r>
      <w:r w:rsidRPr="00EA34BA">
        <w:rPr>
          <w:rFonts w:ascii="Arial" w:hAnsi="Arial" w:cs="Arial"/>
          <w:color w:val="000000"/>
          <w:sz w:val="22"/>
          <w:szCs w:val="22"/>
        </w:rPr>
        <w:t xml:space="preserve"> solely for the purpose of meeting our responsibility to report to the JSE</w:t>
      </w:r>
      <w:r w:rsidR="00230498">
        <w:rPr>
          <w:rFonts w:ascii="Arial" w:hAnsi="Arial" w:cs="Arial"/>
          <w:color w:val="000000"/>
          <w:sz w:val="22"/>
          <w:szCs w:val="22"/>
        </w:rPr>
        <w:t>,</w:t>
      </w:r>
      <w:r w:rsidRPr="00EA34BA">
        <w:rPr>
          <w:rFonts w:ascii="Arial" w:hAnsi="Arial" w:cs="Arial"/>
          <w:color w:val="000000"/>
          <w:sz w:val="22"/>
          <w:szCs w:val="22"/>
        </w:rPr>
        <w:t xml:space="preserve"> as indicated above. Our reports are not suitable for another purpose and should not be distributed to or used by any other parties other than the JSE and the </w:t>
      </w:r>
      <w:r w:rsidRPr="001D1422">
        <w:rPr>
          <w:rFonts w:ascii="Arial" w:hAnsi="Arial" w:cs="Arial"/>
          <w:i/>
          <w:color w:val="000000"/>
          <w:sz w:val="22"/>
          <w:szCs w:val="22"/>
        </w:rPr>
        <w:t>[</w:t>
      </w:r>
      <w:r w:rsidRPr="00EA34BA">
        <w:rPr>
          <w:rFonts w:ascii="Arial" w:hAnsi="Arial" w:cs="Arial"/>
          <w:i/>
          <w:color w:val="000000"/>
          <w:sz w:val="22"/>
          <w:szCs w:val="22"/>
        </w:rPr>
        <w:t>Directors, Board, Sub-Committee Chairpersons, Management</w:t>
      </w:r>
      <w:r w:rsidRPr="001D1422">
        <w:rPr>
          <w:rFonts w:ascii="Arial" w:hAnsi="Arial" w:cs="Arial"/>
          <w:i/>
          <w:color w:val="000000"/>
          <w:sz w:val="22"/>
          <w:szCs w:val="22"/>
        </w:rPr>
        <w:t>]</w:t>
      </w:r>
      <w:r w:rsidRPr="00EA34BA">
        <w:rPr>
          <w:rFonts w:ascii="Arial" w:hAnsi="Arial" w:cs="Arial"/>
          <w:color w:val="000000"/>
          <w:sz w:val="22"/>
          <w:szCs w:val="22"/>
        </w:rPr>
        <w:t xml:space="preserve"> of the </w:t>
      </w:r>
      <w:r w:rsidR="00CD6A2D" w:rsidRPr="00EA34BA">
        <w:rPr>
          <w:rFonts w:ascii="Arial" w:hAnsi="Arial" w:cs="Arial"/>
          <w:color w:val="000000"/>
          <w:sz w:val="22"/>
          <w:szCs w:val="22"/>
        </w:rPr>
        <w:t>m</w:t>
      </w:r>
      <w:r w:rsidRPr="00EA34BA">
        <w:rPr>
          <w:rFonts w:ascii="Arial" w:hAnsi="Arial" w:cs="Arial"/>
          <w:color w:val="000000"/>
          <w:sz w:val="22"/>
          <w:szCs w:val="22"/>
        </w:rPr>
        <w:t>ember.</w:t>
      </w:r>
    </w:p>
    <w:p w14:paraId="78B620A2" w14:textId="77777777" w:rsidR="00BB444A" w:rsidRPr="00EA34BA" w:rsidRDefault="00BB444A" w:rsidP="00D31993">
      <w:pPr>
        <w:pBdr>
          <w:top w:val="nil"/>
          <w:left w:val="nil"/>
          <w:bottom w:val="nil"/>
          <w:right w:val="nil"/>
          <w:between w:val="nil"/>
        </w:pBdr>
        <w:spacing w:after="120"/>
        <w:ind w:hanging="2"/>
        <w:rPr>
          <w:rFonts w:ascii="Arial" w:hAnsi="Arial" w:cs="Arial"/>
          <w:color w:val="000000"/>
          <w:sz w:val="22"/>
          <w:szCs w:val="22"/>
        </w:rPr>
      </w:pPr>
      <w:r w:rsidRPr="00EA34BA">
        <w:rPr>
          <w:rFonts w:ascii="Arial" w:hAnsi="Arial" w:cs="Arial"/>
          <w:color w:val="000000"/>
          <w:sz w:val="22"/>
          <w:szCs w:val="22"/>
        </w:rPr>
        <w:t xml:space="preserve">Should you wish to discuss the contents of the Parts 2A, 2B and 3 </w:t>
      </w:r>
      <w:r w:rsidR="00C5626F" w:rsidRPr="00EA34BA">
        <w:rPr>
          <w:rFonts w:ascii="Arial" w:hAnsi="Arial" w:cs="Arial"/>
          <w:color w:val="000000"/>
          <w:sz w:val="22"/>
          <w:szCs w:val="22"/>
        </w:rPr>
        <w:t xml:space="preserve">reports </w:t>
      </w:r>
      <w:r w:rsidRPr="00EA34BA">
        <w:rPr>
          <w:rFonts w:ascii="Arial" w:hAnsi="Arial" w:cs="Arial"/>
          <w:color w:val="000000"/>
          <w:sz w:val="22"/>
          <w:szCs w:val="22"/>
        </w:rPr>
        <w:t xml:space="preserve">attached to this </w:t>
      </w:r>
      <w:r w:rsidR="0037752C" w:rsidRPr="00EA34BA">
        <w:rPr>
          <w:rFonts w:ascii="Arial" w:hAnsi="Arial" w:cs="Arial"/>
          <w:color w:val="000000"/>
          <w:sz w:val="22"/>
          <w:szCs w:val="22"/>
        </w:rPr>
        <w:t>cover letter</w:t>
      </w:r>
      <w:r w:rsidRPr="00EA34BA">
        <w:rPr>
          <w:rFonts w:ascii="Arial" w:hAnsi="Arial" w:cs="Arial"/>
          <w:color w:val="000000"/>
          <w:sz w:val="22"/>
          <w:szCs w:val="22"/>
        </w:rPr>
        <w:t xml:space="preserve"> in any further detail, please contact </w:t>
      </w:r>
      <w:r w:rsidRPr="001D1422">
        <w:rPr>
          <w:rFonts w:ascii="Arial" w:hAnsi="Arial" w:cs="Arial"/>
          <w:i/>
          <w:color w:val="000000"/>
          <w:sz w:val="22"/>
          <w:szCs w:val="22"/>
        </w:rPr>
        <w:t>[</w:t>
      </w:r>
      <w:r w:rsidRPr="00EA34BA">
        <w:rPr>
          <w:rFonts w:ascii="Arial" w:hAnsi="Arial" w:cs="Arial"/>
          <w:i/>
          <w:color w:val="000000"/>
          <w:sz w:val="22"/>
          <w:szCs w:val="22"/>
        </w:rPr>
        <w:t xml:space="preserve">Partner’s </w:t>
      </w:r>
      <w:r w:rsidR="00C5626F" w:rsidRPr="00EA34BA">
        <w:rPr>
          <w:rFonts w:ascii="Arial" w:hAnsi="Arial" w:cs="Arial"/>
          <w:i/>
          <w:color w:val="000000"/>
          <w:sz w:val="22"/>
          <w:szCs w:val="22"/>
        </w:rPr>
        <w:t>n</w:t>
      </w:r>
      <w:r w:rsidRPr="00EA34BA">
        <w:rPr>
          <w:rFonts w:ascii="Arial" w:hAnsi="Arial" w:cs="Arial"/>
          <w:i/>
          <w:color w:val="000000"/>
          <w:sz w:val="22"/>
          <w:szCs w:val="22"/>
        </w:rPr>
        <w:t>ame and telephone numbers</w:t>
      </w:r>
      <w:r w:rsidRPr="001D1422">
        <w:rPr>
          <w:rFonts w:ascii="Arial" w:hAnsi="Arial" w:cs="Arial"/>
          <w:i/>
          <w:color w:val="000000"/>
          <w:sz w:val="22"/>
          <w:szCs w:val="22"/>
        </w:rPr>
        <w:t>]</w:t>
      </w:r>
      <w:r w:rsidRPr="00EA34BA">
        <w:rPr>
          <w:rFonts w:ascii="Arial" w:hAnsi="Arial" w:cs="Arial"/>
          <w:color w:val="000000"/>
          <w:sz w:val="22"/>
          <w:szCs w:val="22"/>
        </w:rPr>
        <w:t>.</w:t>
      </w:r>
    </w:p>
    <w:p w14:paraId="7E0EE015" w14:textId="77777777" w:rsidR="009C164B" w:rsidRDefault="009C164B" w:rsidP="00D31993">
      <w:pPr>
        <w:spacing w:after="120"/>
        <w:ind w:hanging="2"/>
        <w:rPr>
          <w:rFonts w:ascii="Arial" w:hAnsi="Arial" w:cs="Arial"/>
          <w:sz w:val="22"/>
          <w:szCs w:val="22"/>
        </w:rPr>
      </w:pPr>
    </w:p>
    <w:p w14:paraId="225D10B1" w14:textId="77777777" w:rsidR="001D1422" w:rsidRPr="00EA34BA" w:rsidRDefault="001D1422" w:rsidP="00D31993">
      <w:pPr>
        <w:spacing w:after="120"/>
        <w:ind w:hanging="2"/>
        <w:rPr>
          <w:rFonts w:ascii="Arial" w:hAnsi="Arial" w:cs="Arial"/>
          <w:sz w:val="22"/>
          <w:szCs w:val="22"/>
        </w:rPr>
      </w:pPr>
    </w:p>
    <w:p w14:paraId="09D39D21" w14:textId="77777777" w:rsidR="001D1422" w:rsidRPr="00EA34BA" w:rsidRDefault="001D1422" w:rsidP="00D31993">
      <w:pPr>
        <w:spacing w:after="120"/>
        <w:ind w:hanging="2"/>
        <w:rPr>
          <w:rFonts w:ascii="Arial" w:hAnsi="Arial" w:cs="Arial"/>
          <w:sz w:val="22"/>
          <w:szCs w:val="22"/>
        </w:rPr>
      </w:pPr>
    </w:p>
    <w:p w14:paraId="335B3FAB" w14:textId="60810C60" w:rsidR="00400648" w:rsidRPr="00EA34BA" w:rsidRDefault="00400648" w:rsidP="00D31993">
      <w:pPr>
        <w:spacing w:after="120"/>
        <w:ind w:hanging="2"/>
        <w:rPr>
          <w:rFonts w:ascii="Arial" w:hAnsi="Arial" w:cs="Arial"/>
          <w:sz w:val="22"/>
          <w:szCs w:val="22"/>
        </w:rPr>
      </w:pPr>
      <w:r w:rsidRPr="00EA34BA">
        <w:rPr>
          <w:rFonts w:ascii="Arial" w:hAnsi="Arial" w:cs="Arial"/>
          <w:sz w:val="22"/>
          <w:szCs w:val="22"/>
        </w:rPr>
        <w:t>Yours faithfully</w:t>
      </w:r>
      <w:r w:rsidR="004013F4">
        <w:rPr>
          <w:rFonts w:ascii="Arial" w:hAnsi="Arial" w:cs="Arial"/>
          <w:sz w:val="22"/>
          <w:szCs w:val="22"/>
        </w:rPr>
        <w:t>,</w:t>
      </w:r>
    </w:p>
    <w:p w14:paraId="4EA6601B" w14:textId="7DB0ED31" w:rsidR="00400648" w:rsidRDefault="00400648" w:rsidP="00D31993">
      <w:pPr>
        <w:spacing w:after="120"/>
        <w:ind w:hanging="2"/>
        <w:rPr>
          <w:rFonts w:ascii="Arial" w:hAnsi="Arial" w:cs="Arial"/>
          <w:sz w:val="22"/>
          <w:szCs w:val="22"/>
        </w:rPr>
      </w:pPr>
    </w:p>
    <w:p w14:paraId="078862EC" w14:textId="77777777" w:rsidR="006D2359" w:rsidRPr="00EA34BA" w:rsidRDefault="006D2359" w:rsidP="00D31993">
      <w:pPr>
        <w:spacing w:after="120"/>
        <w:ind w:hanging="2"/>
        <w:rPr>
          <w:rFonts w:ascii="Arial" w:hAnsi="Arial" w:cs="Arial"/>
          <w:sz w:val="22"/>
          <w:szCs w:val="22"/>
        </w:rPr>
      </w:pPr>
    </w:p>
    <w:p w14:paraId="5FC1D59B" w14:textId="77777777" w:rsidR="001B1462" w:rsidRPr="001D1422" w:rsidRDefault="00400648" w:rsidP="00D31993">
      <w:pPr>
        <w:tabs>
          <w:tab w:val="left" w:pos="4820"/>
        </w:tabs>
        <w:spacing w:after="120"/>
        <w:ind w:hanging="2"/>
        <w:rPr>
          <w:rFonts w:ascii="Arial" w:hAnsi="Arial" w:cs="Arial"/>
          <w:i/>
          <w:sz w:val="22"/>
          <w:szCs w:val="22"/>
        </w:rPr>
      </w:pPr>
      <w:r w:rsidRPr="001D1422">
        <w:rPr>
          <w:rFonts w:ascii="Arial" w:hAnsi="Arial" w:cs="Arial"/>
          <w:i/>
          <w:sz w:val="22"/>
          <w:szCs w:val="22"/>
        </w:rPr>
        <w:lastRenderedPageBreak/>
        <w:t>[</w:t>
      </w:r>
      <w:r w:rsidRPr="000E4630">
        <w:rPr>
          <w:rFonts w:ascii="Arial" w:hAnsi="Arial" w:cs="Arial"/>
          <w:i/>
          <w:sz w:val="22"/>
          <w:szCs w:val="22"/>
        </w:rPr>
        <w:t>Auditor’s Signature</w:t>
      </w:r>
      <w:r w:rsidRPr="001D1422">
        <w:rPr>
          <w:rFonts w:ascii="Arial" w:hAnsi="Arial" w:cs="Arial"/>
          <w:i/>
          <w:sz w:val="22"/>
          <w:szCs w:val="22"/>
        </w:rPr>
        <w:t>]</w:t>
      </w:r>
      <w:r w:rsidRPr="001D1422">
        <w:rPr>
          <w:rFonts w:ascii="Arial" w:hAnsi="Arial" w:cs="Arial"/>
          <w:i/>
          <w:sz w:val="22"/>
          <w:szCs w:val="22"/>
        </w:rPr>
        <w:tab/>
      </w:r>
      <w:r w:rsidR="001B1462" w:rsidRPr="001D1422" w:rsidDel="001B1462">
        <w:rPr>
          <w:rFonts w:ascii="Arial" w:hAnsi="Arial" w:cs="Arial"/>
          <w:i/>
          <w:sz w:val="22"/>
          <w:szCs w:val="22"/>
        </w:rPr>
        <w:t xml:space="preserve"> </w:t>
      </w:r>
    </w:p>
    <w:p w14:paraId="2A2C876F" w14:textId="5FD8E94D" w:rsidR="00400648" w:rsidRPr="001D1422" w:rsidRDefault="00400648" w:rsidP="00D31993">
      <w:pPr>
        <w:tabs>
          <w:tab w:val="left" w:pos="4820"/>
        </w:tabs>
        <w:spacing w:after="120"/>
        <w:ind w:hanging="2"/>
        <w:rPr>
          <w:rFonts w:ascii="Arial" w:hAnsi="Arial" w:cs="Arial"/>
          <w:i/>
          <w:sz w:val="22"/>
          <w:szCs w:val="22"/>
        </w:rPr>
      </w:pPr>
      <w:r w:rsidRPr="001D1422">
        <w:rPr>
          <w:rFonts w:ascii="Arial" w:hAnsi="Arial" w:cs="Arial"/>
          <w:i/>
          <w:sz w:val="22"/>
          <w:szCs w:val="22"/>
        </w:rPr>
        <w:t>[</w:t>
      </w:r>
      <w:r w:rsidRPr="000E4630">
        <w:rPr>
          <w:rFonts w:ascii="Arial" w:hAnsi="Arial" w:cs="Arial"/>
          <w:i/>
          <w:sz w:val="22"/>
          <w:szCs w:val="22"/>
        </w:rPr>
        <w:t xml:space="preserve">Name of </w:t>
      </w:r>
      <w:r w:rsidR="00230498">
        <w:rPr>
          <w:rFonts w:ascii="Arial" w:hAnsi="Arial" w:cs="Arial"/>
          <w:i/>
          <w:sz w:val="22"/>
          <w:szCs w:val="22"/>
        </w:rPr>
        <w:t xml:space="preserve">the </w:t>
      </w:r>
      <w:r w:rsidRPr="000E4630">
        <w:rPr>
          <w:rFonts w:ascii="Arial" w:hAnsi="Arial" w:cs="Arial"/>
          <w:i/>
          <w:sz w:val="22"/>
          <w:szCs w:val="22"/>
        </w:rPr>
        <w:t>individual registered auditor</w:t>
      </w:r>
      <w:r w:rsidRPr="001D1422">
        <w:rPr>
          <w:rFonts w:ascii="Arial" w:hAnsi="Arial" w:cs="Arial"/>
          <w:i/>
          <w:sz w:val="22"/>
          <w:szCs w:val="22"/>
        </w:rPr>
        <w:t>]</w:t>
      </w:r>
      <w:r w:rsidRPr="001D1422">
        <w:rPr>
          <w:rFonts w:ascii="Arial" w:hAnsi="Arial" w:cs="Arial"/>
          <w:i/>
          <w:sz w:val="22"/>
          <w:szCs w:val="22"/>
        </w:rPr>
        <w:tab/>
      </w:r>
    </w:p>
    <w:p w14:paraId="095464ED" w14:textId="51C4B872" w:rsidR="00400648" w:rsidRPr="001D1422" w:rsidRDefault="00400648" w:rsidP="00D31993">
      <w:pPr>
        <w:tabs>
          <w:tab w:val="left" w:pos="4820"/>
        </w:tabs>
        <w:spacing w:after="120"/>
        <w:ind w:hanging="2"/>
        <w:rPr>
          <w:rFonts w:ascii="Arial" w:hAnsi="Arial" w:cs="Arial"/>
          <w:i/>
          <w:sz w:val="22"/>
          <w:szCs w:val="22"/>
        </w:rPr>
      </w:pPr>
      <w:r w:rsidRPr="001D1422">
        <w:rPr>
          <w:rFonts w:ascii="Arial" w:hAnsi="Arial" w:cs="Arial"/>
          <w:i/>
          <w:sz w:val="22"/>
          <w:szCs w:val="22"/>
        </w:rPr>
        <w:t>[</w:t>
      </w:r>
      <w:r w:rsidRPr="000E4630">
        <w:rPr>
          <w:rFonts w:ascii="Arial" w:hAnsi="Arial" w:cs="Arial"/>
          <w:i/>
          <w:sz w:val="22"/>
          <w:szCs w:val="22"/>
        </w:rPr>
        <w:t>Capacity</w:t>
      </w:r>
      <w:r w:rsidR="004013F4" w:rsidRPr="000E4630">
        <w:rPr>
          <w:rFonts w:ascii="Arial" w:hAnsi="Arial" w:cs="Arial"/>
          <w:i/>
          <w:sz w:val="22"/>
          <w:szCs w:val="22"/>
        </w:rPr>
        <w:t>,</w:t>
      </w:r>
      <w:r w:rsidRPr="000E4630">
        <w:rPr>
          <w:rFonts w:ascii="Arial" w:hAnsi="Arial" w:cs="Arial"/>
          <w:i/>
          <w:sz w:val="22"/>
          <w:szCs w:val="22"/>
        </w:rPr>
        <w:t xml:space="preserve"> if not a sole practitioner </w:t>
      </w:r>
      <w:r w:rsidRPr="000E4630">
        <w:rPr>
          <w:rFonts w:ascii="Arial" w:hAnsi="Arial" w:cs="Arial"/>
          <w:i/>
          <w:sz w:val="22"/>
          <w:szCs w:val="22"/>
        </w:rPr>
        <w:tab/>
      </w:r>
    </w:p>
    <w:p w14:paraId="05B08309" w14:textId="77777777" w:rsidR="001B1462" w:rsidRPr="00EA34BA" w:rsidRDefault="00400648" w:rsidP="00D31993">
      <w:pPr>
        <w:tabs>
          <w:tab w:val="left" w:pos="4820"/>
        </w:tabs>
        <w:spacing w:after="120"/>
        <w:ind w:hanging="2"/>
        <w:rPr>
          <w:rFonts w:ascii="Arial" w:hAnsi="Arial" w:cs="Arial"/>
          <w:sz w:val="22"/>
          <w:szCs w:val="22"/>
        </w:rPr>
      </w:pPr>
      <w:r w:rsidRPr="000E4630">
        <w:rPr>
          <w:rFonts w:ascii="Arial" w:hAnsi="Arial" w:cs="Arial"/>
          <w:i/>
          <w:sz w:val="22"/>
          <w:szCs w:val="22"/>
        </w:rPr>
        <w:t>e.g. Director/Partner</w:t>
      </w:r>
      <w:r w:rsidRPr="001D1422">
        <w:rPr>
          <w:rFonts w:ascii="Arial" w:hAnsi="Arial" w:cs="Arial"/>
          <w:i/>
          <w:sz w:val="22"/>
          <w:szCs w:val="22"/>
        </w:rPr>
        <w:t>]</w:t>
      </w:r>
      <w:r w:rsidRPr="00EA34BA">
        <w:rPr>
          <w:rFonts w:ascii="Arial" w:hAnsi="Arial" w:cs="Arial"/>
          <w:sz w:val="22"/>
          <w:szCs w:val="22"/>
        </w:rPr>
        <w:tab/>
      </w:r>
    </w:p>
    <w:p w14:paraId="5F9FA6D1" w14:textId="77777777" w:rsidR="001B1462" w:rsidRPr="00EA34BA" w:rsidRDefault="00400648" w:rsidP="00D31993">
      <w:pPr>
        <w:tabs>
          <w:tab w:val="left" w:pos="4820"/>
        </w:tabs>
        <w:spacing w:after="120"/>
        <w:ind w:hanging="2"/>
        <w:rPr>
          <w:rFonts w:ascii="Arial" w:hAnsi="Arial" w:cs="Arial"/>
          <w:sz w:val="22"/>
          <w:szCs w:val="22"/>
        </w:rPr>
      </w:pPr>
      <w:r w:rsidRPr="00EA34BA">
        <w:rPr>
          <w:rFonts w:ascii="Arial" w:hAnsi="Arial" w:cs="Arial"/>
          <w:sz w:val="22"/>
          <w:szCs w:val="22"/>
        </w:rPr>
        <w:t>Registered Auditor</w:t>
      </w:r>
      <w:r w:rsidRPr="00EA34BA">
        <w:rPr>
          <w:rFonts w:ascii="Arial" w:hAnsi="Arial" w:cs="Arial"/>
          <w:sz w:val="22"/>
          <w:szCs w:val="22"/>
        </w:rPr>
        <w:tab/>
      </w:r>
    </w:p>
    <w:p w14:paraId="0ACF82C3" w14:textId="1F7B1E3E" w:rsidR="00400648" w:rsidRPr="001D1422" w:rsidRDefault="00400648" w:rsidP="00D31993">
      <w:pPr>
        <w:tabs>
          <w:tab w:val="left" w:pos="4820"/>
        </w:tabs>
        <w:spacing w:after="120"/>
        <w:ind w:hanging="2"/>
        <w:rPr>
          <w:rFonts w:ascii="Arial" w:hAnsi="Arial" w:cs="Arial"/>
          <w:i/>
          <w:sz w:val="22"/>
          <w:szCs w:val="22"/>
        </w:rPr>
      </w:pPr>
      <w:r w:rsidRPr="001D1422">
        <w:rPr>
          <w:rFonts w:ascii="Arial" w:hAnsi="Arial" w:cs="Arial"/>
          <w:i/>
          <w:sz w:val="22"/>
          <w:szCs w:val="22"/>
        </w:rPr>
        <w:t>[</w:t>
      </w:r>
      <w:r w:rsidRPr="000E4630">
        <w:rPr>
          <w:rFonts w:ascii="Arial" w:hAnsi="Arial" w:cs="Arial"/>
          <w:i/>
          <w:sz w:val="22"/>
          <w:szCs w:val="22"/>
        </w:rPr>
        <w:t xml:space="preserve">Date of </w:t>
      </w:r>
      <w:r w:rsidR="00230498">
        <w:rPr>
          <w:rFonts w:ascii="Arial" w:hAnsi="Arial" w:cs="Arial"/>
          <w:i/>
          <w:sz w:val="22"/>
          <w:szCs w:val="22"/>
        </w:rPr>
        <w:t xml:space="preserve">the </w:t>
      </w:r>
      <w:r w:rsidRPr="000E4630">
        <w:rPr>
          <w:rFonts w:ascii="Arial" w:hAnsi="Arial" w:cs="Arial"/>
          <w:i/>
          <w:sz w:val="22"/>
          <w:szCs w:val="22"/>
        </w:rPr>
        <w:t>auditor’s report</w:t>
      </w:r>
      <w:r w:rsidRPr="001D1422">
        <w:rPr>
          <w:rFonts w:ascii="Arial" w:hAnsi="Arial" w:cs="Arial"/>
          <w:i/>
          <w:sz w:val="22"/>
          <w:szCs w:val="22"/>
        </w:rPr>
        <w:t>]</w:t>
      </w:r>
      <w:r w:rsidRPr="001D1422">
        <w:rPr>
          <w:rFonts w:ascii="Arial" w:hAnsi="Arial" w:cs="Arial"/>
          <w:i/>
          <w:sz w:val="22"/>
          <w:szCs w:val="22"/>
        </w:rPr>
        <w:tab/>
      </w:r>
    </w:p>
    <w:p w14:paraId="55D8165B" w14:textId="77777777" w:rsidR="00400648" w:rsidRPr="00EA34BA" w:rsidRDefault="00400648" w:rsidP="00D31993">
      <w:pPr>
        <w:keepNext/>
        <w:tabs>
          <w:tab w:val="left" w:pos="4820"/>
        </w:tabs>
        <w:spacing w:after="120"/>
        <w:ind w:hanging="2"/>
        <w:rPr>
          <w:rFonts w:ascii="Arial" w:hAnsi="Arial" w:cs="Arial"/>
          <w:sz w:val="22"/>
          <w:szCs w:val="22"/>
        </w:rPr>
      </w:pPr>
      <w:r w:rsidRPr="001D1422">
        <w:rPr>
          <w:rFonts w:ascii="Arial" w:hAnsi="Arial" w:cs="Arial"/>
          <w:i/>
          <w:sz w:val="22"/>
          <w:szCs w:val="22"/>
        </w:rPr>
        <w:t>[</w:t>
      </w:r>
      <w:r w:rsidRPr="000E4630">
        <w:rPr>
          <w:rFonts w:ascii="Arial" w:hAnsi="Arial" w:cs="Arial"/>
          <w:i/>
          <w:sz w:val="22"/>
          <w:szCs w:val="22"/>
        </w:rPr>
        <w:t>Auditor’s address</w:t>
      </w:r>
      <w:r w:rsidRPr="001D1422">
        <w:rPr>
          <w:rFonts w:ascii="Arial" w:hAnsi="Arial" w:cs="Arial"/>
          <w:i/>
          <w:sz w:val="22"/>
          <w:szCs w:val="22"/>
        </w:rPr>
        <w:t>]</w:t>
      </w:r>
      <w:bookmarkStart w:id="0" w:name="_Appendix_4_–"/>
      <w:bookmarkStart w:id="1" w:name="_Appendix_6_–_1"/>
      <w:bookmarkStart w:id="2" w:name="_Appendix_7_–"/>
      <w:bookmarkStart w:id="3" w:name="_Appendix_7_–_1"/>
      <w:bookmarkEnd w:id="0"/>
      <w:bookmarkEnd w:id="1"/>
      <w:bookmarkEnd w:id="2"/>
      <w:bookmarkEnd w:id="3"/>
      <w:r w:rsidRPr="00EA34BA">
        <w:rPr>
          <w:rFonts w:ascii="Arial" w:hAnsi="Arial" w:cs="Arial"/>
          <w:sz w:val="22"/>
          <w:szCs w:val="22"/>
        </w:rPr>
        <w:tab/>
      </w:r>
    </w:p>
    <w:p w14:paraId="5DDE7EA4" w14:textId="1FF6E6E1" w:rsidR="007904AB" w:rsidRPr="00EA34BA" w:rsidRDefault="007904AB" w:rsidP="00D31993">
      <w:pPr>
        <w:spacing w:after="120"/>
        <w:ind w:hanging="2"/>
        <w:rPr>
          <w:rFonts w:ascii="Arial" w:hAnsi="Arial" w:cs="Arial"/>
          <w:color w:val="000000"/>
          <w:sz w:val="22"/>
          <w:szCs w:val="22"/>
        </w:rPr>
      </w:pPr>
      <w:r w:rsidRPr="00EA34BA">
        <w:rPr>
          <w:rFonts w:ascii="Arial" w:hAnsi="Arial" w:cs="Arial"/>
          <w:sz w:val="22"/>
          <w:szCs w:val="22"/>
        </w:rPr>
        <w:br w:type="page"/>
      </w:r>
      <w:r w:rsidRPr="00EA34BA">
        <w:rPr>
          <w:rFonts w:ascii="Arial" w:hAnsi="Arial" w:cs="Arial"/>
          <w:b/>
          <w:color w:val="000000"/>
          <w:sz w:val="22"/>
          <w:szCs w:val="22"/>
        </w:rPr>
        <w:lastRenderedPageBreak/>
        <w:t xml:space="preserve">PART 2A </w:t>
      </w:r>
    </w:p>
    <w:p w14:paraId="3BAD54C3" w14:textId="12DDF40B" w:rsidR="007904AB" w:rsidRPr="00EA34BA" w:rsidRDefault="001C414D" w:rsidP="00D31993">
      <w:pPr>
        <w:keepNext/>
        <w:keepLines/>
        <w:spacing w:after="120"/>
        <w:ind w:hanging="2"/>
        <w:rPr>
          <w:rFonts w:ascii="Arial" w:hAnsi="Arial" w:cs="Arial"/>
          <w:color w:val="000000"/>
          <w:position w:val="0"/>
          <w:sz w:val="22"/>
          <w:szCs w:val="22"/>
        </w:rPr>
      </w:pPr>
      <w:r w:rsidRPr="00EA34BA">
        <w:rPr>
          <w:rFonts w:ascii="Arial" w:hAnsi="Arial" w:cs="Arial"/>
          <w:b/>
          <w:color w:val="000000"/>
          <w:sz w:val="22"/>
          <w:szCs w:val="22"/>
        </w:rPr>
        <w:t xml:space="preserve">Independent </w:t>
      </w:r>
      <w:r w:rsidR="00DB3C92">
        <w:rPr>
          <w:rFonts w:ascii="Arial" w:hAnsi="Arial" w:cs="Arial"/>
          <w:b/>
          <w:color w:val="000000"/>
          <w:sz w:val="22"/>
          <w:szCs w:val="22"/>
        </w:rPr>
        <w:t>a</w:t>
      </w:r>
      <w:r w:rsidRPr="00EA34BA">
        <w:rPr>
          <w:rFonts w:ascii="Arial" w:hAnsi="Arial" w:cs="Arial"/>
          <w:b/>
          <w:color w:val="000000"/>
          <w:sz w:val="22"/>
          <w:szCs w:val="22"/>
        </w:rPr>
        <w:t xml:space="preserve">uditor’s </w:t>
      </w:r>
      <w:r w:rsidR="001B03E3" w:rsidRPr="00EA34BA">
        <w:rPr>
          <w:rFonts w:ascii="Arial" w:hAnsi="Arial" w:cs="Arial"/>
          <w:b/>
          <w:color w:val="000000"/>
          <w:sz w:val="22"/>
          <w:szCs w:val="22"/>
        </w:rPr>
        <w:t>r</w:t>
      </w:r>
      <w:r w:rsidR="007904AB" w:rsidRPr="00EA34BA">
        <w:rPr>
          <w:rFonts w:ascii="Arial" w:hAnsi="Arial" w:cs="Arial"/>
          <w:b/>
          <w:color w:val="000000"/>
          <w:sz w:val="22"/>
          <w:szCs w:val="22"/>
        </w:rPr>
        <w:t xml:space="preserve">eview </w:t>
      </w:r>
      <w:r w:rsidR="001B03E3" w:rsidRPr="00EA34BA">
        <w:rPr>
          <w:rFonts w:ascii="Arial" w:hAnsi="Arial" w:cs="Arial"/>
          <w:b/>
          <w:color w:val="000000"/>
          <w:sz w:val="22"/>
          <w:szCs w:val="22"/>
        </w:rPr>
        <w:t>r</w:t>
      </w:r>
      <w:r w:rsidR="007904AB" w:rsidRPr="00EA34BA">
        <w:rPr>
          <w:rFonts w:ascii="Arial" w:hAnsi="Arial" w:cs="Arial"/>
          <w:b/>
          <w:color w:val="000000"/>
          <w:sz w:val="22"/>
          <w:szCs w:val="22"/>
        </w:rPr>
        <w:t>eport on the Annual Reconciliation Statement of Adjusted Liquid Capital as at &lt;</w:t>
      </w:r>
      <w:r w:rsidR="007904AB" w:rsidRPr="00EA34BA">
        <w:rPr>
          <w:rFonts w:ascii="Arial" w:hAnsi="Arial" w:cs="Arial"/>
          <w:b/>
          <w:i/>
          <w:color w:val="000000"/>
          <w:sz w:val="22"/>
          <w:szCs w:val="22"/>
        </w:rPr>
        <w:t xml:space="preserve">insert </w:t>
      </w:r>
      <w:r w:rsidR="00230498">
        <w:rPr>
          <w:rFonts w:ascii="Arial" w:hAnsi="Arial" w:cs="Arial"/>
          <w:b/>
          <w:i/>
          <w:color w:val="000000"/>
          <w:sz w:val="22"/>
          <w:szCs w:val="22"/>
        </w:rPr>
        <w:t xml:space="preserve">the </w:t>
      </w:r>
      <w:r w:rsidR="007904AB" w:rsidRPr="00EA34BA">
        <w:rPr>
          <w:rFonts w:ascii="Arial" w:hAnsi="Arial" w:cs="Arial"/>
          <w:b/>
          <w:i/>
          <w:color w:val="000000"/>
          <w:sz w:val="22"/>
          <w:szCs w:val="22"/>
        </w:rPr>
        <w:t>year</w:t>
      </w:r>
      <w:r w:rsidR="0079318A">
        <w:rPr>
          <w:rFonts w:ascii="Arial" w:hAnsi="Arial" w:cs="Arial"/>
          <w:b/>
          <w:i/>
          <w:color w:val="000000"/>
          <w:sz w:val="22"/>
          <w:szCs w:val="22"/>
        </w:rPr>
        <w:t>-</w:t>
      </w:r>
      <w:r w:rsidR="007904AB" w:rsidRPr="00EA34BA">
        <w:rPr>
          <w:rFonts w:ascii="Arial" w:hAnsi="Arial" w:cs="Arial"/>
          <w:b/>
          <w:i/>
          <w:color w:val="000000"/>
          <w:sz w:val="22"/>
          <w:szCs w:val="22"/>
        </w:rPr>
        <w:t>end</w:t>
      </w:r>
      <w:r w:rsidR="007904AB" w:rsidRPr="00EA34BA">
        <w:rPr>
          <w:rFonts w:ascii="Arial" w:hAnsi="Arial" w:cs="Arial"/>
          <w:b/>
          <w:color w:val="000000"/>
          <w:sz w:val="22"/>
          <w:szCs w:val="22"/>
        </w:rPr>
        <w:t>&gt;</w:t>
      </w:r>
    </w:p>
    <w:p w14:paraId="3402FC3B" w14:textId="498C6149" w:rsidR="009847EB" w:rsidRPr="00EA34BA" w:rsidRDefault="007904AB" w:rsidP="00D31993">
      <w:pPr>
        <w:spacing w:after="120"/>
        <w:ind w:hanging="2"/>
        <w:rPr>
          <w:rFonts w:ascii="Arial" w:hAnsi="Arial" w:cs="Arial"/>
          <w:iCs/>
          <w:position w:val="0"/>
          <w:sz w:val="22"/>
          <w:szCs w:val="22"/>
        </w:rPr>
      </w:pPr>
      <w:r w:rsidRPr="00EA34BA">
        <w:rPr>
          <w:rFonts w:ascii="Arial" w:hAnsi="Arial" w:cs="Arial"/>
          <w:color w:val="000000"/>
          <w:sz w:val="22"/>
          <w:szCs w:val="22"/>
        </w:rPr>
        <w:t xml:space="preserve">We have reviewed the </w:t>
      </w:r>
      <w:r w:rsidR="000327FD" w:rsidRPr="00EA34BA">
        <w:rPr>
          <w:rFonts w:ascii="Arial" w:hAnsi="Arial" w:cs="Arial"/>
          <w:color w:val="000000"/>
          <w:sz w:val="22"/>
          <w:szCs w:val="22"/>
        </w:rPr>
        <w:t xml:space="preserve">accompanying </w:t>
      </w:r>
      <w:r w:rsidRPr="00EA34BA">
        <w:rPr>
          <w:rFonts w:ascii="Arial" w:hAnsi="Arial" w:cs="Arial"/>
          <w:color w:val="000000"/>
          <w:sz w:val="22"/>
          <w:szCs w:val="22"/>
        </w:rPr>
        <w:t>Annual Reconciliation Statement of Adjusted Liquid Capital</w:t>
      </w:r>
      <w:r w:rsidRPr="00EA34BA">
        <w:rPr>
          <w:rFonts w:ascii="Arial" w:hAnsi="Arial" w:cs="Arial"/>
          <w:color w:val="000000"/>
          <w:position w:val="0"/>
          <w:sz w:val="22"/>
          <w:szCs w:val="22"/>
        </w:rPr>
        <w:t xml:space="preserve"> </w:t>
      </w:r>
      <w:r w:rsidRPr="00EA34BA">
        <w:rPr>
          <w:rFonts w:ascii="Arial" w:hAnsi="Arial" w:cs="Arial"/>
          <w:color w:val="000000"/>
          <w:sz w:val="22"/>
          <w:szCs w:val="22"/>
        </w:rPr>
        <w:t>of the member</w:t>
      </w:r>
      <w:r w:rsidRPr="00EA34BA">
        <w:rPr>
          <w:rFonts w:ascii="Arial" w:hAnsi="Arial" w:cs="Arial"/>
          <w:b/>
          <w:color w:val="000000"/>
          <w:sz w:val="22"/>
          <w:szCs w:val="22"/>
        </w:rPr>
        <w:t xml:space="preserve"> </w:t>
      </w:r>
      <w:r w:rsidRPr="00EA34BA">
        <w:rPr>
          <w:rFonts w:ascii="Arial" w:hAnsi="Arial" w:cs="Arial"/>
          <w:color w:val="000000"/>
          <w:sz w:val="22"/>
          <w:szCs w:val="22"/>
        </w:rPr>
        <w:t xml:space="preserve">at </w:t>
      </w:r>
      <w:r w:rsidRPr="001D1422">
        <w:rPr>
          <w:rFonts w:ascii="Arial" w:hAnsi="Arial" w:cs="Arial"/>
          <w:i/>
          <w:color w:val="000000"/>
          <w:sz w:val="22"/>
          <w:szCs w:val="22"/>
        </w:rPr>
        <w:t>[</w:t>
      </w:r>
      <w:r w:rsidRPr="00EA34BA">
        <w:rPr>
          <w:rFonts w:ascii="Arial" w:hAnsi="Arial" w:cs="Arial"/>
          <w:i/>
          <w:color w:val="000000"/>
          <w:sz w:val="22"/>
          <w:szCs w:val="22"/>
        </w:rPr>
        <w:t xml:space="preserve">insert </w:t>
      </w:r>
      <w:r w:rsidR="0079318A">
        <w:rPr>
          <w:rFonts w:ascii="Arial" w:hAnsi="Arial" w:cs="Arial"/>
          <w:i/>
          <w:color w:val="000000"/>
          <w:sz w:val="22"/>
          <w:szCs w:val="22"/>
        </w:rPr>
        <w:t xml:space="preserve">the </w:t>
      </w:r>
      <w:r w:rsidRPr="00EA34BA">
        <w:rPr>
          <w:rFonts w:ascii="Arial" w:hAnsi="Arial" w:cs="Arial"/>
          <w:i/>
          <w:color w:val="000000"/>
          <w:sz w:val="22"/>
          <w:szCs w:val="22"/>
        </w:rPr>
        <w:t>financial year</w:t>
      </w:r>
      <w:r w:rsidR="0079318A">
        <w:rPr>
          <w:rFonts w:ascii="Arial" w:hAnsi="Arial" w:cs="Arial"/>
          <w:i/>
          <w:color w:val="000000"/>
          <w:sz w:val="22"/>
          <w:szCs w:val="22"/>
        </w:rPr>
        <w:t>-</w:t>
      </w:r>
      <w:r w:rsidRPr="00EA34BA">
        <w:rPr>
          <w:rFonts w:ascii="Arial" w:hAnsi="Arial" w:cs="Arial"/>
          <w:i/>
          <w:color w:val="000000"/>
          <w:sz w:val="22"/>
          <w:szCs w:val="22"/>
        </w:rPr>
        <w:t>end date</w:t>
      </w:r>
      <w:r w:rsidRPr="001D1422">
        <w:rPr>
          <w:rFonts w:ascii="Arial" w:hAnsi="Arial" w:cs="Arial"/>
          <w:i/>
          <w:color w:val="000000"/>
          <w:sz w:val="22"/>
          <w:szCs w:val="22"/>
        </w:rPr>
        <w:t>]</w:t>
      </w:r>
      <w:r w:rsidR="0079318A">
        <w:rPr>
          <w:rFonts w:ascii="Arial" w:hAnsi="Arial" w:cs="Arial"/>
          <w:color w:val="000000"/>
          <w:sz w:val="22"/>
          <w:szCs w:val="22"/>
        </w:rPr>
        <w:t>,</w:t>
      </w:r>
      <w:r w:rsidRPr="00EA34BA">
        <w:rPr>
          <w:rFonts w:ascii="Arial" w:hAnsi="Arial" w:cs="Arial"/>
          <w:color w:val="000000"/>
          <w:sz w:val="22"/>
          <w:szCs w:val="22"/>
        </w:rPr>
        <w:t xml:space="preserve"> </w:t>
      </w:r>
      <w:r w:rsidR="005A57FA" w:rsidRPr="00EA34BA">
        <w:rPr>
          <w:rFonts w:ascii="Arial" w:hAnsi="Arial" w:cs="Arial"/>
          <w:color w:val="000000"/>
          <w:sz w:val="22"/>
          <w:szCs w:val="22"/>
        </w:rPr>
        <w:t>as required by</w:t>
      </w:r>
      <w:r w:rsidRPr="00EA34BA">
        <w:rPr>
          <w:rFonts w:ascii="Arial" w:hAnsi="Arial" w:cs="Arial"/>
          <w:color w:val="000000"/>
          <w:sz w:val="22"/>
          <w:szCs w:val="22"/>
        </w:rPr>
        <w:t xml:space="preserve"> JSE Directive DB 1</w:t>
      </w:r>
      <w:r w:rsidR="00CA5289" w:rsidRPr="00EA34BA">
        <w:rPr>
          <w:rFonts w:ascii="Arial" w:hAnsi="Arial" w:cs="Arial"/>
          <w:color w:val="000000"/>
          <w:sz w:val="22"/>
          <w:szCs w:val="22"/>
        </w:rPr>
        <w:t xml:space="preserve"> and prepared in accordance with </w:t>
      </w:r>
      <w:r w:rsidR="00AF45CD" w:rsidRPr="00EA34BA">
        <w:rPr>
          <w:rFonts w:ascii="Arial" w:hAnsi="Arial" w:cs="Arial"/>
          <w:color w:val="000000"/>
          <w:sz w:val="22"/>
          <w:szCs w:val="22"/>
        </w:rPr>
        <w:t xml:space="preserve">JSE </w:t>
      </w:r>
      <w:r w:rsidR="00CA5289" w:rsidRPr="00EA34BA">
        <w:rPr>
          <w:rFonts w:ascii="Arial" w:hAnsi="Arial" w:cs="Arial"/>
          <w:color w:val="000000"/>
          <w:sz w:val="22"/>
          <w:szCs w:val="22"/>
        </w:rPr>
        <w:t>Directive DC</w:t>
      </w:r>
      <w:r w:rsidRPr="00EA34BA">
        <w:rPr>
          <w:rFonts w:ascii="Arial" w:hAnsi="Arial" w:cs="Arial"/>
          <w:color w:val="000000"/>
          <w:sz w:val="22"/>
          <w:szCs w:val="22"/>
        </w:rPr>
        <w:t xml:space="preserve">, </w:t>
      </w:r>
      <w:r w:rsidR="0061156D">
        <w:rPr>
          <w:rFonts w:ascii="Arial" w:hAnsi="Arial" w:cs="Arial"/>
          <w:color w:val="000000"/>
          <w:sz w:val="22"/>
          <w:szCs w:val="22"/>
        </w:rPr>
        <w:t>and</w:t>
      </w:r>
      <w:r w:rsidRPr="00EA34BA">
        <w:rPr>
          <w:rFonts w:ascii="Arial" w:hAnsi="Arial" w:cs="Arial"/>
          <w:iCs/>
          <w:sz w:val="22"/>
          <w:szCs w:val="22"/>
        </w:rPr>
        <w:t xml:space="preserve"> we have initial</w:t>
      </w:r>
      <w:r w:rsidR="00FB2314" w:rsidRPr="00EA34BA">
        <w:rPr>
          <w:rFonts w:ascii="Arial" w:hAnsi="Arial" w:cs="Arial"/>
          <w:iCs/>
          <w:sz w:val="22"/>
          <w:szCs w:val="22"/>
        </w:rPr>
        <w:t>l</w:t>
      </w:r>
      <w:r w:rsidRPr="00EA34BA">
        <w:rPr>
          <w:rFonts w:ascii="Arial" w:hAnsi="Arial" w:cs="Arial"/>
          <w:iCs/>
          <w:sz w:val="22"/>
          <w:szCs w:val="22"/>
        </w:rPr>
        <w:t>ed</w:t>
      </w:r>
      <w:r w:rsidR="0061156D">
        <w:rPr>
          <w:rFonts w:ascii="Arial" w:hAnsi="Arial" w:cs="Arial"/>
          <w:iCs/>
          <w:sz w:val="22"/>
          <w:szCs w:val="22"/>
        </w:rPr>
        <w:t xml:space="preserve"> it</w:t>
      </w:r>
      <w:r w:rsidRPr="00EA34BA">
        <w:rPr>
          <w:rFonts w:ascii="Arial" w:hAnsi="Arial" w:cs="Arial"/>
          <w:iCs/>
          <w:sz w:val="22"/>
          <w:szCs w:val="22"/>
        </w:rPr>
        <w:t xml:space="preserve"> for </w:t>
      </w:r>
      <w:r w:rsidR="0079318A">
        <w:rPr>
          <w:rFonts w:ascii="Arial" w:hAnsi="Arial" w:cs="Arial"/>
          <w:iCs/>
          <w:sz w:val="22"/>
          <w:szCs w:val="22"/>
        </w:rPr>
        <w:t xml:space="preserve">the </w:t>
      </w:r>
      <w:r w:rsidRPr="00EA34BA">
        <w:rPr>
          <w:rFonts w:ascii="Arial" w:hAnsi="Arial" w:cs="Arial"/>
          <w:iCs/>
          <w:sz w:val="22"/>
          <w:szCs w:val="22"/>
        </w:rPr>
        <w:t xml:space="preserve">purpose of identification. </w:t>
      </w:r>
    </w:p>
    <w:p w14:paraId="71933EEB" w14:textId="77777777" w:rsidR="000D2B01" w:rsidRPr="00EA34BA" w:rsidRDefault="000D2B01" w:rsidP="00D31993">
      <w:pPr>
        <w:pBdr>
          <w:top w:val="nil"/>
          <w:left w:val="nil"/>
          <w:bottom w:val="nil"/>
          <w:right w:val="nil"/>
          <w:between w:val="nil"/>
        </w:pBdr>
        <w:tabs>
          <w:tab w:val="left" w:pos="454"/>
        </w:tabs>
        <w:ind w:hanging="2"/>
        <w:rPr>
          <w:rFonts w:ascii="Arial" w:hAnsi="Arial" w:cs="Arial"/>
          <w:color w:val="000000"/>
          <w:sz w:val="22"/>
          <w:szCs w:val="22"/>
        </w:rPr>
      </w:pPr>
    </w:p>
    <w:p w14:paraId="38E1B542" w14:textId="77777777" w:rsidR="009847EB" w:rsidRPr="00EA34BA" w:rsidRDefault="009847EB" w:rsidP="00D31993">
      <w:pPr>
        <w:spacing w:after="120"/>
        <w:ind w:hanging="2"/>
        <w:rPr>
          <w:rFonts w:ascii="Arial" w:hAnsi="Arial" w:cs="Arial"/>
          <w:sz w:val="22"/>
          <w:szCs w:val="22"/>
        </w:rPr>
      </w:pPr>
      <w:r w:rsidRPr="00EA34BA">
        <w:rPr>
          <w:rFonts w:ascii="Arial" w:hAnsi="Arial" w:cs="Arial"/>
          <w:b/>
          <w:iCs/>
          <w:sz w:val="22"/>
          <w:szCs w:val="22"/>
        </w:rPr>
        <w:t>Directors’ responsibilities for the</w:t>
      </w:r>
      <w:r w:rsidR="003D7442" w:rsidRPr="00EA34BA">
        <w:rPr>
          <w:rFonts w:ascii="Arial" w:hAnsi="Arial" w:cs="Arial"/>
          <w:b/>
          <w:iCs/>
          <w:sz w:val="22"/>
          <w:szCs w:val="22"/>
        </w:rPr>
        <w:t xml:space="preserve"> Annual Reconciliation Statement of Adjusted Liquid Capital</w:t>
      </w:r>
    </w:p>
    <w:p w14:paraId="45F3706E" w14:textId="297D01D1" w:rsidR="009847EB" w:rsidRPr="00EA34BA" w:rsidRDefault="007904AB" w:rsidP="00D31993">
      <w:pPr>
        <w:spacing w:after="120"/>
        <w:ind w:hanging="2"/>
        <w:rPr>
          <w:rFonts w:ascii="Arial" w:hAnsi="Arial" w:cs="Arial"/>
          <w:position w:val="0"/>
          <w:sz w:val="22"/>
          <w:szCs w:val="22"/>
        </w:rPr>
      </w:pPr>
      <w:r w:rsidRPr="00EA34BA">
        <w:rPr>
          <w:rFonts w:ascii="Arial" w:hAnsi="Arial" w:cs="Arial"/>
          <w:color w:val="000000"/>
          <w:sz w:val="22"/>
          <w:szCs w:val="22"/>
        </w:rPr>
        <w:t>The directors are responsible for the preparation of the Annual Reconciliation Statement of Adjusted Liquid Capital, for the adjustments reflected therein, and the annual financial statements from which the relevant information has been derived</w:t>
      </w:r>
      <w:r w:rsidR="000327FD" w:rsidRPr="00EA34BA">
        <w:rPr>
          <w:rFonts w:ascii="Arial" w:hAnsi="Arial" w:cs="Arial"/>
          <w:color w:val="000000"/>
          <w:sz w:val="22"/>
          <w:szCs w:val="22"/>
        </w:rPr>
        <w:t xml:space="preserve"> in accordance with</w:t>
      </w:r>
      <w:r w:rsidR="005A57FA" w:rsidRPr="00EA34BA">
        <w:rPr>
          <w:rFonts w:ascii="Arial" w:hAnsi="Arial" w:cs="Arial"/>
          <w:color w:val="000000"/>
          <w:sz w:val="22"/>
          <w:szCs w:val="22"/>
        </w:rPr>
        <w:t xml:space="preserve"> </w:t>
      </w:r>
      <w:r w:rsidR="006C0201" w:rsidRPr="00EA34BA">
        <w:rPr>
          <w:rFonts w:ascii="Arial" w:hAnsi="Arial" w:cs="Arial"/>
          <w:color w:val="000000"/>
          <w:sz w:val="22"/>
          <w:szCs w:val="22"/>
        </w:rPr>
        <w:t xml:space="preserve">JSE </w:t>
      </w:r>
      <w:r w:rsidR="005A57FA" w:rsidRPr="00EA34BA">
        <w:rPr>
          <w:rFonts w:ascii="Arial" w:hAnsi="Arial" w:cs="Arial"/>
          <w:color w:val="000000"/>
          <w:sz w:val="22"/>
          <w:szCs w:val="22"/>
        </w:rPr>
        <w:t>Directive DC</w:t>
      </w:r>
      <w:r w:rsidR="0061156D">
        <w:rPr>
          <w:rFonts w:ascii="Arial" w:hAnsi="Arial" w:cs="Arial"/>
          <w:color w:val="000000"/>
          <w:sz w:val="22"/>
          <w:szCs w:val="22"/>
        </w:rPr>
        <w:t>;</w:t>
      </w:r>
      <w:r w:rsidR="000327FD" w:rsidRPr="00EA34BA">
        <w:rPr>
          <w:rFonts w:ascii="Arial" w:hAnsi="Arial" w:cs="Arial"/>
          <w:color w:val="000000"/>
          <w:sz w:val="22"/>
          <w:szCs w:val="22"/>
        </w:rPr>
        <w:t xml:space="preserve"> and for such internal control as the directors determine is necessary to enable the preparation of the </w:t>
      </w:r>
      <w:r w:rsidR="000327FD" w:rsidRPr="00EA34BA">
        <w:rPr>
          <w:rFonts w:ascii="Arial" w:hAnsi="Arial" w:cs="Arial"/>
          <w:color w:val="000000"/>
          <w:position w:val="0"/>
          <w:sz w:val="22"/>
          <w:szCs w:val="22"/>
        </w:rPr>
        <w:t xml:space="preserve">Annual Reconciliation Statement of Adjusted Liquid Capital that is free </w:t>
      </w:r>
      <w:r w:rsidR="000327FD" w:rsidRPr="00EA34BA">
        <w:rPr>
          <w:rFonts w:ascii="Arial" w:hAnsi="Arial" w:cs="Arial"/>
          <w:iCs/>
          <w:sz w:val="22"/>
          <w:szCs w:val="22"/>
        </w:rPr>
        <w:t>from material misstatement, whether due to fraud or error.</w:t>
      </w:r>
      <w:r w:rsidRPr="00EA34BA">
        <w:rPr>
          <w:rFonts w:ascii="Arial" w:hAnsi="Arial" w:cs="Arial"/>
          <w:b/>
          <w:iCs/>
          <w:sz w:val="22"/>
          <w:szCs w:val="22"/>
        </w:rPr>
        <w:t xml:space="preserve"> </w:t>
      </w:r>
    </w:p>
    <w:p w14:paraId="272D026E" w14:textId="77777777" w:rsidR="00377523" w:rsidRPr="00EA34BA" w:rsidRDefault="00377523" w:rsidP="00D31993">
      <w:pPr>
        <w:pBdr>
          <w:top w:val="nil"/>
          <w:left w:val="nil"/>
          <w:bottom w:val="nil"/>
          <w:right w:val="nil"/>
          <w:between w:val="nil"/>
        </w:pBdr>
        <w:tabs>
          <w:tab w:val="left" w:pos="454"/>
        </w:tabs>
        <w:ind w:hanging="2"/>
        <w:rPr>
          <w:rFonts w:ascii="Arial" w:hAnsi="Arial" w:cs="Arial"/>
          <w:color w:val="000000"/>
          <w:sz w:val="22"/>
          <w:szCs w:val="22"/>
        </w:rPr>
      </w:pPr>
    </w:p>
    <w:p w14:paraId="04C300F8" w14:textId="77777777" w:rsidR="009847EB" w:rsidRPr="00EA34BA" w:rsidRDefault="009847EB" w:rsidP="00D31993">
      <w:pPr>
        <w:spacing w:after="120"/>
        <w:ind w:hanging="2"/>
        <w:rPr>
          <w:rFonts w:ascii="Arial" w:hAnsi="Arial" w:cs="Arial"/>
          <w:sz w:val="22"/>
          <w:szCs w:val="22"/>
        </w:rPr>
      </w:pPr>
      <w:r w:rsidRPr="00EA34BA">
        <w:rPr>
          <w:rFonts w:ascii="Arial" w:hAnsi="Arial" w:cs="Arial"/>
          <w:b/>
          <w:iCs/>
          <w:sz w:val="22"/>
          <w:szCs w:val="22"/>
        </w:rPr>
        <w:t>Auditor’s responsibility</w:t>
      </w:r>
      <w:r w:rsidR="008360F0" w:rsidRPr="00EA34BA">
        <w:rPr>
          <w:rFonts w:ascii="Arial" w:hAnsi="Arial" w:cs="Arial"/>
          <w:b/>
          <w:iCs/>
          <w:sz w:val="22"/>
          <w:szCs w:val="22"/>
        </w:rPr>
        <w:t xml:space="preserve"> for the R</w:t>
      </w:r>
      <w:r w:rsidR="00A02DD4" w:rsidRPr="00EA34BA">
        <w:rPr>
          <w:rFonts w:ascii="Arial" w:hAnsi="Arial" w:cs="Arial"/>
          <w:b/>
          <w:iCs/>
          <w:sz w:val="22"/>
          <w:szCs w:val="22"/>
        </w:rPr>
        <w:t>eview of the Annual Reconciliation Statement of Adjusted Liquid Capital</w:t>
      </w:r>
    </w:p>
    <w:p w14:paraId="4808D6C0" w14:textId="77777777" w:rsidR="00DF56CF" w:rsidRPr="00EA34BA" w:rsidRDefault="007904AB" w:rsidP="003B1962">
      <w:pPr>
        <w:spacing w:after="120"/>
        <w:ind w:hanging="2"/>
        <w:rPr>
          <w:rFonts w:ascii="Arial" w:hAnsi="Arial" w:cs="Arial"/>
          <w:color w:val="000000"/>
          <w:position w:val="0"/>
          <w:sz w:val="22"/>
          <w:szCs w:val="22"/>
        </w:rPr>
      </w:pPr>
      <w:r w:rsidRPr="00EA34BA">
        <w:rPr>
          <w:rFonts w:ascii="Arial" w:hAnsi="Arial" w:cs="Arial"/>
          <w:color w:val="000000"/>
          <w:sz w:val="22"/>
          <w:szCs w:val="22"/>
        </w:rPr>
        <w:t xml:space="preserve">Our responsibility is to </w:t>
      </w:r>
      <w:r w:rsidR="000327FD" w:rsidRPr="00EA34BA">
        <w:rPr>
          <w:rFonts w:ascii="Arial" w:hAnsi="Arial" w:cs="Arial"/>
          <w:color w:val="000000"/>
          <w:sz w:val="22"/>
          <w:szCs w:val="22"/>
        </w:rPr>
        <w:t xml:space="preserve">express a conclusion </w:t>
      </w:r>
      <w:r w:rsidRPr="00EA34BA">
        <w:rPr>
          <w:rFonts w:ascii="Arial" w:hAnsi="Arial" w:cs="Arial"/>
          <w:color w:val="000000"/>
          <w:sz w:val="22"/>
          <w:szCs w:val="22"/>
        </w:rPr>
        <w:t xml:space="preserve">on the </w:t>
      </w:r>
      <w:r w:rsidRPr="00EA34BA">
        <w:rPr>
          <w:rFonts w:ascii="Arial" w:hAnsi="Arial" w:cs="Arial"/>
          <w:color w:val="000000"/>
          <w:position w:val="0"/>
          <w:sz w:val="22"/>
          <w:szCs w:val="22"/>
        </w:rPr>
        <w:t>Annual Reconciliation Statement of Adjusted Liquid Capital.</w:t>
      </w:r>
      <w:r w:rsidR="000327FD" w:rsidRPr="00EA34BA">
        <w:rPr>
          <w:rFonts w:ascii="Arial" w:hAnsi="Arial" w:cs="Arial"/>
          <w:color w:val="000000"/>
          <w:sz w:val="22"/>
          <w:szCs w:val="22"/>
        </w:rPr>
        <w:t xml:space="preserve"> </w:t>
      </w:r>
      <w:r w:rsidR="00AE409F" w:rsidRPr="00EA34BA">
        <w:rPr>
          <w:rFonts w:ascii="Arial" w:hAnsi="Arial" w:cs="Arial"/>
          <w:color w:val="000000"/>
          <w:sz w:val="22"/>
          <w:szCs w:val="22"/>
        </w:rPr>
        <w:t>We conducted our review</w:t>
      </w:r>
      <w:r w:rsidRPr="00EA34BA">
        <w:rPr>
          <w:rFonts w:ascii="Arial" w:hAnsi="Arial" w:cs="Arial"/>
          <w:color w:val="000000"/>
          <w:sz w:val="22"/>
          <w:szCs w:val="22"/>
        </w:rPr>
        <w:t xml:space="preserve"> in accordance with the International Standard on Review Engagements </w:t>
      </w:r>
      <w:r w:rsidR="00446C6E" w:rsidRPr="00EA34BA">
        <w:rPr>
          <w:rFonts w:ascii="Arial" w:hAnsi="Arial" w:cs="Arial"/>
          <w:color w:val="000000"/>
          <w:sz w:val="22"/>
          <w:szCs w:val="22"/>
        </w:rPr>
        <w:t>(</w:t>
      </w:r>
      <w:r w:rsidRPr="00EA34BA">
        <w:rPr>
          <w:rFonts w:ascii="Arial" w:hAnsi="Arial" w:cs="Arial"/>
          <w:color w:val="000000"/>
          <w:sz w:val="22"/>
          <w:szCs w:val="22"/>
        </w:rPr>
        <w:t>ISRE</w:t>
      </w:r>
      <w:r w:rsidR="00446C6E" w:rsidRPr="00EA34BA">
        <w:rPr>
          <w:rFonts w:ascii="Arial" w:hAnsi="Arial" w:cs="Arial"/>
          <w:color w:val="000000"/>
          <w:sz w:val="22"/>
          <w:szCs w:val="22"/>
        </w:rPr>
        <w:t>)</w:t>
      </w:r>
      <w:r w:rsidRPr="00EA34BA">
        <w:rPr>
          <w:rFonts w:ascii="Arial" w:hAnsi="Arial" w:cs="Arial"/>
          <w:color w:val="000000"/>
          <w:sz w:val="22"/>
          <w:szCs w:val="22"/>
        </w:rPr>
        <w:t xml:space="preserve"> 24</w:t>
      </w:r>
      <w:r w:rsidR="006F3C16" w:rsidRPr="00EA34BA">
        <w:rPr>
          <w:rFonts w:ascii="Arial" w:hAnsi="Arial" w:cs="Arial"/>
          <w:color w:val="000000"/>
          <w:sz w:val="22"/>
          <w:szCs w:val="22"/>
        </w:rPr>
        <w:t>1</w:t>
      </w:r>
      <w:r w:rsidRPr="00EA34BA">
        <w:rPr>
          <w:rFonts w:ascii="Arial" w:hAnsi="Arial" w:cs="Arial"/>
          <w:color w:val="000000"/>
          <w:sz w:val="22"/>
          <w:szCs w:val="22"/>
        </w:rPr>
        <w:t>0</w:t>
      </w:r>
      <w:r w:rsidR="00E4295F" w:rsidRPr="00EA34BA">
        <w:rPr>
          <w:rFonts w:ascii="Arial" w:hAnsi="Arial" w:cs="Arial"/>
          <w:color w:val="000000"/>
          <w:sz w:val="22"/>
          <w:szCs w:val="22"/>
        </w:rPr>
        <w:t>,</w:t>
      </w:r>
      <w:r w:rsidRPr="00EA34BA">
        <w:rPr>
          <w:rFonts w:ascii="Arial" w:hAnsi="Arial" w:cs="Arial"/>
          <w:i/>
          <w:color w:val="000000"/>
          <w:sz w:val="22"/>
          <w:szCs w:val="22"/>
        </w:rPr>
        <w:t xml:space="preserve"> </w:t>
      </w:r>
      <w:r w:rsidR="006F3C16" w:rsidRPr="00EA34BA">
        <w:rPr>
          <w:rFonts w:ascii="Arial" w:hAnsi="Arial" w:cs="Arial"/>
          <w:i/>
          <w:color w:val="000000"/>
          <w:sz w:val="22"/>
          <w:szCs w:val="22"/>
        </w:rPr>
        <w:t>R</w:t>
      </w:r>
      <w:r w:rsidRPr="00EA34BA">
        <w:rPr>
          <w:rFonts w:ascii="Arial" w:hAnsi="Arial" w:cs="Arial"/>
          <w:i/>
          <w:color w:val="000000"/>
          <w:sz w:val="22"/>
          <w:szCs w:val="22"/>
        </w:rPr>
        <w:t xml:space="preserve">eview </w:t>
      </w:r>
      <w:r w:rsidR="006F3C16" w:rsidRPr="00EA34BA">
        <w:rPr>
          <w:rFonts w:ascii="Arial" w:hAnsi="Arial" w:cs="Arial"/>
          <w:i/>
          <w:color w:val="000000"/>
          <w:sz w:val="22"/>
          <w:szCs w:val="22"/>
        </w:rPr>
        <w:t xml:space="preserve">of </w:t>
      </w:r>
      <w:r w:rsidR="00446C6E" w:rsidRPr="00EA34BA">
        <w:rPr>
          <w:rFonts w:ascii="Arial" w:hAnsi="Arial" w:cs="Arial"/>
          <w:i/>
          <w:color w:val="000000"/>
          <w:sz w:val="22"/>
          <w:szCs w:val="22"/>
        </w:rPr>
        <w:t>I</w:t>
      </w:r>
      <w:r w:rsidR="006F3C16" w:rsidRPr="00EA34BA">
        <w:rPr>
          <w:rFonts w:ascii="Arial" w:hAnsi="Arial" w:cs="Arial"/>
          <w:i/>
          <w:color w:val="000000"/>
          <w:sz w:val="22"/>
          <w:szCs w:val="22"/>
        </w:rPr>
        <w:t xml:space="preserve">nterim </w:t>
      </w:r>
      <w:r w:rsidR="00446C6E" w:rsidRPr="00EA34BA">
        <w:rPr>
          <w:rFonts w:ascii="Arial" w:hAnsi="Arial" w:cs="Arial"/>
          <w:i/>
          <w:color w:val="000000"/>
          <w:sz w:val="22"/>
          <w:szCs w:val="22"/>
        </w:rPr>
        <w:t>Financial I</w:t>
      </w:r>
      <w:r w:rsidR="006F3C16" w:rsidRPr="00EA34BA">
        <w:rPr>
          <w:rFonts w:ascii="Arial" w:hAnsi="Arial" w:cs="Arial"/>
          <w:i/>
          <w:color w:val="000000"/>
          <w:sz w:val="22"/>
          <w:szCs w:val="22"/>
        </w:rPr>
        <w:t xml:space="preserve">nformation </w:t>
      </w:r>
      <w:r w:rsidR="00446C6E" w:rsidRPr="00EA34BA">
        <w:rPr>
          <w:rFonts w:ascii="Arial" w:hAnsi="Arial" w:cs="Arial"/>
          <w:i/>
          <w:color w:val="000000"/>
          <w:sz w:val="22"/>
          <w:szCs w:val="22"/>
        </w:rPr>
        <w:t>P</w:t>
      </w:r>
      <w:r w:rsidR="006F3C16" w:rsidRPr="00EA34BA">
        <w:rPr>
          <w:rFonts w:ascii="Arial" w:hAnsi="Arial" w:cs="Arial"/>
          <w:i/>
          <w:color w:val="000000"/>
          <w:sz w:val="22"/>
          <w:szCs w:val="22"/>
        </w:rPr>
        <w:t xml:space="preserve">erformed by the </w:t>
      </w:r>
      <w:r w:rsidR="00446C6E" w:rsidRPr="00EA34BA">
        <w:rPr>
          <w:rFonts w:ascii="Arial" w:hAnsi="Arial" w:cs="Arial"/>
          <w:i/>
          <w:color w:val="000000"/>
          <w:sz w:val="22"/>
          <w:szCs w:val="22"/>
        </w:rPr>
        <w:t>I</w:t>
      </w:r>
      <w:r w:rsidR="006F3C16" w:rsidRPr="00EA34BA">
        <w:rPr>
          <w:rFonts w:ascii="Arial" w:hAnsi="Arial" w:cs="Arial"/>
          <w:i/>
          <w:color w:val="000000"/>
          <w:sz w:val="22"/>
          <w:szCs w:val="22"/>
        </w:rPr>
        <w:t xml:space="preserve">ndependent </w:t>
      </w:r>
      <w:r w:rsidR="00446C6E" w:rsidRPr="00EA34BA">
        <w:rPr>
          <w:rFonts w:ascii="Arial" w:hAnsi="Arial" w:cs="Arial"/>
          <w:i/>
          <w:color w:val="000000"/>
          <w:sz w:val="22"/>
          <w:szCs w:val="22"/>
        </w:rPr>
        <w:t>A</w:t>
      </w:r>
      <w:r w:rsidR="006F3C16" w:rsidRPr="00EA34BA">
        <w:rPr>
          <w:rFonts w:ascii="Arial" w:hAnsi="Arial" w:cs="Arial"/>
          <w:i/>
          <w:color w:val="000000"/>
          <w:sz w:val="22"/>
          <w:szCs w:val="22"/>
        </w:rPr>
        <w:t xml:space="preserve">uditor of the </w:t>
      </w:r>
      <w:r w:rsidR="00446C6E" w:rsidRPr="00EA34BA">
        <w:rPr>
          <w:rFonts w:ascii="Arial" w:hAnsi="Arial" w:cs="Arial"/>
          <w:i/>
          <w:color w:val="000000"/>
          <w:sz w:val="22"/>
          <w:szCs w:val="22"/>
        </w:rPr>
        <w:t>E</w:t>
      </w:r>
      <w:r w:rsidR="006F3C16" w:rsidRPr="00EA34BA">
        <w:rPr>
          <w:rFonts w:ascii="Arial" w:hAnsi="Arial" w:cs="Arial"/>
          <w:i/>
          <w:color w:val="000000"/>
          <w:sz w:val="22"/>
          <w:szCs w:val="22"/>
        </w:rPr>
        <w:t>ntity</w:t>
      </w:r>
      <w:r w:rsidR="00CF1704" w:rsidRPr="00EA34BA">
        <w:rPr>
          <w:rFonts w:ascii="Arial" w:hAnsi="Arial" w:cs="Arial"/>
          <w:color w:val="000000"/>
          <w:sz w:val="22"/>
          <w:szCs w:val="22"/>
        </w:rPr>
        <w:t>, which applies to a review of historical financial information performed by the independent auditor of the entity</w:t>
      </w:r>
      <w:r w:rsidRPr="00EA34BA">
        <w:rPr>
          <w:rFonts w:ascii="Arial" w:hAnsi="Arial" w:cs="Arial"/>
          <w:i/>
          <w:color w:val="000000"/>
          <w:sz w:val="22"/>
          <w:szCs w:val="22"/>
        </w:rPr>
        <w:t>.</w:t>
      </w:r>
      <w:r w:rsidR="00367F70" w:rsidRPr="00EA34BA">
        <w:rPr>
          <w:rFonts w:ascii="Arial" w:hAnsi="Arial" w:cs="Arial"/>
          <w:color w:val="000000"/>
          <w:sz w:val="22"/>
          <w:szCs w:val="22"/>
        </w:rPr>
        <w:t xml:space="preserve"> </w:t>
      </w:r>
    </w:p>
    <w:p w14:paraId="1623677C" w14:textId="77777777" w:rsidR="00696580" w:rsidRPr="00EA34BA" w:rsidRDefault="00446C6E" w:rsidP="003B1962">
      <w:pPr>
        <w:spacing w:after="120"/>
        <w:ind w:hanging="2"/>
        <w:rPr>
          <w:rFonts w:ascii="Arial" w:hAnsi="Arial" w:cs="Arial"/>
          <w:sz w:val="22"/>
          <w:szCs w:val="22"/>
        </w:rPr>
      </w:pPr>
      <w:r w:rsidRPr="00EA34BA">
        <w:rPr>
          <w:rFonts w:ascii="Arial" w:hAnsi="Arial" w:cs="Arial"/>
          <w:color w:val="000000"/>
          <w:sz w:val="22"/>
          <w:szCs w:val="22"/>
        </w:rPr>
        <w:t xml:space="preserve">ISRE 2410 requires us to conclude whether anything has come to our attention that causes us to believe that the </w:t>
      </w:r>
      <w:r w:rsidR="00696580" w:rsidRPr="00EA34BA">
        <w:rPr>
          <w:rFonts w:ascii="Arial" w:hAnsi="Arial" w:cs="Arial"/>
          <w:color w:val="000000"/>
          <w:sz w:val="22"/>
          <w:szCs w:val="22"/>
        </w:rPr>
        <w:t>Annual Reconciliation Statement of Adjusted Liquid Capital</w:t>
      </w:r>
      <w:r w:rsidR="00696580" w:rsidRPr="00EA34BA" w:rsidDel="00696580">
        <w:rPr>
          <w:rFonts w:ascii="Arial" w:hAnsi="Arial" w:cs="Arial"/>
          <w:color w:val="000000"/>
          <w:sz w:val="22"/>
          <w:szCs w:val="22"/>
        </w:rPr>
        <w:t xml:space="preserve"> </w:t>
      </w:r>
      <w:r w:rsidR="00696580" w:rsidRPr="00EA34BA">
        <w:rPr>
          <w:rFonts w:ascii="Arial" w:hAnsi="Arial" w:cs="Arial"/>
          <w:color w:val="000000"/>
          <w:sz w:val="22"/>
          <w:szCs w:val="22"/>
        </w:rPr>
        <w:t xml:space="preserve">is not prepared, in all material respects, in accordance with </w:t>
      </w:r>
      <w:r w:rsidR="006C0201" w:rsidRPr="00EA34BA">
        <w:rPr>
          <w:rFonts w:ascii="Arial" w:hAnsi="Arial" w:cs="Arial"/>
          <w:color w:val="000000"/>
          <w:sz w:val="22"/>
          <w:szCs w:val="22"/>
        </w:rPr>
        <w:t xml:space="preserve">JSE </w:t>
      </w:r>
      <w:r w:rsidR="00696580" w:rsidRPr="00EA34BA">
        <w:rPr>
          <w:rFonts w:ascii="Arial" w:hAnsi="Arial" w:cs="Arial"/>
          <w:color w:val="000000"/>
          <w:sz w:val="22"/>
          <w:szCs w:val="22"/>
        </w:rPr>
        <w:t>Directive DC. This Standard also requires us to comply with relevant ethical requirements.</w:t>
      </w:r>
      <w:r w:rsidR="00696580" w:rsidRPr="00EA34BA">
        <w:rPr>
          <w:rFonts w:ascii="Arial" w:hAnsi="Arial" w:cs="Arial"/>
          <w:sz w:val="22"/>
          <w:szCs w:val="22"/>
        </w:rPr>
        <w:t xml:space="preserve"> </w:t>
      </w:r>
    </w:p>
    <w:p w14:paraId="6745AA74" w14:textId="20B7A434" w:rsidR="00DC6B6C" w:rsidRPr="00EA34BA" w:rsidRDefault="00696580" w:rsidP="003B1962">
      <w:pPr>
        <w:spacing w:after="120"/>
        <w:ind w:hanging="2"/>
        <w:rPr>
          <w:rFonts w:ascii="Arial" w:hAnsi="Arial" w:cs="Arial"/>
          <w:color w:val="000000"/>
          <w:position w:val="0"/>
          <w:sz w:val="22"/>
          <w:szCs w:val="22"/>
        </w:rPr>
      </w:pPr>
      <w:r w:rsidRPr="00EA34BA">
        <w:rPr>
          <w:rFonts w:ascii="Arial" w:hAnsi="Arial" w:cs="Arial"/>
          <w:sz w:val="22"/>
          <w:szCs w:val="22"/>
        </w:rPr>
        <w:t xml:space="preserve">A </w:t>
      </w:r>
      <w:r w:rsidR="00367F70" w:rsidRPr="00EA34BA">
        <w:rPr>
          <w:rFonts w:ascii="Arial" w:hAnsi="Arial" w:cs="Arial"/>
          <w:color w:val="000000"/>
          <w:sz w:val="22"/>
          <w:szCs w:val="22"/>
        </w:rPr>
        <w:t>review of financial information</w:t>
      </w:r>
      <w:r w:rsidR="006A7756" w:rsidRPr="00EA34BA">
        <w:rPr>
          <w:rFonts w:ascii="Arial" w:hAnsi="Arial" w:cs="Arial"/>
          <w:color w:val="000000"/>
          <w:sz w:val="22"/>
          <w:szCs w:val="22"/>
        </w:rPr>
        <w:t xml:space="preserve"> in accordance with ISRE 2410 is a limited assurance engagement. The auditor</w:t>
      </w:r>
      <w:r w:rsidR="00DC6B6C" w:rsidRPr="00EA34BA">
        <w:rPr>
          <w:rFonts w:ascii="Arial" w:hAnsi="Arial" w:cs="Arial"/>
          <w:color w:val="000000"/>
          <w:sz w:val="22"/>
          <w:szCs w:val="22"/>
        </w:rPr>
        <w:t xml:space="preserve"> performs procedures</w:t>
      </w:r>
      <w:r w:rsidR="0079318A">
        <w:rPr>
          <w:rFonts w:ascii="Arial" w:hAnsi="Arial" w:cs="Arial"/>
          <w:color w:val="000000"/>
          <w:sz w:val="22"/>
          <w:szCs w:val="22"/>
        </w:rPr>
        <w:t xml:space="preserve"> ‒</w:t>
      </w:r>
      <w:r w:rsidR="00DC6B6C" w:rsidRPr="00EA34BA">
        <w:rPr>
          <w:rFonts w:ascii="Arial" w:hAnsi="Arial" w:cs="Arial"/>
          <w:color w:val="000000"/>
          <w:sz w:val="22"/>
          <w:szCs w:val="22"/>
        </w:rPr>
        <w:t xml:space="preserve"> primarily</w:t>
      </w:r>
      <w:r w:rsidR="003153FC" w:rsidRPr="00EA34BA">
        <w:rPr>
          <w:rFonts w:ascii="Arial" w:hAnsi="Arial" w:cs="Arial"/>
          <w:color w:val="000000"/>
          <w:sz w:val="22"/>
          <w:szCs w:val="22"/>
        </w:rPr>
        <w:t xml:space="preserve"> consist</w:t>
      </w:r>
      <w:r w:rsidR="00DC6B6C" w:rsidRPr="00EA34BA">
        <w:rPr>
          <w:rFonts w:ascii="Arial" w:hAnsi="Arial" w:cs="Arial"/>
          <w:color w:val="000000"/>
          <w:sz w:val="22"/>
          <w:szCs w:val="22"/>
        </w:rPr>
        <w:t>ing</w:t>
      </w:r>
      <w:r w:rsidR="003153FC" w:rsidRPr="00EA34BA">
        <w:rPr>
          <w:rFonts w:ascii="Arial" w:hAnsi="Arial" w:cs="Arial"/>
          <w:color w:val="000000"/>
          <w:sz w:val="22"/>
          <w:szCs w:val="22"/>
        </w:rPr>
        <w:t xml:space="preserve"> of making i</w:t>
      </w:r>
      <w:r w:rsidR="00367F70" w:rsidRPr="00EA34BA">
        <w:rPr>
          <w:rFonts w:ascii="Arial" w:hAnsi="Arial" w:cs="Arial"/>
          <w:color w:val="000000"/>
          <w:sz w:val="22"/>
          <w:szCs w:val="22"/>
        </w:rPr>
        <w:t>nquiries</w:t>
      </w:r>
      <w:r w:rsidR="00DC6B6C" w:rsidRPr="00EA34BA">
        <w:rPr>
          <w:rFonts w:ascii="Arial" w:hAnsi="Arial" w:cs="Arial"/>
          <w:color w:val="000000"/>
          <w:sz w:val="22"/>
          <w:szCs w:val="22"/>
        </w:rPr>
        <w:t xml:space="preserve"> of management and others within the entity</w:t>
      </w:r>
      <w:r w:rsidR="00367F70" w:rsidRPr="00EA34BA">
        <w:rPr>
          <w:rFonts w:ascii="Arial" w:hAnsi="Arial" w:cs="Arial"/>
          <w:color w:val="000000"/>
          <w:sz w:val="22"/>
          <w:szCs w:val="22"/>
        </w:rPr>
        <w:t>,</w:t>
      </w:r>
      <w:r w:rsidR="00DC6B6C" w:rsidRPr="00EA34BA">
        <w:rPr>
          <w:rFonts w:ascii="Arial" w:hAnsi="Arial" w:cs="Arial"/>
          <w:color w:val="000000"/>
          <w:sz w:val="22"/>
          <w:szCs w:val="22"/>
        </w:rPr>
        <w:t xml:space="preserve"> as appropriate</w:t>
      </w:r>
      <w:r w:rsidR="00367F70" w:rsidRPr="00EA34BA">
        <w:rPr>
          <w:rFonts w:ascii="Arial" w:hAnsi="Arial" w:cs="Arial"/>
          <w:color w:val="000000"/>
          <w:sz w:val="22"/>
          <w:szCs w:val="22"/>
        </w:rPr>
        <w:t>, and applying analytical procedures</w:t>
      </w:r>
      <w:r w:rsidR="00DC6B6C" w:rsidRPr="00EA34BA">
        <w:rPr>
          <w:rFonts w:ascii="Arial" w:hAnsi="Arial" w:cs="Arial"/>
          <w:color w:val="000000"/>
          <w:sz w:val="22"/>
          <w:szCs w:val="22"/>
        </w:rPr>
        <w:t xml:space="preserve"> </w:t>
      </w:r>
      <w:r w:rsidR="0079318A">
        <w:rPr>
          <w:rFonts w:ascii="Arial" w:hAnsi="Arial" w:cs="Arial"/>
          <w:color w:val="000000"/>
          <w:sz w:val="22"/>
          <w:szCs w:val="22"/>
        </w:rPr>
        <w:t xml:space="preserve">‒ </w:t>
      </w:r>
      <w:r w:rsidR="00DC6B6C" w:rsidRPr="00EA34BA">
        <w:rPr>
          <w:rFonts w:ascii="Arial" w:hAnsi="Arial" w:cs="Arial"/>
          <w:color w:val="000000"/>
          <w:sz w:val="22"/>
          <w:szCs w:val="22"/>
        </w:rPr>
        <w:t>and evaluates the evidence obtained</w:t>
      </w:r>
      <w:r w:rsidR="007904AB" w:rsidRPr="00EA34BA">
        <w:rPr>
          <w:rFonts w:ascii="Arial" w:hAnsi="Arial" w:cs="Arial"/>
          <w:color w:val="000000"/>
          <w:sz w:val="22"/>
          <w:szCs w:val="22"/>
        </w:rPr>
        <w:t xml:space="preserve">. </w:t>
      </w:r>
    </w:p>
    <w:p w14:paraId="76A91CFF" w14:textId="77777777" w:rsidR="00EA3079" w:rsidRPr="00EA34BA" w:rsidRDefault="00DC6B6C" w:rsidP="00D31993">
      <w:pPr>
        <w:pBdr>
          <w:top w:val="nil"/>
          <w:left w:val="nil"/>
          <w:bottom w:val="nil"/>
          <w:right w:val="nil"/>
          <w:between w:val="nil"/>
        </w:pBdr>
        <w:tabs>
          <w:tab w:val="left" w:pos="454"/>
        </w:tabs>
        <w:spacing w:after="120"/>
        <w:ind w:hanging="2"/>
        <w:rPr>
          <w:rFonts w:ascii="Arial" w:hAnsi="Arial" w:cs="Arial"/>
          <w:color w:val="000000"/>
          <w:sz w:val="22"/>
          <w:szCs w:val="22"/>
        </w:rPr>
      </w:pPr>
      <w:r w:rsidRPr="00EA34BA">
        <w:rPr>
          <w:rFonts w:ascii="Arial" w:hAnsi="Arial" w:cs="Arial"/>
          <w:color w:val="000000"/>
          <w:sz w:val="22"/>
          <w:szCs w:val="22"/>
        </w:rPr>
        <w:t xml:space="preserve">The procedures performed in a </w:t>
      </w:r>
      <w:r w:rsidR="007904AB" w:rsidRPr="00EA34BA">
        <w:rPr>
          <w:rFonts w:ascii="Arial" w:hAnsi="Arial" w:cs="Arial"/>
          <w:color w:val="000000"/>
          <w:sz w:val="22"/>
          <w:szCs w:val="22"/>
        </w:rPr>
        <w:t xml:space="preserve">review </w:t>
      </w:r>
      <w:r w:rsidRPr="00EA34BA">
        <w:rPr>
          <w:rFonts w:ascii="Arial" w:hAnsi="Arial" w:cs="Arial"/>
          <w:color w:val="000000"/>
          <w:sz w:val="22"/>
          <w:szCs w:val="22"/>
        </w:rPr>
        <w:t xml:space="preserve">are </w:t>
      </w:r>
      <w:r w:rsidR="007904AB" w:rsidRPr="00EA34BA">
        <w:rPr>
          <w:rFonts w:ascii="Arial" w:hAnsi="Arial" w:cs="Arial"/>
          <w:color w:val="000000"/>
          <w:sz w:val="22"/>
          <w:szCs w:val="22"/>
        </w:rPr>
        <w:t>substantially less than</w:t>
      </w:r>
      <w:r w:rsidR="00EA282A" w:rsidRPr="00EA34BA">
        <w:rPr>
          <w:rFonts w:ascii="Arial" w:hAnsi="Arial" w:cs="Arial"/>
          <w:color w:val="000000"/>
          <w:sz w:val="22"/>
          <w:szCs w:val="22"/>
        </w:rPr>
        <w:t xml:space="preserve"> </w:t>
      </w:r>
      <w:r w:rsidRPr="00EA34BA">
        <w:rPr>
          <w:rFonts w:ascii="Arial" w:hAnsi="Arial" w:cs="Arial"/>
          <w:color w:val="000000"/>
          <w:sz w:val="22"/>
          <w:szCs w:val="22"/>
        </w:rPr>
        <w:t>those performed in</w:t>
      </w:r>
      <w:r w:rsidR="007904AB" w:rsidRPr="00EA34BA">
        <w:rPr>
          <w:rFonts w:ascii="Arial" w:hAnsi="Arial" w:cs="Arial"/>
          <w:color w:val="000000"/>
          <w:sz w:val="22"/>
          <w:szCs w:val="22"/>
        </w:rPr>
        <w:t xml:space="preserve"> an audit </w:t>
      </w:r>
      <w:r w:rsidRPr="00EA34BA">
        <w:rPr>
          <w:rFonts w:ascii="Arial" w:hAnsi="Arial" w:cs="Arial"/>
          <w:color w:val="000000"/>
          <w:sz w:val="22"/>
          <w:szCs w:val="22"/>
        </w:rPr>
        <w:t xml:space="preserve">conducted </w:t>
      </w:r>
      <w:r w:rsidR="007904AB" w:rsidRPr="00EA34BA">
        <w:rPr>
          <w:rFonts w:ascii="Arial" w:hAnsi="Arial" w:cs="Arial"/>
          <w:color w:val="000000"/>
          <w:sz w:val="22"/>
          <w:szCs w:val="22"/>
        </w:rPr>
        <w:t>in accordance with International Standards on Auditing. Accordingly, we do not express an audit opinion</w:t>
      </w:r>
      <w:r w:rsidR="00397CD6" w:rsidRPr="00EA34BA">
        <w:rPr>
          <w:rFonts w:ascii="Arial" w:hAnsi="Arial" w:cs="Arial"/>
          <w:color w:val="000000"/>
          <w:sz w:val="22"/>
          <w:szCs w:val="22"/>
        </w:rPr>
        <w:t xml:space="preserve"> on the Annual Reconciliation Statement of Adjusted Liquid Capital</w:t>
      </w:r>
      <w:r w:rsidR="007904AB" w:rsidRPr="00EA34BA">
        <w:rPr>
          <w:rFonts w:ascii="Arial" w:hAnsi="Arial" w:cs="Arial"/>
          <w:color w:val="000000"/>
          <w:sz w:val="22"/>
          <w:szCs w:val="22"/>
        </w:rPr>
        <w:t>.</w:t>
      </w:r>
    </w:p>
    <w:p w14:paraId="50CA6250" w14:textId="77777777" w:rsidR="009664BB" w:rsidRPr="00EA34BA" w:rsidRDefault="009664BB" w:rsidP="00D31993">
      <w:pPr>
        <w:pBdr>
          <w:top w:val="nil"/>
          <w:left w:val="nil"/>
          <w:bottom w:val="nil"/>
          <w:right w:val="nil"/>
          <w:between w:val="nil"/>
        </w:pBdr>
        <w:tabs>
          <w:tab w:val="left" w:pos="454"/>
        </w:tabs>
        <w:ind w:hanging="2"/>
        <w:rPr>
          <w:rFonts w:ascii="Arial" w:hAnsi="Arial" w:cs="Arial"/>
          <w:color w:val="000000"/>
          <w:sz w:val="22"/>
          <w:szCs w:val="22"/>
        </w:rPr>
      </w:pPr>
    </w:p>
    <w:p w14:paraId="7F2A84AE" w14:textId="77777777" w:rsidR="00490616" w:rsidRDefault="00490616" w:rsidP="00D31993">
      <w:pPr>
        <w:spacing w:after="120"/>
        <w:ind w:hanging="2"/>
        <w:rPr>
          <w:rFonts w:ascii="Arial" w:hAnsi="Arial" w:cs="Arial"/>
          <w:b/>
          <w:iCs/>
          <w:sz w:val="22"/>
          <w:szCs w:val="22"/>
        </w:rPr>
      </w:pPr>
      <w:r w:rsidRPr="00EA34BA">
        <w:rPr>
          <w:rFonts w:ascii="Arial" w:hAnsi="Arial" w:cs="Arial"/>
          <w:b/>
          <w:iCs/>
          <w:sz w:val="22"/>
          <w:szCs w:val="22"/>
        </w:rPr>
        <w:t>Conclusion</w:t>
      </w:r>
    </w:p>
    <w:p w14:paraId="1D30FD73" w14:textId="40231165" w:rsidR="00847D2A" w:rsidRPr="00EA34BA" w:rsidRDefault="007904AB" w:rsidP="002B1627">
      <w:pPr>
        <w:spacing w:after="120"/>
        <w:rPr>
          <w:rFonts w:ascii="Arial" w:hAnsi="Arial" w:cs="Arial"/>
          <w:color w:val="000000"/>
          <w:sz w:val="22"/>
          <w:szCs w:val="22"/>
        </w:rPr>
      </w:pPr>
      <w:r w:rsidRPr="00EA34BA">
        <w:rPr>
          <w:rFonts w:ascii="Arial" w:hAnsi="Arial" w:cs="Arial"/>
          <w:iCs/>
          <w:sz w:val="22"/>
          <w:szCs w:val="22"/>
        </w:rPr>
        <w:t>Based</w:t>
      </w:r>
      <w:r w:rsidRPr="00EA34BA">
        <w:rPr>
          <w:rFonts w:ascii="Arial" w:hAnsi="Arial" w:cs="Arial"/>
          <w:color w:val="000000"/>
          <w:sz w:val="22"/>
          <w:szCs w:val="22"/>
        </w:rPr>
        <w:t xml:space="preserve"> on our review, nothing has come to our attention that causes us to believe that the Annual Reconciliation Statement of Adjusted Liquid Capital at </w:t>
      </w:r>
      <w:r w:rsidR="006C0201" w:rsidRPr="001D1422">
        <w:rPr>
          <w:rFonts w:ascii="Arial" w:hAnsi="Arial" w:cs="Arial"/>
          <w:i/>
          <w:color w:val="000000"/>
          <w:sz w:val="22"/>
          <w:szCs w:val="22"/>
        </w:rPr>
        <w:t>[</w:t>
      </w:r>
      <w:r w:rsidR="006C0201" w:rsidRPr="00EA34BA">
        <w:rPr>
          <w:rFonts w:ascii="Arial" w:hAnsi="Arial" w:cs="Arial"/>
          <w:i/>
          <w:color w:val="000000"/>
          <w:sz w:val="22"/>
          <w:szCs w:val="22"/>
        </w:rPr>
        <w:t xml:space="preserve">insert </w:t>
      </w:r>
      <w:r w:rsidR="0079318A">
        <w:rPr>
          <w:rFonts w:ascii="Arial" w:hAnsi="Arial" w:cs="Arial"/>
          <w:i/>
          <w:color w:val="000000"/>
          <w:sz w:val="22"/>
          <w:szCs w:val="22"/>
        </w:rPr>
        <w:t xml:space="preserve">the </w:t>
      </w:r>
      <w:r w:rsidR="006C0201" w:rsidRPr="00EA34BA">
        <w:rPr>
          <w:rFonts w:ascii="Arial" w:hAnsi="Arial" w:cs="Arial"/>
          <w:i/>
          <w:color w:val="000000"/>
          <w:sz w:val="22"/>
          <w:szCs w:val="22"/>
        </w:rPr>
        <w:t>financial year</w:t>
      </w:r>
      <w:r w:rsidR="0079318A">
        <w:rPr>
          <w:rFonts w:ascii="Arial" w:hAnsi="Arial" w:cs="Arial"/>
          <w:i/>
          <w:color w:val="000000"/>
          <w:sz w:val="22"/>
          <w:szCs w:val="22"/>
        </w:rPr>
        <w:t>-</w:t>
      </w:r>
      <w:r w:rsidR="006C0201" w:rsidRPr="00EA34BA">
        <w:rPr>
          <w:rFonts w:ascii="Arial" w:hAnsi="Arial" w:cs="Arial"/>
          <w:i/>
          <w:color w:val="000000"/>
          <w:sz w:val="22"/>
          <w:szCs w:val="22"/>
        </w:rPr>
        <w:t>end date</w:t>
      </w:r>
      <w:r w:rsidR="006C0201" w:rsidRPr="001D1422">
        <w:rPr>
          <w:rFonts w:ascii="Arial" w:hAnsi="Arial" w:cs="Arial"/>
          <w:i/>
          <w:color w:val="000000"/>
          <w:sz w:val="22"/>
          <w:szCs w:val="22"/>
        </w:rPr>
        <w:t>]</w:t>
      </w:r>
      <w:r w:rsidRPr="00EA34BA">
        <w:rPr>
          <w:rFonts w:ascii="Arial" w:hAnsi="Arial" w:cs="Arial"/>
          <w:color w:val="000000"/>
          <w:sz w:val="22"/>
          <w:szCs w:val="22"/>
        </w:rPr>
        <w:t xml:space="preserve"> </w:t>
      </w:r>
      <w:r w:rsidR="006C0201" w:rsidRPr="00EA34BA">
        <w:rPr>
          <w:rFonts w:ascii="Arial" w:hAnsi="Arial" w:cs="Arial"/>
          <w:color w:val="000000"/>
          <w:sz w:val="22"/>
          <w:szCs w:val="22"/>
        </w:rPr>
        <w:t xml:space="preserve">is </w:t>
      </w:r>
      <w:r w:rsidRPr="00EA34BA">
        <w:rPr>
          <w:rFonts w:ascii="Arial" w:hAnsi="Arial" w:cs="Arial"/>
          <w:color w:val="000000"/>
          <w:sz w:val="22"/>
          <w:szCs w:val="22"/>
        </w:rPr>
        <w:t>not prepared</w:t>
      </w:r>
      <w:r w:rsidR="006C0201" w:rsidRPr="00EA34BA">
        <w:rPr>
          <w:rFonts w:ascii="Arial" w:hAnsi="Arial" w:cs="Arial"/>
          <w:color w:val="000000"/>
          <w:sz w:val="22"/>
          <w:szCs w:val="22"/>
        </w:rPr>
        <w:t>,</w:t>
      </w:r>
      <w:r w:rsidRPr="00EA34BA">
        <w:rPr>
          <w:rFonts w:ascii="Arial" w:hAnsi="Arial" w:cs="Arial"/>
          <w:color w:val="000000"/>
          <w:sz w:val="22"/>
          <w:szCs w:val="22"/>
        </w:rPr>
        <w:t xml:space="preserve"> in all material respects</w:t>
      </w:r>
      <w:r w:rsidR="006C0201" w:rsidRPr="00EA34BA">
        <w:rPr>
          <w:rFonts w:ascii="Arial" w:hAnsi="Arial" w:cs="Arial"/>
          <w:color w:val="000000"/>
          <w:sz w:val="22"/>
          <w:szCs w:val="22"/>
        </w:rPr>
        <w:t>,</w:t>
      </w:r>
      <w:r w:rsidRPr="00EA34BA">
        <w:rPr>
          <w:rFonts w:ascii="Arial" w:hAnsi="Arial" w:cs="Arial"/>
          <w:color w:val="000000"/>
          <w:sz w:val="22"/>
          <w:szCs w:val="22"/>
        </w:rPr>
        <w:t xml:space="preserve"> in accordance with JSE Directive DC.</w:t>
      </w:r>
      <w:r w:rsidRPr="001D1422">
        <w:rPr>
          <w:rFonts w:ascii="Arial" w:hAnsi="Arial" w:cs="Arial"/>
          <w:sz w:val="22"/>
          <w:szCs w:val="22"/>
          <w:vertAlign w:val="superscript"/>
        </w:rPr>
        <w:footnoteReference w:id="4"/>
      </w:r>
    </w:p>
    <w:p w14:paraId="43535D62" w14:textId="56B0A66E" w:rsidR="00CF1704" w:rsidRPr="00EA34BA" w:rsidRDefault="00CF1704" w:rsidP="003B1962">
      <w:pPr>
        <w:spacing w:before="360" w:after="120"/>
        <w:ind w:hanging="2"/>
        <w:rPr>
          <w:rFonts w:ascii="Arial" w:hAnsi="Arial" w:cs="Arial"/>
          <w:color w:val="000000"/>
          <w:position w:val="0"/>
          <w:sz w:val="22"/>
          <w:szCs w:val="22"/>
        </w:rPr>
      </w:pPr>
      <w:r w:rsidRPr="00EA34BA">
        <w:rPr>
          <w:rFonts w:ascii="Arial" w:hAnsi="Arial" w:cs="Arial"/>
          <w:b/>
          <w:color w:val="000000"/>
          <w:sz w:val="22"/>
          <w:szCs w:val="22"/>
        </w:rPr>
        <w:lastRenderedPageBreak/>
        <w:t>Basis of preparation of the Annual Reconciliation Statement of Adjusted Liquid Capital and restriction</w:t>
      </w:r>
      <w:r w:rsidR="0061156D">
        <w:rPr>
          <w:rFonts w:ascii="Arial" w:hAnsi="Arial" w:cs="Arial"/>
          <w:b/>
          <w:color w:val="000000"/>
          <w:sz w:val="22"/>
          <w:szCs w:val="22"/>
        </w:rPr>
        <w:t>s</w:t>
      </w:r>
      <w:r w:rsidRPr="00EA34BA">
        <w:rPr>
          <w:rFonts w:ascii="Arial" w:hAnsi="Arial" w:cs="Arial"/>
          <w:b/>
          <w:color w:val="000000"/>
          <w:sz w:val="22"/>
          <w:szCs w:val="22"/>
        </w:rPr>
        <w:t xml:space="preserve"> on use and distribution</w:t>
      </w:r>
    </w:p>
    <w:p w14:paraId="703259A2" w14:textId="428A3F32" w:rsidR="00CF1704" w:rsidRPr="00EA34BA" w:rsidRDefault="00CF1704" w:rsidP="00D31993">
      <w:pPr>
        <w:spacing w:after="120"/>
        <w:ind w:hanging="2"/>
        <w:rPr>
          <w:rFonts w:ascii="Arial" w:hAnsi="Arial" w:cs="Arial"/>
          <w:color w:val="000000"/>
          <w:position w:val="0"/>
          <w:sz w:val="22"/>
          <w:szCs w:val="22"/>
        </w:rPr>
      </w:pPr>
      <w:r w:rsidRPr="00EA34BA">
        <w:rPr>
          <w:rFonts w:ascii="Arial" w:hAnsi="Arial" w:cs="Arial"/>
          <w:color w:val="000000"/>
          <w:sz w:val="22"/>
          <w:szCs w:val="22"/>
        </w:rPr>
        <w:t>Without modifying our conclusion, we emphasis</w:t>
      </w:r>
      <w:r w:rsidR="00FC017E" w:rsidRPr="00EA34BA">
        <w:rPr>
          <w:rFonts w:ascii="Arial" w:hAnsi="Arial" w:cs="Arial"/>
          <w:color w:val="000000"/>
          <w:sz w:val="22"/>
          <w:szCs w:val="22"/>
        </w:rPr>
        <w:t>e</w:t>
      </w:r>
      <w:r w:rsidRPr="00EA34BA">
        <w:rPr>
          <w:rFonts w:ascii="Arial" w:hAnsi="Arial" w:cs="Arial"/>
          <w:color w:val="000000"/>
          <w:sz w:val="22"/>
          <w:szCs w:val="22"/>
        </w:rPr>
        <w:t xml:space="preserve"> that the Annual Reconciliation Statement of Adjusted Liquid Capital</w:t>
      </w:r>
      <w:r w:rsidRPr="00EA34BA">
        <w:rPr>
          <w:rFonts w:ascii="Arial" w:hAnsi="Arial" w:cs="Arial"/>
          <w:color w:val="000000"/>
          <w:position w:val="0"/>
          <w:sz w:val="22"/>
          <w:szCs w:val="22"/>
        </w:rPr>
        <w:t xml:space="preserve"> of the member</w:t>
      </w:r>
      <w:r w:rsidR="00C24144" w:rsidRPr="00EA34BA">
        <w:rPr>
          <w:rFonts w:ascii="Arial" w:hAnsi="Arial" w:cs="Arial"/>
          <w:color w:val="000000"/>
          <w:sz w:val="22"/>
          <w:szCs w:val="22"/>
        </w:rPr>
        <w:t xml:space="preserve"> in the attached Schedule A</w:t>
      </w:r>
      <w:r w:rsidRPr="00EA34BA">
        <w:rPr>
          <w:rFonts w:ascii="Arial" w:hAnsi="Arial" w:cs="Arial"/>
          <w:color w:val="000000"/>
          <w:position w:val="0"/>
          <w:sz w:val="22"/>
          <w:szCs w:val="22"/>
        </w:rPr>
        <w:t xml:space="preserve"> w</w:t>
      </w:r>
      <w:r w:rsidR="0097112B">
        <w:rPr>
          <w:rFonts w:ascii="Arial" w:hAnsi="Arial" w:cs="Arial"/>
          <w:color w:val="000000"/>
          <w:position w:val="0"/>
          <w:sz w:val="22"/>
          <w:szCs w:val="22"/>
        </w:rPr>
        <w:t>as</w:t>
      </w:r>
      <w:r w:rsidRPr="00EA34BA">
        <w:rPr>
          <w:rFonts w:ascii="Arial" w:hAnsi="Arial" w:cs="Arial"/>
          <w:color w:val="000000"/>
          <w:position w:val="0"/>
          <w:sz w:val="22"/>
          <w:szCs w:val="22"/>
        </w:rPr>
        <w:t xml:space="preserve"> prepared for the purpose of reporting to the JSE and the </w:t>
      </w:r>
      <w:r w:rsidRPr="001D1422">
        <w:rPr>
          <w:rFonts w:ascii="Arial" w:hAnsi="Arial" w:cs="Arial"/>
          <w:i/>
          <w:sz w:val="22"/>
          <w:szCs w:val="22"/>
        </w:rPr>
        <w:t>[</w:t>
      </w:r>
      <w:r w:rsidRPr="00EA34BA">
        <w:rPr>
          <w:rFonts w:ascii="Arial" w:hAnsi="Arial" w:cs="Arial"/>
          <w:i/>
          <w:sz w:val="22"/>
          <w:szCs w:val="22"/>
        </w:rPr>
        <w:t>Directors, Board, Sub-Committee Chairpersons, Management</w:t>
      </w:r>
      <w:r w:rsidRPr="001D1422">
        <w:rPr>
          <w:rFonts w:ascii="Arial" w:hAnsi="Arial" w:cs="Arial"/>
          <w:i/>
          <w:sz w:val="22"/>
          <w:szCs w:val="22"/>
        </w:rPr>
        <w:t>]</w:t>
      </w:r>
      <w:r w:rsidRPr="00EA34BA">
        <w:rPr>
          <w:rFonts w:ascii="Arial" w:hAnsi="Arial" w:cs="Arial"/>
          <w:sz w:val="22"/>
          <w:szCs w:val="22"/>
        </w:rPr>
        <w:t xml:space="preserve"> of the </w:t>
      </w:r>
      <w:r w:rsidR="0079318A" w:rsidRPr="00EA34BA">
        <w:rPr>
          <w:rFonts w:ascii="Arial" w:hAnsi="Arial" w:cs="Arial"/>
          <w:sz w:val="22"/>
          <w:szCs w:val="22"/>
        </w:rPr>
        <w:t>member</w:t>
      </w:r>
      <w:r w:rsidRPr="00EA34BA">
        <w:rPr>
          <w:rFonts w:ascii="Arial" w:hAnsi="Arial" w:cs="Arial"/>
          <w:color w:val="000000"/>
          <w:sz w:val="22"/>
          <w:szCs w:val="22"/>
        </w:rPr>
        <w:t>. As a result, the Annual Reconciliation Statement of Adjusted Liquid Capital</w:t>
      </w:r>
      <w:r w:rsidRPr="00EA34BA">
        <w:rPr>
          <w:rFonts w:ascii="Arial" w:hAnsi="Arial" w:cs="Arial"/>
          <w:color w:val="000000"/>
          <w:position w:val="0"/>
          <w:sz w:val="22"/>
          <w:szCs w:val="22"/>
        </w:rPr>
        <w:t xml:space="preserve"> may not be suitable for another </w:t>
      </w:r>
      <w:r w:rsidRPr="00EA34BA">
        <w:rPr>
          <w:rFonts w:ascii="Arial" w:hAnsi="Arial" w:cs="Arial"/>
          <w:color w:val="000000"/>
          <w:sz w:val="22"/>
          <w:szCs w:val="22"/>
        </w:rPr>
        <w:t xml:space="preserve">purpose. </w:t>
      </w:r>
    </w:p>
    <w:p w14:paraId="56A57E4E" w14:textId="0904CD55" w:rsidR="00C85810" w:rsidRPr="00EA34BA" w:rsidRDefault="00CF1704" w:rsidP="00D31993">
      <w:pPr>
        <w:spacing w:after="120"/>
        <w:ind w:hanging="2"/>
        <w:rPr>
          <w:rFonts w:ascii="Arial" w:hAnsi="Arial" w:cs="Arial"/>
          <w:color w:val="000000"/>
          <w:position w:val="0"/>
          <w:sz w:val="22"/>
          <w:szCs w:val="22"/>
        </w:rPr>
      </w:pPr>
      <w:r w:rsidRPr="00EA34BA">
        <w:rPr>
          <w:rFonts w:ascii="Arial" w:hAnsi="Arial" w:cs="Arial"/>
          <w:color w:val="000000"/>
          <w:sz w:val="22"/>
          <w:szCs w:val="22"/>
        </w:rPr>
        <w:t xml:space="preserve">Our report </w:t>
      </w:r>
      <w:r w:rsidR="009511A7" w:rsidRPr="00EA34BA">
        <w:rPr>
          <w:rFonts w:ascii="Arial" w:hAnsi="Arial" w:cs="Arial"/>
          <w:color w:val="000000"/>
          <w:sz w:val="22"/>
          <w:szCs w:val="22"/>
        </w:rPr>
        <w:t xml:space="preserve">is </w:t>
      </w:r>
      <w:r w:rsidR="00FB1183" w:rsidRPr="00EA34BA">
        <w:rPr>
          <w:rFonts w:ascii="Arial" w:hAnsi="Arial" w:cs="Arial"/>
          <w:color w:val="000000"/>
          <w:sz w:val="22"/>
          <w:szCs w:val="22"/>
        </w:rPr>
        <w:t>intended</w:t>
      </w:r>
      <w:r w:rsidR="009511A7" w:rsidRPr="00EA34BA">
        <w:rPr>
          <w:rFonts w:ascii="Arial" w:hAnsi="Arial" w:cs="Arial"/>
          <w:color w:val="000000"/>
          <w:sz w:val="22"/>
          <w:szCs w:val="22"/>
        </w:rPr>
        <w:t xml:space="preserve"> solely for the purpose of meeting our responsibility to report to the JSE in terms of the Act</w:t>
      </w:r>
      <w:r w:rsidR="00C14AAB" w:rsidRPr="00EA34BA">
        <w:rPr>
          <w:rFonts w:ascii="Arial" w:hAnsi="Arial" w:cs="Arial"/>
          <w:color w:val="000000"/>
          <w:sz w:val="22"/>
          <w:szCs w:val="22"/>
        </w:rPr>
        <w:t xml:space="preserve"> </w:t>
      </w:r>
      <w:r w:rsidR="009511A7" w:rsidRPr="00EA34BA">
        <w:rPr>
          <w:rFonts w:ascii="Arial" w:hAnsi="Arial" w:cs="Arial"/>
          <w:color w:val="000000"/>
          <w:sz w:val="22"/>
          <w:szCs w:val="22"/>
        </w:rPr>
        <w:t>and the JSE Directive D</w:t>
      </w:r>
      <w:r w:rsidR="008D5BFB" w:rsidRPr="00EA34BA">
        <w:rPr>
          <w:rFonts w:ascii="Arial" w:hAnsi="Arial" w:cs="Arial"/>
          <w:color w:val="000000"/>
          <w:sz w:val="22"/>
          <w:szCs w:val="22"/>
        </w:rPr>
        <w:t>B</w:t>
      </w:r>
      <w:r w:rsidR="009511A7" w:rsidRPr="00EA34BA">
        <w:rPr>
          <w:rFonts w:ascii="Arial" w:hAnsi="Arial" w:cs="Arial"/>
          <w:color w:val="000000"/>
          <w:sz w:val="22"/>
          <w:szCs w:val="22"/>
        </w:rPr>
        <w:t xml:space="preserve"> 1. Our report </w:t>
      </w:r>
      <w:r w:rsidR="0097112B">
        <w:rPr>
          <w:rFonts w:ascii="Arial" w:hAnsi="Arial" w:cs="Arial"/>
          <w:color w:val="000000"/>
          <w:sz w:val="22"/>
          <w:szCs w:val="22"/>
        </w:rPr>
        <w:t>is</w:t>
      </w:r>
      <w:r w:rsidR="009511A7" w:rsidRPr="00EA34BA">
        <w:rPr>
          <w:rFonts w:ascii="Arial" w:hAnsi="Arial" w:cs="Arial"/>
          <w:color w:val="000000"/>
          <w:sz w:val="22"/>
          <w:szCs w:val="22"/>
        </w:rPr>
        <w:t xml:space="preserve"> not suitable for another purpose and should not be distributed to or used by any parties other than the JSE and the </w:t>
      </w:r>
      <w:r w:rsidR="009511A7" w:rsidRPr="001D1422">
        <w:rPr>
          <w:rFonts w:ascii="Arial" w:hAnsi="Arial" w:cs="Arial"/>
          <w:i/>
          <w:color w:val="000000"/>
          <w:sz w:val="22"/>
          <w:szCs w:val="22"/>
        </w:rPr>
        <w:t>[</w:t>
      </w:r>
      <w:r w:rsidR="009511A7" w:rsidRPr="00EA34BA">
        <w:rPr>
          <w:rFonts w:ascii="Arial" w:hAnsi="Arial" w:cs="Arial"/>
          <w:i/>
          <w:color w:val="000000"/>
          <w:sz w:val="22"/>
          <w:szCs w:val="22"/>
        </w:rPr>
        <w:t>Directors, Board, Sub-Committee Chairpersons, Management</w:t>
      </w:r>
      <w:r w:rsidR="009511A7" w:rsidRPr="001D1422">
        <w:rPr>
          <w:rFonts w:ascii="Arial" w:hAnsi="Arial" w:cs="Arial"/>
          <w:i/>
          <w:color w:val="000000"/>
          <w:sz w:val="22"/>
          <w:szCs w:val="22"/>
        </w:rPr>
        <w:t>]</w:t>
      </w:r>
      <w:r w:rsidR="009511A7" w:rsidRPr="00EA34BA">
        <w:rPr>
          <w:rFonts w:ascii="Arial" w:hAnsi="Arial" w:cs="Arial"/>
          <w:color w:val="000000"/>
          <w:sz w:val="22"/>
          <w:szCs w:val="22"/>
        </w:rPr>
        <w:t xml:space="preserve"> of the </w:t>
      </w:r>
      <w:r w:rsidR="0068165F" w:rsidRPr="00EA34BA">
        <w:rPr>
          <w:rFonts w:ascii="Arial" w:hAnsi="Arial" w:cs="Arial"/>
          <w:color w:val="000000"/>
          <w:sz w:val="22"/>
          <w:szCs w:val="22"/>
        </w:rPr>
        <w:t>m</w:t>
      </w:r>
      <w:r w:rsidR="009511A7" w:rsidRPr="00EA34BA">
        <w:rPr>
          <w:rFonts w:ascii="Arial" w:hAnsi="Arial" w:cs="Arial"/>
          <w:color w:val="000000"/>
          <w:sz w:val="22"/>
          <w:szCs w:val="22"/>
        </w:rPr>
        <w:t>ember</w:t>
      </w:r>
      <w:r w:rsidR="0068165F" w:rsidRPr="00EA34BA">
        <w:rPr>
          <w:rFonts w:ascii="Arial" w:hAnsi="Arial" w:cs="Arial"/>
          <w:color w:val="000000"/>
          <w:sz w:val="22"/>
          <w:szCs w:val="22"/>
        </w:rPr>
        <w:t>.</w:t>
      </w:r>
    </w:p>
    <w:p w14:paraId="25EB6A40" w14:textId="77777777" w:rsidR="009511A7" w:rsidRPr="00EA34BA" w:rsidRDefault="009511A7" w:rsidP="00D31993">
      <w:pPr>
        <w:spacing w:after="120"/>
        <w:ind w:hanging="2"/>
        <w:rPr>
          <w:rFonts w:ascii="Arial" w:hAnsi="Arial" w:cs="Arial"/>
          <w:color w:val="000000"/>
          <w:sz w:val="22"/>
          <w:szCs w:val="22"/>
        </w:rPr>
      </w:pPr>
    </w:p>
    <w:p w14:paraId="5357F303" w14:textId="77777777" w:rsidR="009511A7" w:rsidRPr="00EA34BA" w:rsidRDefault="009511A7" w:rsidP="00D31993">
      <w:pPr>
        <w:spacing w:after="120"/>
        <w:ind w:hanging="2"/>
        <w:rPr>
          <w:rFonts w:ascii="Arial" w:hAnsi="Arial" w:cs="Arial"/>
          <w:color w:val="000000"/>
          <w:sz w:val="22"/>
          <w:szCs w:val="22"/>
        </w:rPr>
      </w:pPr>
    </w:p>
    <w:p w14:paraId="7012AB27" w14:textId="77777777" w:rsidR="00C85810" w:rsidRPr="00EA34BA" w:rsidRDefault="00C85810" w:rsidP="00D31993">
      <w:pPr>
        <w:spacing w:after="120"/>
        <w:ind w:hanging="2"/>
        <w:rPr>
          <w:rFonts w:ascii="Arial" w:hAnsi="Arial" w:cs="Arial"/>
          <w:color w:val="000000"/>
          <w:sz w:val="22"/>
          <w:szCs w:val="22"/>
        </w:rPr>
      </w:pPr>
    </w:p>
    <w:p w14:paraId="1B6C327F" w14:textId="77777777" w:rsidR="008111E7" w:rsidRPr="00EA34BA" w:rsidRDefault="008111E7" w:rsidP="00D31993">
      <w:pPr>
        <w:spacing w:after="240"/>
        <w:ind w:left="-2"/>
        <w:rPr>
          <w:rFonts w:ascii="Arial" w:hAnsi="Arial" w:cs="Arial"/>
          <w:b/>
          <w:bCs/>
          <w:color w:val="000000"/>
          <w:sz w:val="22"/>
          <w:szCs w:val="22"/>
          <w:lang w:val="en-US"/>
        </w:rPr>
        <w:sectPr w:rsidR="008111E7" w:rsidRPr="00EA34BA" w:rsidSect="002B1627">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9" w:footer="709" w:gutter="0"/>
          <w:cols w:space="720"/>
          <w:docGrid w:linePitch="272"/>
        </w:sectPr>
      </w:pPr>
    </w:p>
    <w:p w14:paraId="73D8DC29" w14:textId="1C5F1381" w:rsidR="008111E7" w:rsidRPr="00EA34BA" w:rsidRDefault="008111E7" w:rsidP="00D31993">
      <w:pPr>
        <w:spacing w:after="240"/>
        <w:ind w:left="-2"/>
        <w:rPr>
          <w:rFonts w:ascii="Arial" w:hAnsi="Arial" w:cs="Arial"/>
          <w:color w:val="000000"/>
          <w:sz w:val="22"/>
          <w:szCs w:val="22"/>
        </w:rPr>
      </w:pPr>
      <w:r w:rsidRPr="00EA34BA">
        <w:rPr>
          <w:rFonts w:ascii="Arial" w:hAnsi="Arial" w:cs="Arial"/>
          <w:b/>
          <w:bCs/>
          <w:color w:val="000000"/>
          <w:sz w:val="22"/>
          <w:szCs w:val="22"/>
          <w:lang w:val="en-US"/>
        </w:rPr>
        <w:lastRenderedPageBreak/>
        <w:t xml:space="preserve">Schedule A: </w:t>
      </w:r>
      <w:r w:rsidRPr="00EA34BA">
        <w:rPr>
          <w:rFonts w:ascii="Arial" w:hAnsi="Arial" w:cs="Arial"/>
          <w:b/>
          <w:color w:val="000000"/>
          <w:sz w:val="22"/>
          <w:szCs w:val="22"/>
        </w:rPr>
        <w:t xml:space="preserve">Member’s Annual Reconciliation Statement of Adjusted Liquid Capital as at </w:t>
      </w:r>
      <w:r w:rsidRPr="001D1422">
        <w:rPr>
          <w:rFonts w:ascii="Arial" w:hAnsi="Arial" w:cs="Arial"/>
          <w:b/>
          <w:i/>
          <w:color w:val="000000"/>
          <w:sz w:val="22"/>
          <w:szCs w:val="22"/>
        </w:rPr>
        <w:t>[</w:t>
      </w:r>
      <w:r w:rsidRPr="000E4630">
        <w:rPr>
          <w:rFonts w:ascii="Arial" w:hAnsi="Arial" w:cs="Arial"/>
          <w:b/>
          <w:i/>
          <w:color w:val="000000"/>
          <w:sz w:val="22"/>
          <w:szCs w:val="22"/>
        </w:rPr>
        <w:t xml:space="preserve">Insert </w:t>
      </w:r>
      <w:r w:rsidR="00463FFD" w:rsidRPr="000E4630">
        <w:rPr>
          <w:rFonts w:ascii="Arial" w:hAnsi="Arial" w:cs="Arial"/>
          <w:b/>
          <w:i/>
          <w:color w:val="000000"/>
          <w:sz w:val="22"/>
          <w:szCs w:val="22"/>
        </w:rPr>
        <w:t xml:space="preserve">the </w:t>
      </w:r>
      <w:r w:rsidRPr="000E4630">
        <w:rPr>
          <w:rFonts w:ascii="Arial" w:hAnsi="Arial" w:cs="Arial"/>
          <w:b/>
          <w:i/>
          <w:color w:val="000000"/>
          <w:sz w:val="22"/>
          <w:szCs w:val="22"/>
        </w:rPr>
        <w:t>Year</w:t>
      </w:r>
      <w:r w:rsidR="00463FFD" w:rsidRPr="000E4630">
        <w:rPr>
          <w:rFonts w:ascii="Arial" w:hAnsi="Arial" w:cs="Arial"/>
          <w:b/>
          <w:i/>
          <w:color w:val="000000"/>
          <w:sz w:val="22"/>
          <w:szCs w:val="22"/>
        </w:rPr>
        <w:t>-</w:t>
      </w:r>
      <w:r w:rsidRPr="000E4630">
        <w:rPr>
          <w:rFonts w:ascii="Arial" w:hAnsi="Arial" w:cs="Arial"/>
          <w:b/>
          <w:i/>
          <w:color w:val="000000"/>
          <w:sz w:val="22"/>
          <w:szCs w:val="22"/>
        </w:rPr>
        <w:t>End</w:t>
      </w:r>
      <w:r w:rsidRPr="000E4630">
        <w:rPr>
          <w:rFonts w:ascii="Arial" w:hAnsi="Arial" w:cs="Arial"/>
          <w:b/>
          <w:i/>
          <w:color w:val="000000"/>
          <w:position w:val="0"/>
          <w:sz w:val="22"/>
          <w:szCs w:val="22"/>
        </w:rPr>
        <w:t xml:space="preserve"> Date</w:t>
      </w:r>
      <w:r w:rsidRPr="001D1422">
        <w:rPr>
          <w:rFonts w:ascii="Arial" w:hAnsi="Arial" w:cs="Arial"/>
          <w:b/>
          <w:i/>
          <w:color w:val="000000"/>
          <w:sz w:val="22"/>
          <w:szCs w:val="22"/>
        </w:rPr>
        <w:t>]</w:t>
      </w:r>
    </w:p>
    <w:tbl>
      <w:tblPr>
        <w:tblW w:w="9242" w:type="dxa"/>
        <w:tblLayout w:type="fixed"/>
        <w:tblLook w:val="0000" w:firstRow="0" w:lastRow="0" w:firstColumn="0" w:lastColumn="0" w:noHBand="0" w:noVBand="0"/>
      </w:tblPr>
      <w:tblGrid>
        <w:gridCol w:w="4570"/>
        <w:gridCol w:w="1272"/>
        <w:gridCol w:w="239"/>
        <w:gridCol w:w="1273"/>
        <w:gridCol w:w="239"/>
        <w:gridCol w:w="1413"/>
        <w:gridCol w:w="236"/>
      </w:tblGrid>
      <w:tr w:rsidR="008111E7" w:rsidRPr="00463FFD" w14:paraId="765FE6A7" w14:textId="77777777" w:rsidTr="009A73A7">
        <w:tc>
          <w:tcPr>
            <w:tcW w:w="4578" w:type="dxa"/>
            <w:shd w:val="clear" w:color="auto" w:fill="auto"/>
          </w:tcPr>
          <w:p w14:paraId="61830CE6" w14:textId="58628332" w:rsidR="008111E7" w:rsidRPr="001D1422" w:rsidRDefault="008111E7" w:rsidP="00D31993">
            <w:pPr>
              <w:tabs>
                <w:tab w:val="left" w:pos="2420"/>
              </w:tabs>
              <w:spacing w:after="120" w:line="240" w:lineRule="auto"/>
              <w:ind w:right="-385" w:hanging="2"/>
              <w:rPr>
                <w:rFonts w:ascii="Arial" w:hAnsi="Arial" w:cs="Arial"/>
                <w:color w:val="000000"/>
              </w:rPr>
            </w:pPr>
            <w:r w:rsidRPr="001D1422">
              <w:rPr>
                <w:rFonts w:ascii="Arial" w:hAnsi="Arial" w:cs="Arial"/>
                <w:b/>
                <w:color w:val="000000"/>
              </w:rPr>
              <w:t>Calculation of Adjusted Liquid Capital</w:t>
            </w:r>
          </w:p>
        </w:tc>
        <w:tc>
          <w:tcPr>
            <w:tcW w:w="1274" w:type="dxa"/>
            <w:shd w:val="clear" w:color="auto" w:fill="auto"/>
          </w:tcPr>
          <w:p w14:paraId="7B92C511" w14:textId="77777777" w:rsidR="008111E7" w:rsidRPr="001D1422"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489F247F" w14:textId="77777777" w:rsidR="008111E7" w:rsidRPr="001D1422" w:rsidRDefault="008111E7" w:rsidP="00D31993">
            <w:pPr>
              <w:spacing w:after="120" w:line="240" w:lineRule="auto"/>
              <w:ind w:hanging="2"/>
              <w:jc w:val="center"/>
              <w:rPr>
                <w:rFonts w:ascii="Arial" w:hAnsi="Arial" w:cs="Arial"/>
                <w:color w:val="000000"/>
              </w:rPr>
            </w:pPr>
          </w:p>
        </w:tc>
        <w:tc>
          <w:tcPr>
            <w:tcW w:w="1275" w:type="dxa"/>
            <w:shd w:val="clear" w:color="auto" w:fill="auto"/>
          </w:tcPr>
          <w:p w14:paraId="1C47F7C7" w14:textId="77777777" w:rsidR="008111E7" w:rsidRPr="001D1422"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0FF94664" w14:textId="77777777" w:rsidR="008111E7" w:rsidRPr="001D1422" w:rsidRDefault="008111E7" w:rsidP="00D31993">
            <w:pPr>
              <w:spacing w:after="120" w:line="240" w:lineRule="auto"/>
              <w:ind w:hanging="2"/>
              <w:jc w:val="center"/>
              <w:rPr>
                <w:rFonts w:ascii="Arial" w:hAnsi="Arial" w:cs="Arial"/>
                <w:color w:val="000000"/>
              </w:rPr>
            </w:pPr>
          </w:p>
        </w:tc>
        <w:tc>
          <w:tcPr>
            <w:tcW w:w="1415" w:type="dxa"/>
            <w:shd w:val="clear" w:color="auto" w:fill="auto"/>
          </w:tcPr>
          <w:p w14:paraId="690E2D89" w14:textId="77777777" w:rsidR="008111E7" w:rsidRPr="001D1422" w:rsidRDefault="008111E7" w:rsidP="00D31993">
            <w:pPr>
              <w:spacing w:after="120" w:line="240" w:lineRule="auto"/>
              <w:ind w:hanging="2"/>
              <w:jc w:val="center"/>
              <w:rPr>
                <w:rFonts w:ascii="Arial" w:hAnsi="Arial" w:cs="Arial"/>
                <w:color w:val="000000"/>
              </w:rPr>
            </w:pPr>
          </w:p>
        </w:tc>
        <w:tc>
          <w:tcPr>
            <w:tcW w:w="222" w:type="dxa"/>
            <w:shd w:val="clear" w:color="auto" w:fill="auto"/>
          </w:tcPr>
          <w:p w14:paraId="5FF5DE59" w14:textId="77777777" w:rsidR="008111E7" w:rsidRPr="001D1422" w:rsidRDefault="008111E7" w:rsidP="00D31993">
            <w:pPr>
              <w:spacing w:after="120" w:line="240" w:lineRule="auto"/>
              <w:ind w:hanging="2"/>
              <w:jc w:val="center"/>
              <w:rPr>
                <w:rFonts w:ascii="Arial" w:hAnsi="Arial" w:cs="Arial"/>
                <w:color w:val="000000"/>
              </w:rPr>
            </w:pPr>
          </w:p>
        </w:tc>
      </w:tr>
      <w:tr w:rsidR="008111E7" w:rsidRPr="00463FFD" w14:paraId="7CDE90DD" w14:textId="77777777" w:rsidTr="009A73A7">
        <w:tc>
          <w:tcPr>
            <w:tcW w:w="4578" w:type="dxa"/>
            <w:shd w:val="clear" w:color="auto" w:fill="auto"/>
          </w:tcPr>
          <w:p w14:paraId="58208B34" w14:textId="77777777" w:rsidR="008111E7" w:rsidRPr="00463FFD" w:rsidRDefault="008111E7" w:rsidP="00D31993">
            <w:pPr>
              <w:spacing w:after="120" w:line="240" w:lineRule="auto"/>
              <w:ind w:hanging="2"/>
              <w:rPr>
                <w:rFonts w:ascii="Arial" w:hAnsi="Arial" w:cs="Arial"/>
                <w:color w:val="000000"/>
              </w:rPr>
            </w:pPr>
          </w:p>
        </w:tc>
        <w:tc>
          <w:tcPr>
            <w:tcW w:w="1274" w:type="dxa"/>
            <w:shd w:val="clear" w:color="auto" w:fill="auto"/>
          </w:tcPr>
          <w:p w14:paraId="73893183" w14:textId="77777777" w:rsidR="008111E7" w:rsidRPr="00463FFD" w:rsidRDefault="008111E7" w:rsidP="00D31993">
            <w:pPr>
              <w:spacing w:after="120" w:line="240" w:lineRule="auto"/>
              <w:ind w:hanging="2"/>
              <w:jc w:val="center"/>
              <w:rPr>
                <w:rFonts w:ascii="Arial" w:hAnsi="Arial" w:cs="Arial"/>
                <w:color w:val="000000"/>
                <w:position w:val="0"/>
                <w:u w:val="single"/>
              </w:rPr>
            </w:pPr>
            <w:r w:rsidRPr="00463FFD">
              <w:rPr>
                <w:rFonts w:ascii="Arial" w:hAnsi="Arial" w:cs="Arial"/>
                <w:b/>
                <w:color w:val="000000"/>
                <w:u w:val="single"/>
              </w:rPr>
              <w:t>Per DC 2.1</w:t>
            </w:r>
          </w:p>
        </w:tc>
        <w:tc>
          <w:tcPr>
            <w:tcW w:w="239" w:type="dxa"/>
            <w:shd w:val="clear" w:color="auto" w:fill="auto"/>
          </w:tcPr>
          <w:p w14:paraId="713D76CF" w14:textId="77777777" w:rsidR="008111E7" w:rsidRPr="00463FFD" w:rsidRDefault="008111E7" w:rsidP="00D31993">
            <w:pPr>
              <w:spacing w:after="120" w:line="240" w:lineRule="auto"/>
              <w:ind w:hanging="2"/>
              <w:jc w:val="center"/>
              <w:rPr>
                <w:rFonts w:ascii="Arial" w:hAnsi="Arial" w:cs="Arial"/>
                <w:color w:val="000000"/>
                <w:u w:val="single"/>
              </w:rPr>
            </w:pPr>
          </w:p>
        </w:tc>
        <w:tc>
          <w:tcPr>
            <w:tcW w:w="1275" w:type="dxa"/>
            <w:shd w:val="clear" w:color="auto" w:fill="auto"/>
          </w:tcPr>
          <w:p w14:paraId="5E03C5BA" w14:textId="29188058" w:rsidR="008111E7" w:rsidRPr="00463FFD" w:rsidRDefault="008111E7" w:rsidP="00D31993">
            <w:pPr>
              <w:spacing w:after="120" w:line="240" w:lineRule="auto"/>
              <w:ind w:hanging="2"/>
              <w:jc w:val="center"/>
              <w:rPr>
                <w:rFonts w:ascii="Arial" w:hAnsi="Arial" w:cs="Arial"/>
                <w:color w:val="000000"/>
                <w:position w:val="0"/>
                <w:u w:val="single"/>
              </w:rPr>
            </w:pPr>
            <w:r w:rsidRPr="00463FFD">
              <w:rPr>
                <w:rFonts w:ascii="Arial" w:hAnsi="Arial" w:cs="Arial"/>
                <w:b/>
                <w:color w:val="000000"/>
                <w:u w:val="single"/>
              </w:rPr>
              <w:t xml:space="preserve">Per </w:t>
            </w:r>
            <w:r w:rsidR="008D79BE" w:rsidRPr="00463FFD">
              <w:rPr>
                <w:rFonts w:ascii="Arial" w:hAnsi="Arial" w:cs="Arial"/>
                <w:b/>
                <w:color w:val="000000"/>
                <w:u w:val="single"/>
              </w:rPr>
              <w:t>audited annual financial statements</w:t>
            </w:r>
          </w:p>
        </w:tc>
        <w:tc>
          <w:tcPr>
            <w:tcW w:w="239" w:type="dxa"/>
            <w:shd w:val="clear" w:color="auto" w:fill="auto"/>
          </w:tcPr>
          <w:p w14:paraId="51C56B61" w14:textId="77777777" w:rsidR="008111E7" w:rsidRPr="00463FFD" w:rsidRDefault="008111E7" w:rsidP="00D31993">
            <w:pPr>
              <w:spacing w:after="120" w:line="240" w:lineRule="auto"/>
              <w:ind w:hanging="2"/>
              <w:jc w:val="center"/>
              <w:rPr>
                <w:rFonts w:ascii="Arial" w:hAnsi="Arial" w:cs="Arial"/>
                <w:color w:val="000000"/>
              </w:rPr>
            </w:pPr>
          </w:p>
        </w:tc>
        <w:tc>
          <w:tcPr>
            <w:tcW w:w="1415" w:type="dxa"/>
            <w:shd w:val="clear" w:color="auto" w:fill="auto"/>
          </w:tcPr>
          <w:p w14:paraId="1DB536EA" w14:textId="77777777" w:rsidR="008111E7" w:rsidRPr="00463FFD" w:rsidRDefault="008111E7" w:rsidP="00D31993">
            <w:pPr>
              <w:spacing w:after="120" w:line="240" w:lineRule="auto"/>
              <w:ind w:hanging="2"/>
              <w:jc w:val="center"/>
              <w:rPr>
                <w:rFonts w:ascii="Arial" w:hAnsi="Arial" w:cs="Arial"/>
                <w:color w:val="000000"/>
                <w:position w:val="0"/>
              </w:rPr>
            </w:pPr>
            <w:r w:rsidRPr="00463FFD">
              <w:rPr>
                <w:rFonts w:ascii="Arial" w:hAnsi="Arial" w:cs="Arial"/>
                <w:b/>
                <w:color w:val="000000"/>
              </w:rPr>
              <w:t>Differences</w:t>
            </w:r>
          </w:p>
        </w:tc>
        <w:tc>
          <w:tcPr>
            <w:tcW w:w="222" w:type="dxa"/>
            <w:shd w:val="clear" w:color="auto" w:fill="auto"/>
          </w:tcPr>
          <w:p w14:paraId="4C087E35" w14:textId="77777777" w:rsidR="008111E7" w:rsidRPr="00463FFD" w:rsidRDefault="008111E7" w:rsidP="00D31993">
            <w:pPr>
              <w:spacing w:after="120" w:line="240" w:lineRule="auto"/>
              <w:ind w:hanging="2"/>
              <w:jc w:val="center"/>
              <w:rPr>
                <w:rFonts w:ascii="Arial" w:hAnsi="Arial" w:cs="Arial"/>
                <w:color w:val="000000"/>
              </w:rPr>
            </w:pPr>
          </w:p>
        </w:tc>
      </w:tr>
      <w:tr w:rsidR="008111E7" w:rsidRPr="00463FFD" w14:paraId="06DD9E86" w14:textId="77777777" w:rsidTr="009A73A7">
        <w:tc>
          <w:tcPr>
            <w:tcW w:w="4578" w:type="dxa"/>
            <w:shd w:val="clear" w:color="auto" w:fill="auto"/>
          </w:tcPr>
          <w:p w14:paraId="016877C8" w14:textId="77777777" w:rsidR="008111E7" w:rsidRPr="00463FFD" w:rsidRDefault="008111E7" w:rsidP="00D31993">
            <w:pPr>
              <w:spacing w:after="120" w:line="240" w:lineRule="auto"/>
              <w:ind w:hanging="2"/>
              <w:rPr>
                <w:rFonts w:ascii="Arial" w:hAnsi="Arial" w:cs="Arial"/>
                <w:color w:val="000000"/>
              </w:rPr>
            </w:pPr>
          </w:p>
        </w:tc>
        <w:tc>
          <w:tcPr>
            <w:tcW w:w="1274" w:type="dxa"/>
            <w:shd w:val="clear" w:color="auto" w:fill="auto"/>
          </w:tcPr>
          <w:p w14:paraId="1FC7F31F" w14:textId="77777777" w:rsidR="008111E7" w:rsidRPr="00463FFD" w:rsidRDefault="008111E7" w:rsidP="00D31993">
            <w:pPr>
              <w:spacing w:after="120" w:line="240" w:lineRule="auto"/>
              <w:ind w:hanging="2"/>
              <w:jc w:val="center"/>
              <w:rPr>
                <w:rFonts w:ascii="Arial" w:hAnsi="Arial" w:cs="Arial"/>
                <w:color w:val="000000"/>
                <w:u w:val="single"/>
              </w:rPr>
            </w:pPr>
            <w:r w:rsidRPr="00463FFD">
              <w:rPr>
                <w:rFonts w:ascii="Arial" w:hAnsi="Arial" w:cs="Arial"/>
                <w:b/>
                <w:color w:val="000000"/>
                <w:u w:val="single"/>
              </w:rPr>
              <w:t>R</w:t>
            </w:r>
          </w:p>
        </w:tc>
        <w:tc>
          <w:tcPr>
            <w:tcW w:w="239" w:type="dxa"/>
            <w:shd w:val="clear" w:color="auto" w:fill="auto"/>
          </w:tcPr>
          <w:p w14:paraId="54C6C055" w14:textId="77777777" w:rsidR="008111E7" w:rsidRPr="00463FFD" w:rsidRDefault="008111E7" w:rsidP="00D31993">
            <w:pPr>
              <w:spacing w:after="120" w:line="240" w:lineRule="auto"/>
              <w:ind w:hanging="2"/>
              <w:jc w:val="center"/>
              <w:rPr>
                <w:rFonts w:ascii="Arial" w:hAnsi="Arial" w:cs="Arial"/>
                <w:color w:val="000000"/>
                <w:u w:val="single"/>
              </w:rPr>
            </w:pPr>
          </w:p>
        </w:tc>
        <w:tc>
          <w:tcPr>
            <w:tcW w:w="1275" w:type="dxa"/>
            <w:shd w:val="clear" w:color="auto" w:fill="auto"/>
          </w:tcPr>
          <w:p w14:paraId="67CD5A93" w14:textId="77777777" w:rsidR="008111E7" w:rsidRPr="00463FFD" w:rsidRDefault="008111E7" w:rsidP="00D31993">
            <w:pPr>
              <w:spacing w:after="120" w:line="240" w:lineRule="auto"/>
              <w:ind w:hanging="2"/>
              <w:jc w:val="center"/>
              <w:rPr>
                <w:rFonts w:ascii="Arial" w:hAnsi="Arial" w:cs="Arial"/>
                <w:color w:val="000000"/>
                <w:u w:val="single"/>
              </w:rPr>
            </w:pPr>
            <w:r w:rsidRPr="00463FFD">
              <w:rPr>
                <w:rFonts w:ascii="Arial" w:hAnsi="Arial" w:cs="Arial"/>
                <w:b/>
                <w:color w:val="000000"/>
                <w:u w:val="single"/>
              </w:rPr>
              <w:t>R</w:t>
            </w:r>
          </w:p>
        </w:tc>
        <w:tc>
          <w:tcPr>
            <w:tcW w:w="239" w:type="dxa"/>
            <w:shd w:val="clear" w:color="auto" w:fill="auto"/>
          </w:tcPr>
          <w:p w14:paraId="4C18ABE4" w14:textId="77777777" w:rsidR="008111E7" w:rsidRPr="00463FFD" w:rsidRDefault="008111E7" w:rsidP="00D31993">
            <w:pPr>
              <w:spacing w:after="120" w:line="240" w:lineRule="auto"/>
              <w:ind w:hanging="2"/>
              <w:jc w:val="center"/>
              <w:rPr>
                <w:rFonts w:ascii="Arial" w:hAnsi="Arial" w:cs="Arial"/>
                <w:color w:val="000000"/>
              </w:rPr>
            </w:pPr>
          </w:p>
        </w:tc>
        <w:tc>
          <w:tcPr>
            <w:tcW w:w="1415" w:type="dxa"/>
            <w:shd w:val="clear" w:color="auto" w:fill="auto"/>
          </w:tcPr>
          <w:p w14:paraId="698738A5" w14:textId="77777777" w:rsidR="008111E7" w:rsidRPr="00463FFD" w:rsidRDefault="008111E7" w:rsidP="00D31993">
            <w:pPr>
              <w:spacing w:after="120" w:line="240" w:lineRule="auto"/>
              <w:ind w:hanging="2"/>
              <w:jc w:val="center"/>
              <w:rPr>
                <w:rFonts w:ascii="Arial" w:hAnsi="Arial" w:cs="Arial"/>
                <w:color w:val="000000"/>
              </w:rPr>
            </w:pPr>
            <w:r w:rsidRPr="00463FFD">
              <w:rPr>
                <w:rFonts w:ascii="Arial" w:hAnsi="Arial" w:cs="Arial"/>
                <w:b/>
                <w:color w:val="000000"/>
                <w:u w:val="single"/>
              </w:rPr>
              <w:t>R</w:t>
            </w:r>
          </w:p>
        </w:tc>
        <w:tc>
          <w:tcPr>
            <w:tcW w:w="222" w:type="dxa"/>
            <w:shd w:val="clear" w:color="auto" w:fill="auto"/>
          </w:tcPr>
          <w:p w14:paraId="03950496" w14:textId="77777777" w:rsidR="008111E7" w:rsidRPr="00463FFD" w:rsidRDefault="008111E7" w:rsidP="00D31993">
            <w:pPr>
              <w:spacing w:after="120" w:line="240" w:lineRule="auto"/>
              <w:ind w:hanging="2"/>
              <w:jc w:val="center"/>
              <w:rPr>
                <w:rFonts w:ascii="Arial" w:hAnsi="Arial" w:cs="Arial"/>
                <w:color w:val="000000"/>
              </w:rPr>
            </w:pPr>
          </w:p>
        </w:tc>
      </w:tr>
      <w:tr w:rsidR="008111E7" w:rsidRPr="00463FFD" w14:paraId="7F03D999" w14:textId="77777777" w:rsidTr="009A73A7">
        <w:tc>
          <w:tcPr>
            <w:tcW w:w="4578" w:type="dxa"/>
            <w:shd w:val="clear" w:color="auto" w:fill="auto"/>
          </w:tcPr>
          <w:p w14:paraId="7F173EB6" w14:textId="77777777" w:rsidR="008111E7" w:rsidRPr="00463FFD" w:rsidRDefault="008111E7" w:rsidP="00D31993">
            <w:pPr>
              <w:spacing w:after="120" w:line="240" w:lineRule="auto"/>
              <w:ind w:hanging="2"/>
              <w:rPr>
                <w:rFonts w:ascii="Arial" w:hAnsi="Arial" w:cs="Arial"/>
                <w:color w:val="000000"/>
              </w:rPr>
            </w:pPr>
            <w:r w:rsidRPr="00463FFD">
              <w:rPr>
                <w:rFonts w:ascii="Arial" w:hAnsi="Arial" w:cs="Arial"/>
                <w:color w:val="000000"/>
              </w:rPr>
              <w:t>Ordinary share capital</w:t>
            </w:r>
          </w:p>
        </w:tc>
        <w:tc>
          <w:tcPr>
            <w:tcW w:w="1274" w:type="dxa"/>
            <w:shd w:val="clear" w:color="auto" w:fill="auto"/>
          </w:tcPr>
          <w:p w14:paraId="39CDC99F" w14:textId="77777777" w:rsidR="008111E7" w:rsidRPr="00463FFD"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26BCBC32" w14:textId="77777777" w:rsidR="008111E7" w:rsidRPr="00463FFD" w:rsidRDefault="008111E7" w:rsidP="00D31993">
            <w:pPr>
              <w:spacing w:after="120" w:line="240" w:lineRule="auto"/>
              <w:ind w:hanging="2"/>
              <w:jc w:val="center"/>
              <w:rPr>
                <w:rFonts w:ascii="Arial" w:hAnsi="Arial" w:cs="Arial"/>
                <w:color w:val="000000"/>
              </w:rPr>
            </w:pPr>
          </w:p>
        </w:tc>
        <w:tc>
          <w:tcPr>
            <w:tcW w:w="1275" w:type="dxa"/>
            <w:shd w:val="clear" w:color="auto" w:fill="auto"/>
          </w:tcPr>
          <w:p w14:paraId="318C7F11" w14:textId="77777777" w:rsidR="008111E7" w:rsidRPr="00463FFD"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75F36BCA" w14:textId="77777777" w:rsidR="008111E7" w:rsidRPr="00463FFD" w:rsidRDefault="008111E7" w:rsidP="00D31993">
            <w:pPr>
              <w:spacing w:after="120" w:line="240" w:lineRule="auto"/>
              <w:ind w:hanging="2"/>
              <w:jc w:val="center"/>
              <w:rPr>
                <w:rFonts w:ascii="Arial" w:hAnsi="Arial" w:cs="Arial"/>
                <w:color w:val="000000"/>
              </w:rPr>
            </w:pPr>
          </w:p>
        </w:tc>
        <w:tc>
          <w:tcPr>
            <w:tcW w:w="1415" w:type="dxa"/>
            <w:shd w:val="clear" w:color="auto" w:fill="auto"/>
          </w:tcPr>
          <w:p w14:paraId="167B2291" w14:textId="77777777" w:rsidR="008111E7" w:rsidRPr="00463FFD" w:rsidRDefault="008111E7" w:rsidP="00D31993">
            <w:pPr>
              <w:spacing w:after="120" w:line="240" w:lineRule="auto"/>
              <w:ind w:hanging="2"/>
              <w:jc w:val="center"/>
              <w:rPr>
                <w:rFonts w:ascii="Arial" w:hAnsi="Arial" w:cs="Arial"/>
                <w:color w:val="000000"/>
              </w:rPr>
            </w:pPr>
          </w:p>
        </w:tc>
        <w:tc>
          <w:tcPr>
            <w:tcW w:w="222" w:type="dxa"/>
            <w:shd w:val="clear" w:color="auto" w:fill="auto"/>
          </w:tcPr>
          <w:p w14:paraId="0CE9C3A9" w14:textId="77777777" w:rsidR="008111E7" w:rsidRPr="00463FFD" w:rsidRDefault="008111E7" w:rsidP="00D31993">
            <w:pPr>
              <w:spacing w:after="120" w:line="240" w:lineRule="auto"/>
              <w:ind w:hanging="2"/>
              <w:jc w:val="center"/>
              <w:rPr>
                <w:rFonts w:ascii="Arial" w:hAnsi="Arial" w:cs="Arial"/>
                <w:color w:val="000000"/>
              </w:rPr>
            </w:pPr>
          </w:p>
        </w:tc>
      </w:tr>
      <w:tr w:rsidR="008111E7" w:rsidRPr="00463FFD" w14:paraId="47E65B8D" w14:textId="77777777" w:rsidTr="009A73A7">
        <w:tc>
          <w:tcPr>
            <w:tcW w:w="4578" w:type="dxa"/>
            <w:shd w:val="clear" w:color="auto" w:fill="auto"/>
          </w:tcPr>
          <w:p w14:paraId="51BFAD0E" w14:textId="77777777" w:rsidR="008111E7" w:rsidRPr="00463FFD" w:rsidRDefault="008111E7" w:rsidP="00D31993">
            <w:pPr>
              <w:spacing w:after="120" w:line="240" w:lineRule="auto"/>
              <w:ind w:hanging="2"/>
              <w:rPr>
                <w:rFonts w:ascii="Arial" w:hAnsi="Arial" w:cs="Arial"/>
                <w:color w:val="000000"/>
              </w:rPr>
            </w:pPr>
            <w:r w:rsidRPr="00463FFD">
              <w:rPr>
                <w:rFonts w:ascii="Arial" w:hAnsi="Arial" w:cs="Arial"/>
                <w:color w:val="000000"/>
              </w:rPr>
              <w:t>Preference share capital</w:t>
            </w:r>
          </w:p>
        </w:tc>
        <w:tc>
          <w:tcPr>
            <w:tcW w:w="1274" w:type="dxa"/>
            <w:shd w:val="clear" w:color="auto" w:fill="auto"/>
          </w:tcPr>
          <w:p w14:paraId="415ED045" w14:textId="77777777" w:rsidR="008111E7" w:rsidRPr="00463FFD"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6D68CD44" w14:textId="77777777" w:rsidR="008111E7" w:rsidRPr="00463FFD" w:rsidRDefault="008111E7" w:rsidP="00D31993">
            <w:pPr>
              <w:spacing w:after="120" w:line="240" w:lineRule="auto"/>
              <w:ind w:hanging="2"/>
              <w:jc w:val="center"/>
              <w:rPr>
                <w:rFonts w:ascii="Arial" w:hAnsi="Arial" w:cs="Arial"/>
                <w:color w:val="000000"/>
              </w:rPr>
            </w:pPr>
          </w:p>
        </w:tc>
        <w:tc>
          <w:tcPr>
            <w:tcW w:w="1275" w:type="dxa"/>
            <w:shd w:val="clear" w:color="auto" w:fill="auto"/>
          </w:tcPr>
          <w:p w14:paraId="6897A09D" w14:textId="77777777" w:rsidR="008111E7" w:rsidRPr="00463FFD"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1BF98B11" w14:textId="77777777" w:rsidR="008111E7" w:rsidRPr="00463FFD" w:rsidRDefault="008111E7" w:rsidP="00D31993">
            <w:pPr>
              <w:spacing w:after="120" w:line="240" w:lineRule="auto"/>
              <w:ind w:hanging="2"/>
              <w:jc w:val="center"/>
              <w:rPr>
                <w:rFonts w:ascii="Arial" w:hAnsi="Arial" w:cs="Arial"/>
                <w:color w:val="000000"/>
              </w:rPr>
            </w:pPr>
          </w:p>
        </w:tc>
        <w:tc>
          <w:tcPr>
            <w:tcW w:w="1415" w:type="dxa"/>
            <w:shd w:val="clear" w:color="auto" w:fill="auto"/>
          </w:tcPr>
          <w:p w14:paraId="4F58D175" w14:textId="77777777" w:rsidR="008111E7" w:rsidRPr="00463FFD" w:rsidRDefault="008111E7" w:rsidP="00D31993">
            <w:pPr>
              <w:spacing w:after="120" w:line="240" w:lineRule="auto"/>
              <w:ind w:hanging="2"/>
              <w:jc w:val="center"/>
              <w:rPr>
                <w:rFonts w:ascii="Arial" w:hAnsi="Arial" w:cs="Arial"/>
                <w:color w:val="000000"/>
              </w:rPr>
            </w:pPr>
          </w:p>
        </w:tc>
        <w:tc>
          <w:tcPr>
            <w:tcW w:w="222" w:type="dxa"/>
            <w:shd w:val="clear" w:color="auto" w:fill="auto"/>
          </w:tcPr>
          <w:p w14:paraId="1D685DE2" w14:textId="77777777" w:rsidR="008111E7" w:rsidRPr="00463FFD" w:rsidRDefault="008111E7" w:rsidP="00D31993">
            <w:pPr>
              <w:spacing w:after="120" w:line="240" w:lineRule="auto"/>
              <w:ind w:hanging="2"/>
              <w:jc w:val="center"/>
              <w:rPr>
                <w:rFonts w:ascii="Arial" w:hAnsi="Arial" w:cs="Arial"/>
                <w:color w:val="000000"/>
              </w:rPr>
            </w:pPr>
          </w:p>
        </w:tc>
      </w:tr>
      <w:tr w:rsidR="008111E7" w:rsidRPr="00463FFD" w14:paraId="433BF442" w14:textId="77777777" w:rsidTr="009A73A7">
        <w:tc>
          <w:tcPr>
            <w:tcW w:w="4578" w:type="dxa"/>
            <w:shd w:val="clear" w:color="auto" w:fill="auto"/>
          </w:tcPr>
          <w:p w14:paraId="6B530FC1" w14:textId="77777777" w:rsidR="008111E7" w:rsidRPr="00463FFD" w:rsidRDefault="008111E7" w:rsidP="00D31993">
            <w:pPr>
              <w:spacing w:after="120" w:line="240" w:lineRule="auto"/>
              <w:ind w:hanging="2"/>
              <w:rPr>
                <w:rFonts w:ascii="Arial" w:hAnsi="Arial" w:cs="Arial"/>
                <w:color w:val="000000"/>
              </w:rPr>
            </w:pPr>
            <w:r w:rsidRPr="00463FFD">
              <w:rPr>
                <w:rFonts w:ascii="Arial" w:hAnsi="Arial" w:cs="Arial"/>
                <w:color w:val="000000"/>
              </w:rPr>
              <w:t>Share premium account</w:t>
            </w:r>
          </w:p>
        </w:tc>
        <w:tc>
          <w:tcPr>
            <w:tcW w:w="1274" w:type="dxa"/>
            <w:shd w:val="clear" w:color="auto" w:fill="auto"/>
          </w:tcPr>
          <w:p w14:paraId="6C904FA7" w14:textId="77777777" w:rsidR="008111E7" w:rsidRPr="00463FFD"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774CB346" w14:textId="77777777" w:rsidR="008111E7" w:rsidRPr="00463FFD" w:rsidRDefault="008111E7" w:rsidP="00D31993">
            <w:pPr>
              <w:spacing w:after="120" w:line="240" w:lineRule="auto"/>
              <w:ind w:hanging="2"/>
              <w:jc w:val="center"/>
              <w:rPr>
                <w:rFonts w:ascii="Arial" w:hAnsi="Arial" w:cs="Arial"/>
                <w:color w:val="000000"/>
              </w:rPr>
            </w:pPr>
          </w:p>
        </w:tc>
        <w:tc>
          <w:tcPr>
            <w:tcW w:w="1275" w:type="dxa"/>
            <w:shd w:val="clear" w:color="auto" w:fill="auto"/>
          </w:tcPr>
          <w:p w14:paraId="54867D23" w14:textId="77777777" w:rsidR="008111E7" w:rsidRPr="00463FFD"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467B9988" w14:textId="77777777" w:rsidR="008111E7" w:rsidRPr="00463FFD" w:rsidRDefault="008111E7" w:rsidP="00D31993">
            <w:pPr>
              <w:spacing w:after="120" w:line="240" w:lineRule="auto"/>
              <w:ind w:hanging="2"/>
              <w:jc w:val="center"/>
              <w:rPr>
                <w:rFonts w:ascii="Arial" w:hAnsi="Arial" w:cs="Arial"/>
                <w:color w:val="000000"/>
              </w:rPr>
            </w:pPr>
          </w:p>
        </w:tc>
        <w:tc>
          <w:tcPr>
            <w:tcW w:w="1415" w:type="dxa"/>
            <w:shd w:val="clear" w:color="auto" w:fill="auto"/>
          </w:tcPr>
          <w:p w14:paraId="0EBDCCE0" w14:textId="77777777" w:rsidR="008111E7" w:rsidRPr="00463FFD" w:rsidRDefault="008111E7" w:rsidP="00D31993">
            <w:pPr>
              <w:spacing w:after="120" w:line="240" w:lineRule="auto"/>
              <w:ind w:hanging="2"/>
              <w:jc w:val="center"/>
              <w:rPr>
                <w:rFonts w:ascii="Arial" w:hAnsi="Arial" w:cs="Arial"/>
                <w:color w:val="000000"/>
              </w:rPr>
            </w:pPr>
          </w:p>
        </w:tc>
        <w:tc>
          <w:tcPr>
            <w:tcW w:w="222" w:type="dxa"/>
            <w:shd w:val="clear" w:color="auto" w:fill="auto"/>
          </w:tcPr>
          <w:p w14:paraId="22697861" w14:textId="77777777" w:rsidR="008111E7" w:rsidRPr="00463FFD" w:rsidRDefault="008111E7" w:rsidP="00D31993">
            <w:pPr>
              <w:spacing w:after="120" w:line="240" w:lineRule="auto"/>
              <w:ind w:hanging="2"/>
              <w:jc w:val="center"/>
              <w:rPr>
                <w:rFonts w:ascii="Arial" w:hAnsi="Arial" w:cs="Arial"/>
                <w:color w:val="000000"/>
              </w:rPr>
            </w:pPr>
          </w:p>
        </w:tc>
      </w:tr>
      <w:tr w:rsidR="008111E7" w:rsidRPr="00463FFD" w14:paraId="76F83994" w14:textId="77777777" w:rsidTr="009A73A7">
        <w:tc>
          <w:tcPr>
            <w:tcW w:w="4578" w:type="dxa"/>
            <w:shd w:val="clear" w:color="auto" w:fill="auto"/>
          </w:tcPr>
          <w:p w14:paraId="6E166BB4" w14:textId="77777777" w:rsidR="008111E7" w:rsidRPr="00463FFD" w:rsidRDefault="008111E7" w:rsidP="00D31993">
            <w:pPr>
              <w:spacing w:after="120" w:line="240" w:lineRule="auto"/>
              <w:ind w:hanging="2"/>
              <w:rPr>
                <w:rFonts w:ascii="Arial" w:hAnsi="Arial" w:cs="Arial"/>
                <w:color w:val="000000"/>
              </w:rPr>
            </w:pPr>
          </w:p>
        </w:tc>
        <w:tc>
          <w:tcPr>
            <w:tcW w:w="1274" w:type="dxa"/>
            <w:shd w:val="clear" w:color="auto" w:fill="auto"/>
          </w:tcPr>
          <w:p w14:paraId="6D2ECF86" w14:textId="77777777" w:rsidR="008111E7" w:rsidRPr="00463FFD"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37DC40B1" w14:textId="77777777" w:rsidR="008111E7" w:rsidRPr="00463FFD" w:rsidRDefault="008111E7" w:rsidP="00D31993">
            <w:pPr>
              <w:spacing w:after="120" w:line="240" w:lineRule="auto"/>
              <w:ind w:hanging="2"/>
              <w:jc w:val="center"/>
              <w:rPr>
                <w:rFonts w:ascii="Arial" w:hAnsi="Arial" w:cs="Arial"/>
                <w:color w:val="000000"/>
              </w:rPr>
            </w:pPr>
          </w:p>
        </w:tc>
        <w:tc>
          <w:tcPr>
            <w:tcW w:w="1275" w:type="dxa"/>
            <w:shd w:val="clear" w:color="auto" w:fill="auto"/>
          </w:tcPr>
          <w:p w14:paraId="17AA8744" w14:textId="77777777" w:rsidR="008111E7" w:rsidRPr="00463FFD"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041401B1" w14:textId="77777777" w:rsidR="008111E7" w:rsidRPr="00463FFD" w:rsidRDefault="008111E7" w:rsidP="00D31993">
            <w:pPr>
              <w:spacing w:after="120" w:line="240" w:lineRule="auto"/>
              <w:ind w:hanging="2"/>
              <w:jc w:val="center"/>
              <w:rPr>
                <w:rFonts w:ascii="Arial" w:hAnsi="Arial" w:cs="Arial"/>
                <w:color w:val="000000"/>
              </w:rPr>
            </w:pPr>
          </w:p>
        </w:tc>
        <w:tc>
          <w:tcPr>
            <w:tcW w:w="1415" w:type="dxa"/>
            <w:shd w:val="clear" w:color="auto" w:fill="auto"/>
          </w:tcPr>
          <w:p w14:paraId="0E918971" w14:textId="77777777" w:rsidR="008111E7" w:rsidRPr="00463FFD" w:rsidRDefault="008111E7" w:rsidP="00D31993">
            <w:pPr>
              <w:spacing w:after="120" w:line="240" w:lineRule="auto"/>
              <w:ind w:hanging="2"/>
              <w:jc w:val="center"/>
              <w:rPr>
                <w:rFonts w:ascii="Arial" w:hAnsi="Arial" w:cs="Arial"/>
                <w:color w:val="000000"/>
              </w:rPr>
            </w:pPr>
          </w:p>
        </w:tc>
        <w:tc>
          <w:tcPr>
            <w:tcW w:w="222" w:type="dxa"/>
            <w:shd w:val="clear" w:color="auto" w:fill="auto"/>
          </w:tcPr>
          <w:p w14:paraId="005278FD" w14:textId="77777777" w:rsidR="008111E7" w:rsidRPr="00463FFD" w:rsidRDefault="008111E7" w:rsidP="00D31993">
            <w:pPr>
              <w:spacing w:after="120" w:line="240" w:lineRule="auto"/>
              <w:ind w:hanging="2"/>
              <w:jc w:val="center"/>
              <w:rPr>
                <w:rFonts w:ascii="Arial" w:hAnsi="Arial" w:cs="Arial"/>
                <w:color w:val="000000"/>
              </w:rPr>
            </w:pPr>
          </w:p>
        </w:tc>
      </w:tr>
      <w:tr w:rsidR="008111E7" w:rsidRPr="00463FFD" w14:paraId="4F0FFC43" w14:textId="77777777" w:rsidTr="009A73A7">
        <w:tc>
          <w:tcPr>
            <w:tcW w:w="4578" w:type="dxa"/>
            <w:shd w:val="clear" w:color="auto" w:fill="auto"/>
          </w:tcPr>
          <w:p w14:paraId="2BC5E166" w14:textId="77777777" w:rsidR="008111E7" w:rsidRPr="00463FFD" w:rsidRDefault="008111E7" w:rsidP="00D31993">
            <w:pPr>
              <w:spacing w:after="120" w:line="240" w:lineRule="auto"/>
              <w:ind w:hanging="2"/>
              <w:rPr>
                <w:rFonts w:ascii="Arial" w:hAnsi="Arial" w:cs="Arial"/>
                <w:color w:val="000000"/>
              </w:rPr>
            </w:pPr>
            <w:r w:rsidRPr="00463FFD">
              <w:rPr>
                <w:rFonts w:ascii="Arial" w:hAnsi="Arial" w:cs="Arial"/>
                <w:color w:val="000000"/>
              </w:rPr>
              <w:t>Reserves</w:t>
            </w:r>
          </w:p>
        </w:tc>
        <w:tc>
          <w:tcPr>
            <w:tcW w:w="1274" w:type="dxa"/>
            <w:shd w:val="clear" w:color="auto" w:fill="auto"/>
          </w:tcPr>
          <w:p w14:paraId="6164C6DE" w14:textId="77777777" w:rsidR="008111E7" w:rsidRPr="00463FFD"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722E110E" w14:textId="77777777" w:rsidR="008111E7" w:rsidRPr="00463FFD" w:rsidRDefault="008111E7" w:rsidP="00D31993">
            <w:pPr>
              <w:spacing w:after="120" w:line="240" w:lineRule="auto"/>
              <w:ind w:hanging="2"/>
              <w:jc w:val="center"/>
              <w:rPr>
                <w:rFonts w:ascii="Arial" w:hAnsi="Arial" w:cs="Arial"/>
                <w:color w:val="000000"/>
              </w:rPr>
            </w:pPr>
          </w:p>
        </w:tc>
        <w:tc>
          <w:tcPr>
            <w:tcW w:w="1275" w:type="dxa"/>
            <w:shd w:val="clear" w:color="auto" w:fill="auto"/>
          </w:tcPr>
          <w:p w14:paraId="6C514131" w14:textId="77777777" w:rsidR="008111E7" w:rsidRPr="00463FFD"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043EDF6D" w14:textId="77777777" w:rsidR="008111E7" w:rsidRPr="00463FFD" w:rsidRDefault="008111E7" w:rsidP="00D31993">
            <w:pPr>
              <w:spacing w:after="120" w:line="240" w:lineRule="auto"/>
              <w:ind w:hanging="2"/>
              <w:jc w:val="center"/>
              <w:rPr>
                <w:rFonts w:ascii="Arial" w:hAnsi="Arial" w:cs="Arial"/>
                <w:color w:val="000000"/>
              </w:rPr>
            </w:pPr>
          </w:p>
        </w:tc>
        <w:tc>
          <w:tcPr>
            <w:tcW w:w="1415" w:type="dxa"/>
            <w:shd w:val="clear" w:color="auto" w:fill="auto"/>
          </w:tcPr>
          <w:p w14:paraId="7B0E1E5A" w14:textId="77777777" w:rsidR="008111E7" w:rsidRPr="00463FFD" w:rsidRDefault="008111E7" w:rsidP="00D31993">
            <w:pPr>
              <w:spacing w:after="120" w:line="240" w:lineRule="auto"/>
              <w:ind w:hanging="2"/>
              <w:jc w:val="center"/>
              <w:rPr>
                <w:rFonts w:ascii="Arial" w:hAnsi="Arial" w:cs="Arial"/>
                <w:color w:val="000000"/>
              </w:rPr>
            </w:pPr>
          </w:p>
        </w:tc>
        <w:tc>
          <w:tcPr>
            <w:tcW w:w="222" w:type="dxa"/>
            <w:shd w:val="clear" w:color="auto" w:fill="auto"/>
          </w:tcPr>
          <w:p w14:paraId="67AF6704" w14:textId="77777777" w:rsidR="008111E7" w:rsidRPr="00463FFD" w:rsidRDefault="008111E7" w:rsidP="00D31993">
            <w:pPr>
              <w:spacing w:after="120" w:line="240" w:lineRule="auto"/>
              <w:ind w:hanging="2"/>
              <w:jc w:val="center"/>
              <w:rPr>
                <w:rFonts w:ascii="Arial" w:hAnsi="Arial" w:cs="Arial"/>
                <w:color w:val="000000"/>
              </w:rPr>
            </w:pPr>
          </w:p>
        </w:tc>
      </w:tr>
      <w:tr w:rsidR="008111E7" w:rsidRPr="00463FFD" w14:paraId="78D1C897" w14:textId="77777777" w:rsidTr="009A73A7">
        <w:tc>
          <w:tcPr>
            <w:tcW w:w="4578" w:type="dxa"/>
            <w:shd w:val="clear" w:color="auto" w:fill="auto"/>
          </w:tcPr>
          <w:p w14:paraId="334D8130" w14:textId="77777777" w:rsidR="008111E7" w:rsidRPr="00463FFD" w:rsidRDefault="008111E7" w:rsidP="00D31993">
            <w:pPr>
              <w:spacing w:after="120" w:line="240" w:lineRule="auto"/>
              <w:ind w:hanging="2"/>
              <w:rPr>
                <w:rFonts w:ascii="Arial" w:hAnsi="Arial" w:cs="Arial"/>
                <w:color w:val="000000"/>
              </w:rPr>
            </w:pPr>
            <w:r w:rsidRPr="00463FFD">
              <w:rPr>
                <w:rFonts w:ascii="Arial" w:hAnsi="Arial" w:cs="Arial"/>
                <w:color w:val="000000"/>
              </w:rPr>
              <w:t>Audited retained earnings (or accumulated losses)</w:t>
            </w:r>
          </w:p>
        </w:tc>
        <w:tc>
          <w:tcPr>
            <w:tcW w:w="1274" w:type="dxa"/>
            <w:shd w:val="clear" w:color="auto" w:fill="auto"/>
          </w:tcPr>
          <w:p w14:paraId="3F61E907" w14:textId="77777777" w:rsidR="008111E7" w:rsidRPr="00463FFD"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2A357C2C" w14:textId="77777777" w:rsidR="008111E7" w:rsidRPr="00463FFD" w:rsidRDefault="008111E7" w:rsidP="00D31993">
            <w:pPr>
              <w:spacing w:after="120" w:line="240" w:lineRule="auto"/>
              <w:ind w:hanging="2"/>
              <w:jc w:val="center"/>
              <w:rPr>
                <w:rFonts w:ascii="Arial" w:hAnsi="Arial" w:cs="Arial"/>
                <w:color w:val="000000"/>
              </w:rPr>
            </w:pPr>
          </w:p>
        </w:tc>
        <w:tc>
          <w:tcPr>
            <w:tcW w:w="1275" w:type="dxa"/>
            <w:shd w:val="clear" w:color="auto" w:fill="auto"/>
          </w:tcPr>
          <w:p w14:paraId="60E97A86" w14:textId="77777777" w:rsidR="008111E7" w:rsidRPr="00463FFD"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780E5F03" w14:textId="77777777" w:rsidR="008111E7" w:rsidRPr="00463FFD" w:rsidRDefault="008111E7" w:rsidP="00D31993">
            <w:pPr>
              <w:spacing w:after="120" w:line="240" w:lineRule="auto"/>
              <w:ind w:hanging="2"/>
              <w:jc w:val="center"/>
              <w:rPr>
                <w:rFonts w:ascii="Arial" w:hAnsi="Arial" w:cs="Arial"/>
                <w:color w:val="000000"/>
              </w:rPr>
            </w:pPr>
          </w:p>
        </w:tc>
        <w:tc>
          <w:tcPr>
            <w:tcW w:w="1415" w:type="dxa"/>
            <w:shd w:val="clear" w:color="auto" w:fill="auto"/>
          </w:tcPr>
          <w:p w14:paraId="5A5FEB5A" w14:textId="77777777" w:rsidR="008111E7" w:rsidRPr="00463FFD" w:rsidRDefault="008111E7" w:rsidP="00D31993">
            <w:pPr>
              <w:spacing w:after="120" w:line="240" w:lineRule="auto"/>
              <w:ind w:hanging="2"/>
              <w:jc w:val="center"/>
              <w:rPr>
                <w:rFonts w:ascii="Arial" w:hAnsi="Arial" w:cs="Arial"/>
                <w:color w:val="000000"/>
              </w:rPr>
            </w:pPr>
          </w:p>
        </w:tc>
        <w:tc>
          <w:tcPr>
            <w:tcW w:w="222" w:type="dxa"/>
            <w:shd w:val="clear" w:color="auto" w:fill="auto"/>
          </w:tcPr>
          <w:p w14:paraId="2CD4BFE0" w14:textId="77777777" w:rsidR="008111E7" w:rsidRPr="00463FFD" w:rsidRDefault="008111E7" w:rsidP="00D31993">
            <w:pPr>
              <w:spacing w:after="120" w:line="240" w:lineRule="auto"/>
              <w:ind w:hanging="2"/>
              <w:jc w:val="center"/>
              <w:rPr>
                <w:rFonts w:ascii="Arial" w:hAnsi="Arial" w:cs="Arial"/>
                <w:color w:val="000000"/>
              </w:rPr>
            </w:pPr>
          </w:p>
        </w:tc>
      </w:tr>
      <w:tr w:rsidR="008111E7" w:rsidRPr="00463FFD" w14:paraId="21F84A55" w14:textId="77777777" w:rsidTr="009A73A7">
        <w:tc>
          <w:tcPr>
            <w:tcW w:w="4578" w:type="dxa"/>
            <w:shd w:val="clear" w:color="auto" w:fill="auto"/>
          </w:tcPr>
          <w:p w14:paraId="23094F5B" w14:textId="77777777" w:rsidR="008111E7" w:rsidRPr="00463FFD" w:rsidRDefault="008111E7" w:rsidP="00D31993">
            <w:pPr>
              <w:spacing w:after="120" w:line="240" w:lineRule="auto"/>
              <w:ind w:hanging="2"/>
              <w:rPr>
                <w:rFonts w:ascii="Arial" w:hAnsi="Arial" w:cs="Arial"/>
                <w:color w:val="000000"/>
              </w:rPr>
            </w:pPr>
            <w:r w:rsidRPr="00463FFD">
              <w:rPr>
                <w:rFonts w:ascii="Arial" w:hAnsi="Arial" w:cs="Arial"/>
                <w:color w:val="000000"/>
              </w:rPr>
              <w:t>Unaudited profit (or loss)</w:t>
            </w:r>
          </w:p>
        </w:tc>
        <w:tc>
          <w:tcPr>
            <w:tcW w:w="1274" w:type="dxa"/>
            <w:tcBorders>
              <w:bottom w:val="single" w:sz="4" w:space="0" w:color="000000"/>
            </w:tcBorders>
            <w:shd w:val="clear" w:color="auto" w:fill="auto"/>
          </w:tcPr>
          <w:p w14:paraId="37360B55" w14:textId="77777777" w:rsidR="008111E7" w:rsidRPr="00463FFD"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2F5D9B57" w14:textId="77777777" w:rsidR="008111E7" w:rsidRPr="00463FFD" w:rsidRDefault="008111E7" w:rsidP="00D31993">
            <w:pPr>
              <w:spacing w:after="120" w:line="240" w:lineRule="auto"/>
              <w:ind w:hanging="2"/>
              <w:jc w:val="center"/>
              <w:rPr>
                <w:rFonts w:ascii="Arial" w:hAnsi="Arial" w:cs="Arial"/>
                <w:color w:val="000000"/>
              </w:rPr>
            </w:pPr>
          </w:p>
        </w:tc>
        <w:tc>
          <w:tcPr>
            <w:tcW w:w="1275" w:type="dxa"/>
            <w:tcBorders>
              <w:bottom w:val="single" w:sz="4" w:space="0" w:color="000000"/>
            </w:tcBorders>
            <w:shd w:val="clear" w:color="auto" w:fill="auto"/>
          </w:tcPr>
          <w:p w14:paraId="351D1BD1" w14:textId="77777777" w:rsidR="008111E7" w:rsidRPr="00463FFD"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38C0F825" w14:textId="77777777" w:rsidR="008111E7" w:rsidRPr="00463FFD" w:rsidRDefault="008111E7" w:rsidP="00D31993">
            <w:pPr>
              <w:spacing w:after="120" w:line="240" w:lineRule="auto"/>
              <w:ind w:hanging="2"/>
              <w:jc w:val="center"/>
              <w:rPr>
                <w:rFonts w:ascii="Arial" w:hAnsi="Arial" w:cs="Arial"/>
                <w:color w:val="000000"/>
              </w:rPr>
            </w:pPr>
          </w:p>
        </w:tc>
        <w:tc>
          <w:tcPr>
            <w:tcW w:w="1415" w:type="dxa"/>
            <w:tcBorders>
              <w:bottom w:val="single" w:sz="4" w:space="0" w:color="000000"/>
            </w:tcBorders>
            <w:shd w:val="clear" w:color="auto" w:fill="auto"/>
          </w:tcPr>
          <w:p w14:paraId="5DFC6766" w14:textId="77777777" w:rsidR="008111E7" w:rsidRPr="00463FFD" w:rsidRDefault="008111E7" w:rsidP="00D31993">
            <w:pPr>
              <w:spacing w:after="120" w:line="240" w:lineRule="auto"/>
              <w:ind w:hanging="2"/>
              <w:jc w:val="center"/>
              <w:rPr>
                <w:rFonts w:ascii="Arial" w:hAnsi="Arial" w:cs="Arial"/>
                <w:color w:val="000000"/>
              </w:rPr>
            </w:pPr>
          </w:p>
        </w:tc>
        <w:tc>
          <w:tcPr>
            <w:tcW w:w="222" w:type="dxa"/>
            <w:shd w:val="clear" w:color="auto" w:fill="auto"/>
          </w:tcPr>
          <w:p w14:paraId="3717AA98" w14:textId="77777777" w:rsidR="008111E7" w:rsidRPr="00463FFD" w:rsidRDefault="008111E7" w:rsidP="00D31993">
            <w:pPr>
              <w:spacing w:after="120" w:line="240" w:lineRule="auto"/>
              <w:ind w:hanging="2"/>
              <w:jc w:val="center"/>
              <w:rPr>
                <w:rFonts w:ascii="Arial" w:hAnsi="Arial" w:cs="Arial"/>
                <w:color w:val="000000"/>
              </w:rPr>
            </w:pPr>
          </w:p>
        </w:tc>
      </w:tr>
      <w:tr w:rsidR="008111E7" w:rsidRPr="00463FFD" w14:paraId="458E2E50" w14:textId="77777777" w:rsidTr="009A73A7">
        <w:tc>
          <w:tcPr>
            <w:tcW w:w="4578" w:type="dxa"/>
            <w:shd w:val="clear" w:color="auto" w:fill="auto"/>
          </w:tcPr>
          <w:p w14:paraId="4D4872CC" w14:textId="5FF91599" w:rsidR="008111E7" w:rsidRPr="00463FFD" w:rsidRDefault="008111E7" w:rsidP="00D31993">
            <w:pPr>
              <w:spacing w:after="120" w:line="240" w:lineRule="auto"/>
              <w:ind w:hanging="2"/>
              <w:rPr>
                <w:rFonts w:ascii="Arial" w:hAnsi="Arial" w:cs="Arial"/>
                <w:color w:val="000000"/>
              </w:rPr>
            </w:pPr>
            <w:r w:rsidRPr="00463FFD">
              <w:rPr>
                <w:rFonts w:ascii="Arial" w:hAnsi="Arial" w:cs="Arial"/>
                <w:b/>
                <w:color w:val="000000"/>
              </w:rPr>
              <w:t>Owners</w:t>
            </w:r>
            <w:r w:rsidR="0061156D">
              <w:rPr>
                <w:rFonts w:ascii="Arial" w:hAnsi="Arial" w:cs="Arial"/>
                <w:b/>
                <w:color w:val="000000"/>
              </w:rPr>
              <w:t>’</w:t>
            </w:r>
            <w:r w:rsidRPr="00463FFD">
              <w:rPr>
                <w:rFonts w:ascii="Arial" w:hAnsi="Arial" w:cs="Arial"/>
                <w:b/>
                <w:color w:val="000000"/>
              </w:rPr>
              <w:t xml:space="preserve"> equity</w:t>
            </w:r>
          </w:p>
        </w:tc>
        <w:tc>
          <w:tcPr>
            <w:tcW w:w="1274" w:type="dxa"/>
            <w:tcBorders>
              <w:top w:val="single" w:sz="4" w:space="0" w:color="000000"/>
            </w:tcBorders>
            <w:shd w:val="clear" w:color="auto" w:fill="auto"/>
          </w:tcPr>
          <w:p w14:paraId="6F68E6BB" w14:textId="77777777" w:rsidR="008111E7" w:rsidRPr="00463FFD"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26687FFB" w14:textId="77777777" w:rsidR="008111E7" w:rsidRPr="00463FFD" w:rsidRDefault="008111E7" w:rsidP="00D31993">
            <w:pPr>
              <w:spacing w:after="120" w:line="240" w:lineRule="auto"/>
              <w:ind w:hanging="2"/>
              <w:jc w:val="center"/>
              <w:rPr>
                <w:rFonts w:ascii="Arial" w:hAnsi="Arial" w:cs="Arial"/>
                <w:color w:val="000000"/>
              </w:rPr>
            </w:pPr>
          </w:p>
        </w:tc>
        <w:tc>
          <w:tcPr>
            <w:tcW w:w="1275" w:type="dxa"/>
            <w:tcBorders>
              <w:top w:val="single" w:sz="4" w:space="0" w:color="000000"/>
            </w:tcBorders>
            <w:shd w:val="clear" w:color="auto" w:fill="auto"/>
          </w:tcPr>
          <w:p w14:paraId="12029754" w14:textId="77777777" w:rsidR="008111E7" w:rsidRPr="00463FFD"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08742E83" w14:textId="77777777" w:rsidR="008111E7" w:rsidRPr="00463FFD" w:rsidRDefault="008111E7" w:rsidP="00D31993">
            <w:pPr>
              <w:spacing w:after="120" w:line="240" w:lineRule="auto"/>
              <w:ind w:hanging="2"/>
              <w:jc w:val="center"/>
              <w:rPr>
                <w:rFonts w:ascii="Arial" w:hAnsi="Arial" w:cs="Arial"/>
                <w:color w:val="000000"/>
              </w:rPr>
            </w:pPr>
          </w:p>
        </w:tc>
        <w:tc>
          <w:tcPr>
            <w:tcW w:w="1415" w:type="dxa"/>
            <w:tcBorders>
              <w:top w:val="single" w:sz="4" w:space="0" w:color="000000"/>
            </w:tcBorders>
            <w:shd w:val="clear" w:color="auto" w:fill="auto"/>
          </w:tcPr>
          <w:p w14:paraId="6C290585" w14:textId="77777777" w:rsidR="008111E7" w:rsidRPr="00463FFD" w:rsidRDefault="008111E7" w:rsidP="00D31993">
            <w:pPr>
              <w:spacing w:after="120" w:line="240" w:lineRule="auto"/>
              <w:ind w:hanging="2"/>
              <w:jc w:val="center"/>
              <w:rPr>
                <w:rFonts w:ascii="Arial" w:hAnsi="Arial" w:cs="Arial"/>
                <w:color w:val="000000"/>
              </w:rPr>
            </w:pPr>
          </w:p>
        </w:tc>
        <w:tc>
          <w:tcPr>
            <w:tcW w:w="222" w:type="dxa"/>
            <w:shd w:val="clear" w:color="auto" w:fill="auto"/>
          </w:tcPr>
          <w:p w14:paraId="7CC5A66A" w14:textId="77777777" w:rsidR="008111E7" w:rsidRPr="00463FFD" w:rsidRDefault="008111E7" w:rsidP="00D31993">
            <w:pPr>
              <w:spacing w:after="120" w:line="240" w:lineRule="auto"/>
              <w:ind w:hanging="2"/>
              <w:jc w:val="center"/>
              <w:rPr>
                <w:rFonts w:ascii="Arial" w:hAnsi="Arial" w:cs="Arial"/>
                <w:color w:val="000000"/>
              </w:rPr>
            </w:pPr>
          </w:p>
        </w:tc>
      </w:tr>
      <w:tr w:rsidR="008111E7" w:rsidRPr="00463FFD" w14:paraId="75AF107E" w14:textId="77777777" w:rsidTr="009A73A7">
        <w:tc>
          <w:tcPr>
            <w:tcW w:w="4578" w:type="dxa"/>
            <w:shd w:val="clear" w:color="auto" w:fill="auto"/>
          </w:tcPr>
          <w:p w14:paraId="7A938C00" w14:textId="77777777" w:rsidR="008111E7" w:rsidRPr="00463FFD" w:rsidRDefault="008111E7" w:rsidP="00D31993">
            <w:pPr>
              <w:spacing w:after="120" w:line="240" w:lineRule="auto"/>
              <w:ind w:hanging="2"/>
              <w:rPr>
                <w:rFonts w:ascii="Arial" w:hAnsi="Arial" w:cs="Arial"/>
                <w:color w:val="000000"/>
              </w:rPr>
            </w:pPr>
            <w:r w:rsidRPr="00463FFD">
              <w:rPr>
                <w:rFonts w:ascii="Arial" w:hAnsi="Arial" w:cs="Arial"/>
                <w:color w:val="000000"/>
              </w:rPr>
              <w:t>Subordinated loans</w:t>
            </w:r>
          </w:p>
        </w:tc>
        <w:tc>
          <w:tcPr>
            <w:tcW w:w="1274" w:type="dxa"/>
            <w:shd w:val="clear" w:color="auto" w:fill="auto"/>
          </w:tcPr>
          <w:p w14:paraId="096ECD25" w14:textId="77777777" w:rsidR="008111E7" w:rsidRPr="00463FFD"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7AC0C2B4" w14:textId="77777777" w:rsidR="008111E7" w:rsidRPr="00463FFD" w:rsidRDefault="008111E7" w:rsidP="00D31993">
            <w:pPr>
              <w:spacing w:after="120" w:line="240" w:lineRule="auto"/>
              <w:ind w:hanging="2"/>
              <w:jc w:val="center"/>
              <w:rPr>
                <w:rFonts w:ascii="Arial" w:hAnsi="Arial" w:cs="Arial"/>
                <w:color w:val="000000"/>
              </w:rPr>
            </w:pPr>
          </w:p>
        </w:tc>
        <w:tc>
          <w:tcPr>
            <w:tcW w:w="1275" w:type="dxa"/>
            <w:shd w:val="clear" w:color="auto" w:fill="auto"/>
          </w:tcPr>
          <w:p w14:paraId="4FFA716B" w14:textId="77777777" w:rsidR="008111E7" w:rsidRPr="00463FFD"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55DE03CA" w14:textId="77777777" w:rsidR="008111E7" w:rsidRPr="00463FFD" w:rsidRDefault="008111E7" w:rsidP="00D31993">
            <w:pPr>
              <w:spacing w:after="120" w:line="240" w:lineRule="auto"/>
              <w:ind w:hanging="2"/>
              <w:jc w:val="center"/>
              <w:rPr>
                <w:rFonts w:ascii="Arial" w:hAnsi="Arial" w:cs="Arial"/>
                <w:color w:val="000000"/>
              </w:rPr>
            </w:pPr>
          </w:p>
        </w:tc>
        <w:tc>
          <w:tcPr>
            <w:tcW w:w="1415" w:type="dxa"/>
            <w:shd w:val="clear" w:color="auto" w:fill="auto"/>
          </w:tcPr>
          <w:p w14:paraId="41444821" w14:textId="77777777" w:rsidR="008111E7" w:rsidRPr="00463FFD" w:rsidRDefault="008111E7" w:rsidP="00D31993">
            <w:pPr>
              <w:spacing w:after="120" w:line="240" w:lineRule="auto"/>
              <w:ind w:hanging="2"/>
              <w:jc w:val="center"/>
              <w:rPr>
                <w:rFonts w:ascii="Arial" w:hAnsi="Arial" w:cs="Arial"/>
                <w:color w:val="000000"/>
              </w:rPr>
            </w:pPr>
          </w:p>
        </w:tc>
        <w:tc>
          <w:tcPr>
            <w:tcW w:w="222" w:type="dxa"/>
            <w:shd w:val="clear" w:color="auto" w:fill="auto"/>
          </w:tcPr>
          <w:p w14:paraId="738FFB78" w14:textId="77777777" w:rsidR="008111E7" w:rsidRPr="00463FFD" w:rsidRDefault="008111E7" w:rsidP="00D31993">
            <w:pPr>
              <w:spacing w:after="120" w:line="240" w:lineRule="auto"/>
              <w:ind w:hanging="2"/>
              <w:jc w:val="center"/>
              <w:rPr>
                <w:rFonts w:ascii="Arial" w:hAnsi="Arial" w:cs="Arial"/>
                <w:color w:val="000000"/>
              </w:rPr>
            </w:pPr>
          </w:p>
        </w:tc>
      </w:tr>
      <w:tr w:rsidR="008111E7" w:rsidRPr="00463FFD" w14:paraId="65F27BD6" w14:textId="77777777" w:rsidTr="009A73A7">
        <w:tc>
          <w:tcPr>
            <w:tcW w:w="4578" w:type="dxa"/>
            <w:shd w:val="clear" w:color="auto" w:fill="auto"/>
          </w:tcPr>
          <w:p w14:paraId="5818B32C" w14:textId="77777777" w:rsidR="008111E7" w:rsidRPr="00463FFD" w:rsidRDefault="008111E7" w:rsidP="00D31993">
            <w:pPr>
              <w:spacing w:after="120" w:line="240" w:lineRule="auto"/>
              <w:ind w:hanging="2"/>
              <w:rPr>
                <w:rFonts w:ascii="Arial" w:hAnsi="Arial" w:cs="Arial"/>
                <w:color w:val="000000"/>
              </w:rPr>
            </w:pPr>
            <w:r w:rsidRPr="00463FFD">
              <w:rPr>
                <w:rFonts w:ascii="Arial" w:hAnsi="Arial" w:cs="Arial"/>
                <w:color w:val="000000"/>
              </w:rPr>
              <w:t>Guarantees received</w:t>
            </w:r>
          </w:p>
        </w:tc>
        <w:tc>
          <w:tcPr>
            <w:tcW w:w="1274" w:type="dxa"/>
            <w:tcBorders>
              <w:bottom w:val="single" w:sz="4" w:space="0" w:color="000000"/>
            </w:tcBorders>
            <w:shd w:val="clear" w:color="auto" w:fill="auto"/>
          </w:tcPr>
          <w:p w14:paraId="469E937F" w14:textId="77777777" w:rsidR="008111E7" w:rsidRPr="00463FFD"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4C8D5A49" w14:textId="77777777" w:rsidR="008111E7" w:rsidRPr="00463FFD" w:rsidRDefault="008111E7" w:rsidP="00D31993">
            <w:pPr>
              <w:spacing w:after="120" w:line="240" w:lineRule="auto"/>
              <w:ind w:hanging="2"/>
              <w:jc w:val="center"/>
              <w:rPr>
                <w:rFonts w:ascii="Arial" w:hAnsi="Arial" w:cs="Arial"/>
                <w:color w:val="000000"/>
              </w:rPr>
            </w:pPr>
          </w:p>
        </w:tc>
        <w:tc>
          <w:tcPr>
            <w:tcW w:w="1275" w:type="dxa"/>
            <w:tcBorders>
              <w:bottom w:val="single" w:sz="4" w:space="0" w:color="000000"/>
            </w:tcBorders>
            <w:shd w:val="clear" w:color="auto" w:fill="auto"/>
          </w:tcPr>
          <w:p w14:paraId="65CD729E" w14:textId="77777777" w:rsidR="008111E7" w:rsidRPr="00463FFD"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15B2F7E9" w14:textId="77777777" w:rsidR="008111E7" w:rsidRPr="00463FFD" w:rsidRDefault="008111E7" w:rsidP="00D31993">
            <w:pPr>
              <w:spacing w:after="120" w:line="240" w:lineRule="auto"/>
              <w:ind w:hanging="2"/>
              <w:jc w:val="center"/>
              <w:rPr>
                <w:rFonts w:ascii="Arial" w:hAnsi="Arial" w:cs="Arial"/>
                <w:color w:val="000000"/>
              </w:rPr>
            </w:pPr>
          </w:p>
        </w:tc>
        <w:tc>
          <w:tcPr>
            <w:tcW w:w="1415" w:type="dxa"/>
            <w:tcBorders>
              <w:bottom w:val="single" w:sz="4" w:space="0" w:color="000000"/>
            </w:tcBorders>
            <w:shd w:val="clear" w:color="auto" w:fill="auto"/>
          </w:tcPr>
          <w:p w14:paraId="0DDD5753" w14:textId="77777777" w:rsidR="008111E7" w:rsidRPr="00463FFD" w:rsidRDefault="008111E7" w:rsidP="00D31993">
            <w:pPr>
              <w:spacing w:after="120" w:line="240" w:lineRule="auto"/>
              <w:ind w:hanging="2"/>
              <w:jc w:val="center"/>
              <w:rPr>
                <w:rFonts w:ascii="Arial" w:hAnsi="Arial" w:cs="Arial"/>
                <w:color w:val="000000"/>
              </w:rPr>
            </w:pPr>
          </w:p>
        </w:tc>
        <w:tc>
          <w:tcPr>
            <w:tcW w:w="222" w:type="dxa"/>
            <w:shd w:val="clear" w:color="auto" w:fill="auto"/>
          </w:tcPr>
          <w:p w14:paraId="7F6BCF09" w14:textId="77777777" w:rsidR="008111E7" w:rsidRPr="00463FFD" w:rsidRDefault="008111E7" w:rsidP="00D31993">
            <w:pPr>
              <w:spacing w:after="120" w:line="240" w:lineRule="auto"/>
              <w:ind w:hanging="2"/>
              <w:jc w:val="center"/>
              <w:rPr>
                <w:rFonts w:ascii="Arial" w:hAnsi="Arial" w:cs="Arial"/>
                <w:color w:val="000000"/>
              </w:rPr>
            </w:pPr>
          </w:p>
        </w:tc>
      </w:tr>
      <w:tr w:rsidR="008111E7" w:rsidRPr="00463FFD" w14:paraId="604D71B2" w14:textId="77777777" w:rsidTr="009A73A7">
        <w:tc>
          <w:tcPr>
            <w:tcW w:w="4578" w:type="dxa"/>
            <w:shd w:val="clear" w:color="auto" w:fill="auto"/>
          </w:tcPr>
          <w:p w14:paraId="2285AC6B" w14:textId="77777777" w:rsidR="008111E7" w:rsidRPr="00463FFD" w:rsidRDefault="008111E7" w:rsidP="00D31993">
            <w:pPr>
              <w:spacing w:after="120" w:line="240" w:lineRule="auto"/>
              <w:ind w:hanging="2"/>
              <w:rPr>
                <w:rFonts w:ascii="Arial" w:hAnsi="Arial" w:cs="Arial"/>
                <w:color w:val="000000"/>
              </w:rPr>
            </w:pPr>
          </w:p>
        </w:tc>
        <w:tc>
          <w:tcPr>
            <w:tcW w:w="1274" w:type="dxa"/>
            <w:tcBorders>
              <w:top w:val="single" w:sz="4" w:space="0" w:color="000000"/>
            </w:tcBorders>
            <w:shd w:val="clear" w:color="auto" w:fill="auto"/>
          </w:tcPr>
          <w:p w14:paraId="7D343905" w14:textId="77777777" w:rsidR="008111E7" w:rsidRPr="00463FFD"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577C5ED7" w14:textId="77777777" w:rsidR="008111E7" w:rsidRPr="00463FFD" w:rsidRDefault="008111E7" w:rsidP="00D31993">
            <w:pPr>
              <w:spacing w:after="120" w:line="240" w:lineRule="auto"/>
              <w:ind w:hanging="2"/>
              <w:jc w:val="center"/>
              <w:rPr>
                <w:rFonts w:ascii="Arial" w:hAnsi="Arial" w:cs="Arial"/>
                <w:color w:val="000000"/>
              </w:rPr>
            </w:pPr>
          </w:p>
        </w:tc>
        <w:tc>
          <w:tcPr>
            <w:tcW w:w="1275" w:type="dxa"/>
            <w:tcBorders>
              <w:top w:val="single" w:sz="4" w:space="0" w:color="000000"/>
            </w:tcBorders>
            <w:shd w:val="clear" w:color="auto" w:fill="auto"/>
          </w:tcPr>
          <w:p w14:paraId="594F38D8" w14:textId="77777777" w:rsidR="008111E7" w:rsidRPr="00463FFD"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4F448F09" w14:textId="77777777" w:rsidR="008111E7" w:rsidRPr="00463FFD" w:rsidRDefault="008111E7" w:rsidP="00D31993">
            <w:pPr>
              <w:spacing w:after="120" w:line="240" w:lineRule="auto"/>
              <w:ind w:hanging="2"/>
              <w:jc w:val="center"/>
              <w:rPr>
                <w:rFonts w:ascii="Arial" w:hAnsi="Arial" w:cs="Arial"/>
                <w:color w:val="000000"/>
              </w:rPr>
            </w:pPr>
          </w:p>
        </w:tc>
        <w:tc>
          <w:tcPr>
            <w:tcW w:w="1415" w:type="dxa"/>
            <w:tcBorders>
              <w:top w:val="single" w:sz="4" w:space="0" w:color="000000"/>
            </w:tcBorders>
            <w:shd w:val="clear" w:color="auto" w:fill="auto"/>
          </w:tcPr>
          <w:p w14:paraId="14301A93" w14:textId="77777777" w:rsidR="008111E7" w:rsidRPr="00463FFD" w:rsidRDefault="008111E7" w:rsidP="00D31993">
            <w:pPr>
              <w:spacing w:after="120" w:line="240" w:lineRule="auto"/>
              <w:ind w:hanging="2"/>
              <w:jc w:val="center"/>
              <w:rPr>
                <w:rFonts w:ascii="Arial" w:hAnsi="Arial" w:cs="Arial"/>
                <w:color w:val="000000"/>
              </w:rPr>
            </w:pPr>
          </w:p>
        </w:tc>
        <w:tc>
          <w:tcPr>
            <w:tcW w:w="222" w:type="dxa"/>
            <w:shd w:val="clear" w:color="auto" w:fill="auto"/>
          </w:tcPr>
          <w:p w14:paraId="147825C3" w14:textId="77777777" w:rsidR="008111E7" w:rsidRPr="00463FFD" w:rsidRDefault="008111E7" w:rsidP="00D31993">
            <w:pPr>
              <w:spacing w:after="120" w:line="240" w:lineRule="auto"/>
              <w:ind w:hanging="2"/>
              <w:jc w:val="center"/>
              <w:rPr>
                <w:rFonts w:ascii="Arial" w:hAnsi="Arial" w:cs="Arial"/>
                <w:color w:val="000000"/>
              </w:rPr>
            </w:pPr>
          </w:p>
        </w:tc>
      </w:tr>
      <w:tr w:rsidR="008111E7" w:rsidRPr="00463FFD" w14:paraId="45113E8A" w14:textId="77777777" w:rsidTr="009A73A7">
        <w:tc>
          <w:tcPr>
            <w:tcW w:w="4578" w:type="dxa"/>
            <w:shd w:val="clear" w:color="auto" w:fill="auto"/>
          </w:tcPr>
          <w:p w14:paraId="160F9AED" w14:textId="77777777" w:rsidR="008111E7" w:rsidRPr="00463FFD" w:rsidRDefault="008111E7" w:rsidP="00D31993">
            <w:pPr>
              <w:spacing w:after="120" w:line="240" w:lineRule="auto"/>
              <w:ind w:hanging="2"/>
              <w:rPr>
                <w:rFonts w:ascii="Arial" w:hAnsi="Arial" w:cs="Arial"/>
                <w:color w:val="000000"/>
              </w:rPr>
            </w:pPr>
            <w:r w:rsidRPr="00463FFD">
              <w:rPr>
                <w:rFonts w:ascii="Arial" w:hAnsi="Arial" w:cs="Arial"/>
                <w:b/>
                <w:color w:val="000000"/>
              </w:rPr>
              <w:t>Total capital reserves</w:t>
            </w:r>
          </w:p>
          <w:p w14:paraId="6FB720BB" w14:textId="77777777" w:rsidR="008111E7" w:rsidRPr="00463FFD" w:rsidRDefault="008111E7" w:rsidP="00D31993">
            <w:pPr>
              <w:spacing w:after="120" w:line="240" w:lineRule="auto"/>
              <w:ind w:hanging="2"/>
              <w:rPr>
                <w:rFonts w:ascii="Arial" w:hAnsi="Arial" w:cs="Arial"/>
                <w:color w:val="000000"/>
              </w:rPr>
            </w:pPr>
          </w:p>
        </w:tc>
        <w:tc>
          <w:tcPr>
            <w:tcW w:w="1274" w:type="dxa"/>
            <w:shd w:val="clear" w:color="auto" w:fill="auto"/>
          </w:tcPr>
          <w:p w14:paraId="5F6F8D55" w14:textId="77777777" w:rsidR="008111E7" w:rsidRPr="00463FFD"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558DE931" w14:textId="77777777" w:rsidR="008111E7" w:rsidRPr="00463FFD" w:rsidRDefault="008111E7" w:rsidP="00D31993">
            <w:pPr>
              <w:spacing w:after="120" w:line="240" w:lineRule="auto"/>
              <w:ind w:hanging="2"/>
              <w:jc w:val="center"/>
              <w:rPr>
                <w:rFonts w:ascii="Arial" w:hAnsi="Arial" w:cs="Arial"/>
                <w:color w:val="000000"/>
              </w:rPr>
            </w:pPr>
          </w:p>
        </w:tc>
        <w:tc>
          <w:tcPr>
            <w:tcW w:w="1275" w:type="dxa"/>
            <w:shd w:val="clear" w:color="auto" w:fill="auto"/>
          </w:tcPr>
          <w:p w14:paraId="4037EB8C" w14:textId="77777777" w:rsidR="008111E7" w:rsidRPr="00463FFD" w:rsidRDefault="008111E7" w:rsidP="00D31993">
            <w:pPr>
              <w:spacing w:after="120" w:line="240" w:lineRule="auto"/>
              <w:ind w:hanging="2"/>
              <w:jc w:val="center"/>
              <w:rPr>
                <w:rFonts w:ascii="Arial" w:hAnsi="Arial" w:cs="Arial"/>
                <w:color w:val="000000"/>
              </w:rPr>
            </w:pPr>
          </w:p>
        </w:tc>
        <w:tc>
          <w:tcPr>
            <w:tcW w:w="239" w:type="dxa"/>
            <w:shd w:val="clear" w:color="auto" w:fill="auto"/>
          </w:tcPr>
          <w:p w14:paraId="3C541F2B" w14:textId="77777777" w:rsidR="008111E7" w:rsidRPr="00463FFD" w:rsidRDefault="008111E7" w:rsidP="00D31993">
            <w:pPr>
              <w:spacing w:after="120" w:line="240" w:lineRule="auto"/>
              <w:ind w:hanging="2"/>
              <w:jc w:val="center"/>
              <w:rPr>
                <w:rFonts w:ascii="Arial" w:hAnsi="Arial" w:cs="Arial"/>
                <w:color w:val="000000"/>
              </w:rPr>
            </w:pPr>
          </w:p>
        </w:tc>
        <w:tc>
          <w:tcPr>
            <w:tcW w:w="1415" w:type="dxa"/>
            <w:shd w:val="clear" w:color="auto" w:fill="auto"/>
          </w:tcPr>
          <w:p w14:paraId="023C8F23" w14:textId="77777777" w:rsidR="008111E7" w:rsidRPr="00463FFD" w:rsidRDefault="008111E7" w:rsidP="00D31993">
            <w:pPr>
              <w:spacing w:after="120" w:line="240" w:lineRule="auto"/>
              <w:ind w:hanging="2"/>
              <w:jc w:val="center"/>
              <w:rPr>
                <w:rFonts w:ascii="Arial" w:hAnsi="Arial" w:cs="Arial"/>
                <w:color w:val="000000"/>
              </w:rPr>
            </w:pPr>
          </w:p>
        </w:tc>
        <w:tc>
          <w:tcPr>
            <w:tcW w:w="222" w:type="dxa"/>
            <w:shd w:val="clear" w:color="auto" w:fill="auto"/>
          </w:tcPr>
          <w:p w14:paraId="684BF55F" w14:textId="77777777" w:rsidR="008111E7" w:rsidRPr="00463FFD" w:rsidRDefault="008111E7" w:rsidP="00D31993">
            <w:pPr>
              <w:spacing w:after="120" w:line="240" w:lineRule="auto"/>
              <w:ind w:hanging="2"/>
              <w:jc w:val="center"/>
              <w:rPr>
                <w:rFonts w:ascii="Arial" w:hAnsi="Arial" w:cs="Arial"/>
                <w:color w:val="000000"/>
              </w:rPr>
            </w:pPr>
          </w:p>
        </w:tc>
      </w:tr>
      <w:tr w:rsidR="008111E7" w:rsidRPr="00463FFD" w14:paraId="08F3D5BA" w14:textId="77777777" w:rsidTr="009A73A7">
        <w:trPr>
          <w:trHeight w:val="186"/>
        </w:trPr>
        <w:tc>
          <w:tcPr>
            <w:tcW w:w="4578" w:type="dxa"/>
            <w:shd w:val="clear" w:color="auto" w:fill="auto"/>
          </w:tcPr>
          <w:p w14:paraId="41991CBC" w14:textId="77777777" w:rsidR="008111E7" w:rsidRPr="00463FFD" w:rsidRDefault="008111E7" w:rsidP="00D31993">
            <w:pPr>
              <w:spacing w:after="120" w:line="240" w:lineRule="auto"/>
              <w:ind w:hanging="2"/>
              <w:rPr>
                <w:rFonts w:ascii="Arial" w:hAnsi="Arial" w:cs="Arial"/>
                <w:color w:val="000000"/>
              </w:rPr>
            </w:pPr>
            <w:r w:rsidRPr="00463FFD">
              <w:rPr>
                <w:rFonts w:ascii="Arial" w:hAnsi="Arial" w:cs="Arial"/>
                <w:b/>
                <w:color w:val="000000"/>
              </w:rPr>
              <w:t>Less: Impaired capital</w:t>
            </w:r>
          </w:p>
        </w:tc>
        <w:tc>
          <w:tcPr>
            <w:tcW w:w="1274" w:type="dxa"/>
            <w:tcBorders>
              <w:bottom w:val="single" w:sz="4" w:space="0" w:color="000000"/>
            </w:tcBorders>
            <w:shd w:val="clear" w:color="auto" w:fill="auto"/>
          </w:tcPr>
          <w:p w14:paraId="29F021A7" w14:textId="77777777" w:rsidR="008111E7" w:rsidRPr="00463FFD" w:rsidRDefault="008111E7" w:rsidP="00D31993">
            <w:pPr>
              <w:spacing w:after="120" w:line="240" w:lineRule="auto"/>
              <w:ind w:hanging="2"/>
              <w:jc w:val="center"/>
              <w:rPr>
                <w:rFonts w:ascii="Arial" w:hAnsi="Arial" w:cs="Arial"/>
                <w:color w:val="000000"/>
              </w:rPr>
            </w:pPr>
          </w:p>
        </w:tc>
        <w:tc>
          <w:tcPr>
            <w:tcW w:w="239" w:type="dxa"/>
            <w:vMerge w:val="restart"/>
            <w:shd w:val="clear" w:color="auto" w:fill="auto"/>
          </w:tcPr>
          <w:p w14:paraId="7C47D6D6" w14:textId="77777777" w:rsidR="008111E7" w:rsidRPr="00463FFD" w:rsidRDefault="008111E7" w:rsidP="00D31993">
            <w:pPr>
              <w:spacing w:after="120" w:line="240" w:lineRule="auto"/>
              <w:ind w:hanging="2"/>
              <w:jc w:val="center"/>
              <w:rPr>
                <w:rFonts w:ascii="Arial" w:hAnsi="Arial" w:cs="Arial"/>
                <w:color w:val="000000"/>
              </w:rPr>
            </w:pPr>
          </w:p>
        </w:tc>
        <w:tc>
          <w:tcPr>
            <w:tcW w:w="1275" w:type="dxa"/>
            <w:tcBorders>
              <w:bottom w:val="single" w:sz="4" w:space="0" w:color="000000"/>
            </w:tcBorders>
            <w:shd w:val="clear" w:color="auto" w:fill="auto"/>
          </w:tcPr>
          <w:p w14:paraId="6B09C168" w14:textId="77777777" w:rsidR="008111E7" w:rsidRPr="00463FFD" w:rsidRDefault="008111E7" w:rsidP="00D31993">
            <w:pPr>
              <w:spacing w:after="120" w:line="240" w:lineRule="auto"/>
              <w:ind w:hanging="2"/>
              <w:jc w:val="center"/>
              <w:rPr>
                <w:rFonts w:ascii="Arial" w:hAnsi="Arial" w:cs="Arial"/>
                <w:color w:val="000000"/>
              </w:rPr>
            </w:pPr>
          </w:p>
        </w:tc>
        <w:tc>
          <w:tcPr>
            <w:tcW w:w="239" w:type="dxa"/>
            <w:vMerge w:val="restart"/>
            <w:shd w:val="clear" w:color="auto" w:fill="auto"/>
          </w:tcPr>
          <w:p w14:paraId="704DA1BF" w14:textId="77777777" w:rsidR="008111E7" w:rsidRPr="00463FFD" w:rsidRDefault="008111E7" w:rsidP="00D31993">
            <w:pPr>
              <w:spacing w:after="120" w:line="240" w:lineRule="auto"/>
              <w:ind w:hanging="2"/>
              <w:jc w:val="center"/>
              <w:rPr>
                <w:rFonts w:ascii="Arial" w:hAnsi="Arial" w:cs="Arial"/>
                <w:color w:val="000000"/>
              </w:rPr>
            </w:pPr>
          </w:p>
        </w:tc>
        <w:tc>
          <w:tcPr>
            <w:tcW w:w="1415" w:type="dxa"/>
            <w:tcBorders>
              <w:bottom w:val="single" w:sz="4" w:space="0" w:color="000000"/>
            </w:tcBorders>
            <w:shd w:val="clear" w:color="auto" w:fill="auto"/>
          </w:tcPr>
          <w:p w14:paraId="6D431D09" w14:textId="77777777" w:rsidR="008111E7" w:rsidRPr="00463FFD" w:rsidRDefault="008111E7" w:rsidP="00D31993">
            <w:pPr>
              <w:spacing w:after="120" w:line="240" w:lineRule="auto"/>
              <w:ind w:hanging="2"/>
              <w:jc w:val="center"/>
              <w:rPr>
                <w:rFonts w:ascii="Arial" w:hAnsi="Arial" w:cs="Arial"/>
                <w:color w:val="000000"/>
              </w:rPr>
            </w:pPr>
          </w:p>
        </w:tc>
        <w:tc>
          <w:tcPr>
            <w:tcW w:w="222" w:type="dxa"/>
            <w:tcBorders>
              <w:left w:val="nil"/>
            </w:tcBorders>
            <w:shd w:val="clear" w:color="auto" w:fill="auto"/>
          </w:tcPr>
          <w:p w14:paraId="42BDDDD4" w14:textId="77777777" w:rsidR="008111E7" w:rsidRPr="00463FFD" w:rsidRDefault="008111E7" w:rsidP="00D31993">
            <w:pPr>
              <w:spacing w:after="120" w:line="240" w:lineRule="auto"/>
              <w:ind w:hanging="2"/>
              <w:jc w:val="center"/>
              <w:rPr>
                <w:rFonts w:ascii="Arial" w:hAnsi="Arial" w:cs="Arial"/>
                <w:color w:val="000000"/>
              </w:rPr>
            </w:pPr>
          </w:p>
        </w:tc>
      </w:tr>
      <w:tr w:rsidR="008111E7" w:rsidRPr="00463FFD" w14:paraId="00A3D0D3" w14:textId="77777777" w:rsidTr="009A73A7">
        <w:trPr>
          <w:trHeight w:val="124"/>
        </w:trPr>
        <w:tc>
          <w:tcPr>
            <w:tcW w:w="4578" w:type="dxa"/>
            <w:tcBorders>
              <w:right w:val="single" w:sz="4" w:space="0" w:color="000000"/>
            </w:tcBorders>
            <w:shd w:val="clear" w:color="auto" w:fill="auto"/>
          </w:tcPr>
          <w:p w14:paraId="0D5AED88" w14:textId="77777777" w:rsidR="008111E7" w:rsidRPr="00463FFD" w:rsidRDefault="008111E7" w:rsidP="00D31993">
            <w:pPr>
              <w:spacing w:after="120" w:line="240" w:lineRule="auto"/>
              <w:ind w:hanging="2"/>
              <w:rPr>
                <w:rFonts w:ascii="Arial" w:hAnsi="Arial" w:cs="Arial"/>
                <w:color w:val="000000"/>
              </w:rPr>
            </w:pPr>
            <w:r w:rsidRPr="00463FFD">
              <w:rPr>
                <w:rFonts w:ascii="Arial" w:hAnsi="Arial" w:cs="Arial"/>
                <w:color w:val="000000"/>
              </w:rPr>
              <w:t>Intangible assets</w:t>
            </w:r>
          </w:p>
        </w:tc>
        <w:tc>
          <w:tcPr>
            <w:tcW w:w="1274" w:type="dxa"/>
            <w:tcBorders>
              <w:top w:val="single" w:sz="4" w:space="0" w:color="000000"/>
              <w:left w:val="single" w:sz="4" w:space="0" w:color="000000"/>
              <w:right w:val="single" w:sz="4" w:space="0" w:color="000000"/>
            </w:tcBorders>
            <w:shd w:val="clear" w:color="auto" w:fill="auto"/>
          </w:tcPr>
          <w:p w14:paraId="74572D48" w14:textId="77777777" w:rsidR="008111E7" w:rsidRPr="00463FFD" w:rsidRDefault="008111E7" w:rsidP="00D31993">
            <w:pPr>
              <w:spacing w:after="120" w:line="240" w:lineRule="auto"/>
              <w:ind w:hanging="2"/>
              <w:jc w:val="center"/>
              <w:rPr>
                <w:rFonts w:ascii="Arial" w:hAnsi="Arial" w:cs="Arial"/>
                <w:color w:val="000000"/>
              </w:rPr>
            </w:pPr>
          </w:p>
        </w:tc>
        <w:tc>
          <w:tcPr>
            <w:tcW w:w="239" w:type="dxa"/>
            <w:vMerge/>
            <w:shd w:val="clear" w:color="auto" w:fill="auto"/>
          </w:tcPr>
          <w:p w14:paraId="4F7109CF" w14:textId="77777777" w:rsidR="008111E7" w:rsidRPr="00463FFD" w:rsidRDefault="008111E7" w:rsidP="00D31993">
            <w:pPr>
              <w:widowControl w:val="0"/>
              <w:pBdr>
                <w:top w:val="nil"/>
                <w:left w:val="nil"/>
                <w:bottom w:val="nil"/>
                <w:right w:val="nil"/>
                <w:between w:val="nil"/>
              </w:pBdr>
              <w:spacing w:line="240" w:lineRule="auto"/>
              <w:ind w:hanging="2"/>
              <w:rPr>
                <w:rFonts w:ascii="Arial" w:hAnsi="Arial" w:cs="Arial"/>
                <w:color w:val="000000"/>
              </w:rPr>
            </w:pPr>
          </w:p>
        </w:tc>
        <w:tc>
          <w:tcPr>
            <w:tcW w:w="1275" w:type="dxa"/>
            <w:tcBorders>
              <w:top w:val="single" w:sz="4" w:space="0" w:color="000000"/>
              <w:left w:val="single" w:sz="4" w:space="0" w:color="000000"/>
              <w:right w:val="single" w:sz="4" w:space="0" w:color="000000"/>
            </w:tcBorders>
            <w:shd w:val="clear" w:color="auto" w:fill="auto"/>
          </w:tcPr>
          <w:p w14:paraId="3E921E58" w14:textId="77777777" w:rsidR="008111E7" w:rsidRPr="00463FFD" w:rsidRDefault="008111E7" w:rsidP="00D31993">
            <w:pPr>
              <w:spacing w:after="120" w:line="240" w:lineRule="auto"/>
              <w:ind w:hanging="2"/>
              <w:jc w:val="center"/>
              <w:rPr>
                <w:rFonts w:ascii="Arial" w:hAnsi="Arial" w:cs="Arial"/>
                <w:color w:val="000000"/>
              </w:rPr>
            </w:pPr>
          </w:p>
        </w:tc>
        <w:tc>
          <w:tcPr>
            <w:tcW w:w="239" w:type="dxa"/>
            <w:vMerge/>
            <w:shd w:val="clear" w:color="auto" w:fill="auto"/>
          </w:tcPr>
          <w:p w14:paraId="06A2EF23" w14:textId="77777777" w:rsidR="008111E7" w:rsidRPr="00463FFD" w:rsidRDefault="008111E7" w:rsidP="00D31993">
            <w:pPr>
              <w:widowControl w:val="0"/>
              <w:pBdr>
                <w:top w:val="nil"/>
                <w:left w:val="nil"/>
                <w:bottom w:val="nil"/>
                <w:right w:val="nil"/>
                <w:between w:val="nil"/>
              </w:pBdr>
              <w:spacing w:line="240" w:lineRule="auto"/>
              <w:ind w:hanging="2"/>
              <w:rPr>
                <w:rFonts w:ascii="Arial" w:hAnsi="Arial" w:cs="Arial"/>
                <w:color w:val="000000"/>
              </w:rPr>
            </w:pPr>
          </w:p>
        </w:tc>
        <w:tc>
          <w:tcPr>
            <w:tcW w:w="1415" w:type="dxa"/>
            <w:tcBorders>
              <w:top w:val="single" w:sz="4" w:space="0" w:color="000000"/>
              <w:left w:val="single" w:sz="4" w:space="0" w:color="000000"/>
              <w:right w:val="single" w:sz="4" w:space="0" w:color="000000"/>
            </w:tcBorders>
            <w:shd w:val="clear" w:color="auto" w:fill="auto"/>
          </w:tcPr>
          <w:p w14:paraId="33BCCB09" w14:textId="77777777" w:rsidR="008111E7" w:rsidRPr="00463FFD" w:rsidRDefault="008111E7" w:rsidP="00D31993">
            <w:pPr>
              <w:spacing w:after="120" w:line="240" w:lineRule="auto"/>
              <w:ind w:hanging="2"/>
              <w:jc w:val="center"/>
              <w:rPr>
                <w:rFonts w:ascii="Arial" w:hAnsi="Arial" w:cs="Arial"/>
                <w:color w:val="000000"/>
              </w:rPr>
            </w:pPr>
          </w:p>
        </w:tc>
        <w:tc>
          <w:tcPr>
            <w:tcW w:w="222" w:type="dxa"/>
            <w:tcBorders>
              <w:left w:val="single" w:sz="4" w:space="0" w:color="000000"/>
            </w:tcBorders>
            <w:shd w:val="clear" w:color="auto" w:fill="auto"/>
          </w:tcPr>
          <w:p w14:paraId="6CC5F062" w14:textId="77777777" w:rsidR="008111E7" w:rsidRPr="00463FFD" w:rsidRDefault="008111E7" w:rsidP="00D31993">
            <w:pPr>
              <w:spacing w:after="120" w:line="240" w:lineRule="auto"/>
              <w:ind w:hanging="2"/>
              <w:jc w:val="center"/>
              <w:rPr>
                <w:rFonts w:ascii="Arial" w:hAnsi="Arial" w:cs="Arial"/>
                <w:color w:val="000000"/>
              </w:rPr>
            </w:pPr>
          </w:p>
        </w:tc>
      </w:tr>
      <w:tr w:rsidR="008111E7" w:rsidRPr="00463FFD" w14:paraId="44B57060" w14:textId="77777777" w:rsidTr="009A73A7">
        <w:trPr>
          <w:trHeight w:val="186"/>
        </w:trPr>
        <w:tc>
          <w:tcPr>
            <w:tcW w:w="4578" w:type="dxa"/>
            <w:tcBorders>
              <w:right w:val="single" w:sz="4" w:space="0" w:color="000000"/>
            </w:tcBorders>
            <w:shd w:val="clear" w:color="auto" w:fill="auto"/>
          </w:tcPr>
          <w:p w14:paraId="278ECD73" w14:textId="77777777" w:rsidR="008111E7" w:rsidRPr="00463FFD" w:rsidRDefault="008111E7" w:rsidP="00D31993">
            <w:pPr>
              <w:spacing w:after="120" w:line="240" w:lineRule="auto"/>
              <w:ind w:hanging="2"/>
              <w:rPr>
                <w:rFonts w:ascii="Arial" w:hAnsi="Arial" w:cs="Arial"/>
                <w:color w:val="000000"/>
              </w:rPr>
            </w:pPr>
            <w:r w:rsidRPr="00463FFD">
              <w:rPr>
                <w:rFonts w:ascii="Arial" w:hAnsi="Arial" w:cs="Arial"/>
                <w:color w:val="000000"/>
              </w:rPr>
              <w:t>Guarantees provided</w:t>
            </w:r>
          </w:p>
        </w:tc>
        <w:tc>
          <w:tcPr>
            <w:tcW w:w="1274" w:type="dxa"/>
            <w:tcBorders>
              <w:left w:val="single" w:sz="4" w:space="0" w:color="000000"/>
              <w:right w:val="single" w:sz="4" w:space="0" w:color="000000"/>
            </w:tcBorders>
            <w:shd w:val="clear" w:color="auto" w:fill="auto"/>
          </w:tcPr>
          <w:p w14:paraId="2C6C815B" w14:textId="77777777" w:rsidR="008111E7" w:rsidRPr="00463FFD" w:rsidRDefault="008111E7" w:rsidP="00D31993">
            <w:pPr>
              <w:spacing w:after="120" w:line="240" w:lineRule="auto"/>
              <w:ind w:hanging="2"/>
              <w:jc w:val="center"/>
              <w:rPr>
                <w:rFonts w:ascii="Arial" w:hAnsi="Arial" w:cs="Arial"/>
                <w:color w:val="000000"/>
              </w:rPr>
            </w:pPr>
          </w:p>
        </w:tc>
        <w:tc>
          <w:tcPr>
            <w:tcW w:w="239" w:type="dxa"/>
            <w:vMerge/>
            <w:shd w:val="clear" w:color="auto" w:fill="auto"/>
          </w:tcPr>
          <w:p w14:paraId="59AB5776" w14:textId="77777777" w:rsidR="008111E7" w:rsidRPr="00463FFD" w:rsidRDefault="008111E7" w:rsidP="00D31993">
            <w:pPr>
              <w:widowControl w:val="0"/>
              <w:pBdr>
                <w:top w:val="nil"/>
                <w:left w:val="nil"/>
                <w:bottom w:val="nil"/>
                <w:right w:val="nil"/>
                <w:between w:val="nil"/>
              </w:pBdr>
              <w:spacing w:line="240" w:lineRule="auto"/>
              <w:ind w:hanging="2"/>
              <w:rPr>
                <w:rFonts w:ascii="Arial" w:hAnsi="Arial" w:cs="Arial"/>
                <w:color w:val="000000"/>
              </w:rPr>
            </w:pPr>
          </w:p>
        </w:tc>
        <w:tc>
          <w:tcPr>
            <w:tcW w:w="1275" w:type="dxa"/>
            <w:tcBorders>
              <w:left w:val="single" w:sz="4" w:space="0" w:color="000000"/>
              <w:right w:val="single" w:sz="4" w:space="0" w:color="000000"/>
            </w:tcBorders>
            <w:shd w:val="clear" w:color="auto" w:fill="auto"/>
          </w:tcPr>
          <w:p w14:paraId="1D47326F" w14:textId="77777777" w:rsidR="008111E7" w:rsidRPr="00463FFD" w:rsidRDefault="008111E7" w:rsidP="00D31993">
            <w:pPr>
              <w:spacing w:after="120" w:line="240" w:lineRule="auto"/>
              <w:ind w:hanging="2"/>
              <w:jc w:val="center"/>
              <w:rPr>
                <w:rFonts w:ascii="Arial" w:hAnsi="Arial" w:cs="Arial"/>
                <w:color w:val="000000"/>
              </w:rPr>
            </w:pPr>
          </w:p>
        </w:tc>
        <w:tc>
          <w:tcPr>
            <w:tcW w:w="239" w:type="dxa"/>
            <w:vMerge/>
            <w:shd w:val="clear" w:color="auto" w:fill="auto"/>
          </w:tcPr>
          <w:p w14:paraId="4F667EFA" w14:textId="77777777" w:rsidR="008111E7" w:rsidRPr="00463FFD" w:rsidRDefault="008111E7" w:rsidP="00D31993">
            <w:pPr>
              <w:widowControl w:val="0"/>
              <w:pBdr>
                <w:top w:val="nil"/>
                <w:left w:val="nil"/>
                <w:bottom w:val="nil"/>
                <w:right w:val="nil"/>
                <w:between w:val="nil"/>
              </w:pBdr>
              <w:spacing w:line="240" w:lineRule="auto"/>
              <w:ind w:hanging="2"/>
              <w:rPr>
                <w:rFonts w:ascii="Arial" w:hAnsi="Arial" w:cs="Arial"/>
                <w:color w:val="000000"/>
              </w:rPr>
            </w:pPr>
          </w:p>
        </w:tc>
        <w:tc>
          <w:tcPr>
            <w:tcW w:w="1415" w:type="dxa"/>
            <w:tcBorders>
              <w:left w:val="single" w:sz="4" w:space="0" w:color="000000"/>
              <w:right w:val="single" w:sz="4" w:space="0" w:color="000000"/>
            </w:tcBorders>
            <w:shd w:val="clear" w:color="auto" w:fill="auto"/>
          </w:tcPr>
          <w:p w14:paraId="2A220E92" w14:textId="77777777" w:rsidR="008111E7" w:rsidRPr="00463FFD" w:rsidRDefault="008111E7" w:rsidP="00D31993">
            <w:pPr>
              <w:spacing w:after="120" w:line="240" w:lineRule="auto"/>
              <w:ind w:hanging="2"/>
              <w:jc w:val="center"/>
              <w:rPr>
                <w:rFonts w:ascii="Arial" w:hAnsi="Arial" w:cs="Arial"/>
                <w:color w:val="000000"/>
              </w:rPr>
            </w:pPr>
          </w:p>
        </w:tc>
        <w:tc>
          <w:tcPr>
            <w:tcW w:w="222" w:type="dxa"/>
            <w:tcBorders>
              <w:left w:val="single" w:sz="4" w:space="0" w:color="000000"/>
            </w:tcBorders>
            <w:shd w:val="clear" w:color="auto" w:fill="auto"/>
          </w:tcPr>
          <w:p w14:paraId="7795B108" w14:textId="77777777" w:rsidR="008111E7" w:rsidRPr="00463FFD" w:rsidRDefault="008111E7" w:rsidP="00D31993">
            <w:pPr>
              <w:spacing w:after="120" w:line="240" w:lineRule="auto"/>
              <w:ind w:hanging="2"/>
              <w:jc w:val="center"/>
              <w:rPr>
                <w:rFonts w:ascii="Arial" w:hAnsi="Arial" w:cs="Arial"/>
                <w:color w:val="000000"/>
              </w:rPr>
            </w:pPr>
          </w:p>
        </w:tc>
      </w:tr>
      <w:tr w:rsidR="008111E7" w:rsidRPr="00463FFD" w14:paraId="0B7FF8C9" w14:textId="77777777" w:rsidTr="009A73A7">
        <w:trPr>
          <w:trHeight w:val="186"/>
        </w:trPr>
        <w:tc>
          <w:tcPr>
            <w:tcW w:w="4578" w:type="dxa"/>
            <w:tcBorders>
              <w:right w:val="single" w:sz="4" w:space="0" w:color="000000"/>
            </w:tcBorders>
            <w:shd w:val="clear" w:color="auto" w:fill="auto"/>
          </w:tcPr>
          <w:p w14:paraId="7FA4DF13" w14:textId="77777777" w:rsidR="008111E7" w:rsidRPr="00463FFD" w:rsidRDefault="008111E7" w:rsidP="00D31993">
            <w:pPr>
              <w:spacing w:after="120" w:line="240" w:lineRule="auto"/>
              <w:ind w:hanging="2"/>
              <w:rPr>
                <w:rFonts w:ascii="Arial" w:hAnsi="Arial" w:cs="Arial"/>
                <w:color w:val="000000"/>
              </w:rPr>
            </w:pPr>
            <w:r w:rsidRPr="00463FFD">
              <w:rPr>
                <w:rFonts w:ascii="Arial" w:hAnsi="Arial" w:cs="Arial"/>
                <w:color w:val="000000"/>
              </w:rPr>
              <w:t>Material holdings in credit institutions and investment firms</w:t>
            </w:r>
          </w:p>
        </w:tc>
        <w:tc>
          <w:tcPr>
            <w:tcW w:w="1274" w:type="dxa"/>
            <w:tcBorders>
              <w:left w:val="single" w:sz="4" w:space="0" w:color="000000"/>
              <w:bottom w:val="single" w:sz="4" w:space="0" w:color="000000"/>
              <w:right w:val="single" w:sz="4" w:space="0" w:color="000000"/>
            </w:tcBorders>
            <w:shd w:val="clear" w:color="auto" w:fill="auto"/>
          </w:tcPr>
          <w:p w14:paraId="730ED1B0" w14:textId="77777777" w:rsidR="008111E7" w:rsidRPr="00463FFD" w:rsidRDefault="008111E7" w:rsidP="00D31993">
            <w:pPr>
              <w:spacing w:after="120" w:line="240" w:lineRule="auto"/>
              <w:ind w:hanging="2"/>
              <w:jc w:val="center"/>
              <w:rPr>
                <w:rFonts w:ascii="Arial" w:hAnsi="Arial" w:cs="Arial"/>
                <w:color w:val="000000"/>
              </w:rPr>
            </w:pPr>
          </w:p>
        </w:tc>
        <w:tc>
          <w:tcPr>
            <w:tcW w:w="239" w:type="dxa"/>
            <w:vMerge/>
            <w:shd w:val="clear" w:color="auto" w:fill="auto"/>
          </w:tcPr>
          <w:p w14:paraId="1A8F3B76" w14:textId="77777777" w:rsidR="008111E7" w:rsidRPr="00463FFD" w:rsidRDefault="008111E7" w:rsidP="00D31993">
            <w:pPr>
              <w:widowControl w:val="0"/>
              <w:pBdr>
                <w:top w:val="nil"/>
                <w:left w:val="nil"/>
                <w:bottom w:val="nil"/>
                <w:right w:val="nil"/>
                <w:between w:val="nil"/>
              </w:pBdr>
              <w:spacing w:line="240" w:lineRule="auto"/>
              <w:ind w:hanging="2"/>
              <w:rPr>
                <w:rFonts w:ascii="Arial" w:hAnsi="Arial" w:cs="Arial"/>
                <w:color w:val="000000"/>
              </w:rPr>
            </w:pPr>
          </w:p>
        </w:tc>
        <w:tc>
          <w:tcPr>
            <w:tcW w:w="1275" w:type="dxa"/>
            <w:tcBorders>
              <w:left w:val="single" w:sz="4" w:space="0" w:color="000000"/>
              <w:bottom w:val="single" w:sz="4" w:space="0" w:color="000000"/>
              <w:right w:val="single" w:sz="4" w:space="0" w:color="000000"/>
            </w:tcBorders>
            <w:shd w:val="clear" w:color="auto" w:fill="auto"/>
          </w:tcPr>
          <w:p w14:paraId="03E8CE5A" w14:textId="77777777" w:rsidR="008111E7" w:rsidRPr="00463FFD" w:rsidRDefault="008111E7" w:rsidP="00D31993">
            <w:pPr>
              <w:spacing w:after="120" w:line="240" w:lineRule="auto"/>
              <w:ind w:hanging="2"/>
              <w:jc w:val="center"/>
              <w:rPr>
                <w:rFonts w:ascii="Arial" w:hAnsi="Arial" w:cs="Arial"/>
                <w:color w:val="000000"/>
              </w:rPr>
            </w:pPr>
          </w:p>
        </w:tc>
        <w:tc>
          <w:tcPr>
            <w:tcW w:w="239" w:type="dxa"/>
            <w:vMerge/>
            <w:shd w:val="clear" w:color="auto" w:fill="auto"/>
          </w:tcPr>
          <w:p w14:paraId="1540F3D1" w14:textId="77777777" w:rsidR="008111E7" w:rsidRPr="00463FFD" w:rsidRDefault="008111E7" w:rsidP="00D31993">
            <w:pPr>
              <w:widowControl w:val="0"/>
              <w:pBdr>
                <w:top w:val="nil"/>
                <w:left w:val="nil"/>
                <w:bottom w:val="nil"/>
                <w:right w:val="nil"/>
                <w:between w:val="nil"/>
              </w:pBdr>
              <w:spacing w:line="240" w:lineRule="auto"/>
              <w:ind w:hanging="2"/>
              <w:rPr>
                <w:rFonts w:ascii="Arial" w:hAnsi="Arial" w:cs="Arial"/>
                <w:color w:val="000000"/>
              </w:rPr>
            </w:pPr>
          </w:p>
        </w:tc>
        <w:tc>
          <w:tcPr>
            <w:tcW w:w="1415" w:type="dxa"/>
            <w:tcBorders>
              <w:left w:val="single" w:sz="4" w:space="0" w:color="000000"/>
              <w:bottom w:val="single" w:sz="4" w:space="0" w:color="000000"/>
              <w:right w:val="single" w:sz="4" w:space="0" w:color="000000"/>
            </w:tcBorders>
            <w:shd w:val="clear" w:color="auto" w:fill="auto"/>
          </w:tcPr>
          <w:p w14:paraId="77D65757" w14:textId="77777777" w:rsidR="008111E7" w:rsidRPr="00463FFD" w:rsidRDefault="008111E7" w:rsidP="00D31993">
            <w:pPr>
              <w:spacing w:after="120" w:line="240" w:lineRule="auto"/>
              <w:ind w:hanging="2"/>
              <w:jc w:val="center"/>
              <w:rPr>
                <w:rFonts w:ascii="Arial" w:hAnsi="Arial" w:cs="Arial"/>
                <w:color w:val="000000"/>
              </w:rPr>
            </w:pPr>
          </w:p>
        </w:tc>
        <w:tc>
          <w:tcPr>
            <w:tcW w:w="222" w:type="dxa"/>
            <w:tcBorders>
              <w:left w:val="single" w:sz="4" w:space="0" w:color="000000"/>
            </w:tcBorders>
            <w:shd w:val="clear" w:color="auto" w:fill="auto"/>
          </w:tcPr>
          <w:p w14:paraId="74E18A35" w14:textId="77777777" w:rsidR="008111E7" w:rsidRPr="00463FFD" w:rsidRDefault="008111E7" w:rsidP="00D31993">
            <w:pPr>
              <w:spacing w:after="120" w:line="240" w:lineRule="auto"/>
              <w:ind w:hanging="2"/>
              <w:jc w:val="center"/>
              <w:rPr>
                <w:rFonts w:ascii="Arial" w:hAnsi="Arial" w:cs="Arial"/>
                <w:color w:val="000000"/>
              </w:rPr>
            </w:pPr>
          </w:p>
        </w:tc>
      </w:tr>
    </w:tbl>
    <w:p w14:paraId="4777EF4A" w14:textId="77777777" w:rsidR="008111E7" w:rsidRPr="00EA34BA" w:rsidRDefault="008111E7" w:rsidP="00D31993">
      <w:pPr>
        <w:keepNext/>
        <w:keepLines/>
        <w:ind w:hanging="2"/>
        <w:rPr>
          <w:rFonts w:ascii="Arial" w:hAnsi="Arial" w:cs="Arial"/>
          <w:sz w:val="22"/>
          <w:szCs w:val="22"/>
        </w:rPr>
      </w:pPr>
    </w:p>
    <w:tbl>
      <w:tblPr>
        <w:tblW w:w="9242" w:type="dxa"/>
        <w:tblLayout w:type="fixed"/>
        <w:tblLook w:val="0000" w:firstRow="0" w:lastRow="0" w:firstColumn="0" w:lastColumn="0" w:noHBand="0" w:noVBand="0"/>
      </w:tblPr>
      <w:tblGrid>
        <w:gridCol w:w="4598"/>
        <w:gridCol w:w="1270"/>
        <w:gridCol w:w="360"/>
        <w:gridCol w:w="1200"/>
        <w:gridCol w:w="360"/>
        <w:gridCol w:w="1218"/>
        <w:gridCol w:w="236"/>
      </w:tblGrid>
      <w:tr w:rsidR="008111E7" w:rsidRPr="00463FFD" w14:paraId="7E30327B" w14:textId="77777777" w:rsidTr="009A73A7">
        <w:tc>
          <w:tcPr>
            <w:tcW w:w="4599" w:type="dxa"/>
            <w:shd w:val="clear" w:color="auto" w:fill="auto"/>
          </w:tcPr>
          <w:p w14:paraId="5F23D388" w14:textId="77777777" w:rsidR="008111E7" w:rsidRPr="00463FFD" w:rsidRDefault="008111E7" w:rsidP="00D31993">
            <w:pPr>
              <w:keepNext/>
              <w:keepLines/>
              <w:spacing w:after="120"/>
              <w:ind w:hanging="2"/>
              <w:rPr>
                <w:rFonts w:ascii="Arial" w:hAnsi="Arial" w:cs="Arial"/>
                <w:color w:val="000000"/>
              </w:rPr>
            </w:pPr>
            <w:r w:rsidRPr="00463FFD">
              <w:rPr>
                <w:rFonts w:ascii="Arial" w:hAnsi="Arial" w:cs="Arial"/>
                <w:b/>
                <w:color w:val="000000"/>
              </w:rPr>
              <w:t>Available capital resources</w:t>
            </w:r>
          </w:p>
          <w:p w14:paraId="7C76E696" w14:textId="77777777" w:rsidR="008111E7" w:rsidRPr="00463FFD" w:rsidRDefault="008111E7" w:rsidP="00D31993">
            <w:pPr>
              <w:keepNext/>
              <w:keepLines/>
              <w:spacing w:after="120"/>
              <w:ind w:hanging="2"/>
              <w:rPr>
                <w:rFonts w:ascii="Arial" w:hAnsi="Arial" w:cs="Arial"/>
                <w:color w:val="000000"/>
              </w:rPr>
            </w:pPr>
          </w:p>
        </w:tc>
        <w:tc>
          <w:tcPr>
            <w:tcW w:w="1270" w:type="dxa"/>
            <w:tcBorders>
              <w:top w:val="single" w:sz="12" w:space="0" w:color="000000"/>
            </w:tcBorders>
            <w:shd w:val="clear" w:color="auto" w:fill="auto"/>
          </w:tcPr>
          <w:p w14:paraId="7879150E" w14:textId="77777777" w:rsidR="008111E7" w:rsidRPr="00463FFD" w:rsidRDefault="008111E7" w:rsidP="00D31993">
            <w:pPr>
              <w:keepNext/>
              <w:keepLines/>
              <w:spacing w:after="120"/>
              <w:ind w:hanging="2"/>
              <w:rPr>
                <w:rFonts w:ascii="Arial" w:hAnsi="Arial" w:cs="Arial"/>
                <w:color w:val="000000"/>
              </w:rPr>
            </w:pPr>
          </w:p>
        </w:tc>
        <w:tc>
          <w:tcPr>
            <w:tcW w:w="360" w:type="dxa"/>
            <w:shd w:val="clear" w:color="auto" w:fill="auto"/>
          </w:tcPr>
          <w:p w14:paraId="5829B0FF" w14:textId="77777777" w:rsidR="008111E7" w:rsidRPr="00463FFD" w:rsidRDefault="008111E7" w:rsidP="00D31993">
            <w:pPr>
              <w:keepNext/>
              <w:keepLines/>
              <w:spacing w:after="120"/>
              <w:ind w:hanging="2"/>
              <w:rPr>
                <w:rFonts w:ascii="Arial" w:hAnsi="Arial" w:cs="Arial"/>
                <w:color w:val="000000"/>
              </w:rPr>
            </w:pPr>
          </w:p>
        </w:tc>
        <w:tc>
          <w:tcPr>
            <w:tcW w:w="1200" w:type="dxa"/>
            <w:tcBorders>
              <w:top w:val="single" w:sz="12" w:space="0" w:color="000000"/>
            </w:tcBorders>
            <w:shd w:val="clear" w:color="auto" w:fill="auto"/>
          </w:tcPr>
          <w:p w14:paraId="52780AAA" w14:textId="77777777" w:rsidR="008111E7" w:rsidRPr="00463FFD" w:rsidRDefault="008111E7" w:rsidP="00D31993">
            <w:pPr>
              <w:keepNext/>
              <w:keepLines/>
              <w:spacing w:after="120"/>
              <w:ind w:hanging="2"/>
              <w:rPr>
                <w:rFonts w:ascii="Arial" w:hAnsi="Arial" w:cs="Arial"/>
                <w:color w:val="000000"/>
              </w:rPr>
            </w:pPr>
          </w:p>
        </w:tc>
        <w:tc>
          <w:tcPr>
            <w:tcW w:w="360" w:type="dxa"/>
            <w:shd w:val="clear" w:color="auto" w:fill="auto"/>
          </w:tcPr>
          <w:p w14:paraId="623E0867" w14:textId="77777777" w:rsidR="008111E7" w:rsidRPr="00463FFD" w:rsidRDefault="008111E7" w:rsidP="00D31993">
            <w:pPr>
              <w:keepNext/>
              <w:keepLines/>
              <w:spacing w:after="120"/>
              <w:ind w:hanging="2"/>
              <w:rPr>
                <w:rFonts w:ascii="Arial" w:hAnsi="Arial" w:cs="Arial"/>
                <w:color w:val="000000"/>
              </w:rPr>
            </w:pPr>
          </w:p>
        </w:tc>
        <w:tc>
          <w:tcPr>
            <w:tcW w:w="1218" w:type="dxa"/>
            <w:tcBorders>
              <w:top w:val="single" w:sz="12" w:space="0" w:color="000000"/>
            </w:tcBorders>
            <w:shd w:val="clear" w:color="auto" w:fill="auto"/>
          </w:tcPr>
          <w:p w14:paraId="00D53FCC" w14:textId="77777777" w:rsidR="008111E7" w:rsidRPr="00463FFD" w:rsidRDefault="008111E7" w:rsidP="00D31993">
            <w:pPr>
              <w:keepNext/>
              <w:keepLines/>
              <w:spacing w:after="120"/>
              <w:ind w:hanging="2"/>
              <w:rPr>
                <w:rFonts w:ascii="Arial" w:hAnsi="Arial" w:cs="Arial"/>
                <w:color w:val="000000"/>
              </w:rPr>
            </w:pPr>
          </w:p>
        </w:tc>
        <w:tc>
          <w:tcPr>
            <w:tcW w:w="235" w:type="dxa"/>
            <w:shd w:val="clear" w:color="auto" w:fill="auto"/>
          </w:tcPr>
          <w:p w14:paraId="0FFD2990" w14:textId="77777777" w:rsidR="008111E7" w:rsidRPr="00463FFD" w:rsidRDefault="008111E7" w:rsidP="00D31993">
            <w:pPr>
              <w:keepNext/>
              <w:keepLines/>
              <w:spacing w:after="120"/>
              <w:ind w:hanging="2"/>
              <w:rPr>
                <w:rFonts w:ascii="Arial" w:hAnsi="Arial" w:cs="Arial"/>
                <w:color w:val="000000"/>
              </w:rPr>
            </w:pPr>
          </w:p>
        </w:tc>
      </w:tr>
      <w:tr w:rsidR="008111E7" w:rsidRPr="00463FFD" w14:paraId="36AC7813" w14:textId="77777777" w:rsidTr="009A73A7">
        <w:tc>
          <w:tcPr>
            <w:tcW w:w="4599" w:type="dxa"/>
            <w:shd w:val="clear" w:color="auto" w:fill="auto"/>
          </w:tcPr>
          <w:p w14:paraId="1A0D94BB" w14:textId="77777777" w:rsidR="008111E7" w:rsidRPr="00463FFD" w:rsidRDefault="008111E7" w:rsidP="00D31993">
            <w:pPr>
              <w:keepNext/>
              <w:keepLines/>
              <w:spacing w:after="120"/>
              <w:ind w:hanging="2"/>
              <w:rPr>
                <w:rFonts w:ascii="Arial" w:hAnsi="Arial" w:cs="Arial"/>
                <w:color w:val="000000"/>
              </w:rPr>
            </w:pPr>
            <w:r w:rsidRPr="00463FFD">
              <w:rPr>
                <w:rFonts w:ascii="Arial" w:hAnsi="Arial" w:cs="Arial"/>
                <w:b/>
                <w:color w:val="000000"/>
              </w:rPr>
              <w:t>Less: Illiquid assets</w:t>
            </w:r>
          </w:p>
        </w:tc>
        <w:tc>
          <w:tcPr>
            <w:tcW w:w="1270" w:type="dxa"/>
            <w:tcBorders>
              <w:bottom w:val="single" w:sz="4" w:space="0" w:color="000000"/>
            </w:tcBorders>
            <w:shd w:val="clear" w:color="auto" w:fill="auto"/>
          </w:tcPr>
          <w:p w14:paraId="160F855B" w14:textId="77777777" w:rsidR="008111E7" w:rsidRPr="00463FFD" w:rsidRDefault="008111E7" w:rsidP="00D31993">
            <w:pPr>
              <w:keepNext/>
              <w:keepLines/>
              <w:spacing w:after="120"/>
              <w:ind w:hanging="2"/>
              <w:jc w:val="center"/>
              <w:rPr>
                <w:rFonts w:ascii="Arial" w:hAnsi="Arial" w:cs="Arial"/>
                <w:color w:val="000000"/>
              </w:rPr>
            </w:pPr>
          </w:p>
        </w:tc>
        <w:tc>
          <w:tcPr>
            <w:tcW w:w="360" w:type="dxa"/>
            <w:shd w:val="clear" w:color="auto" w:fill="auto"/>
          </w:tcPr>
          <w:p w14:paraId="6C7BA91B" w14:textId="77777777" w:rsidR="008111E7" w:rsidRPr="00463FFD" w:rsidRDefault="008111E7" w:rsidP="00D31993">
            <w:pPr>
              <w:keepNext/>
              <w:keepLines/>
              <w:spacing w:after="120"/>
              <w:ind w:hanging="2"/>
              <w:jc w:val="center"/>
              <w:rPr>
                <w:rFonts w:ascii="Arial" w:hAnsi="Arial" w:cs="Arial"/>
                <w:color w:val="000000"/>
              </w:rPr>
            </w:pPr>
          </w:p>
        </w:tc>
        <w:tc>
          <w:tcPr>
            <w:tcW w:w="1200" w:type="dxa"/>
            <w:tcBorders>
              <w:bottom w:val="single" w:sz="4" w:space="0" w:color="000000"/>
            </w:tcBorders>
            <w:shd w:val="clear" w:color="auto" w:fill="auto"/>
          </w:tcPr>
          <w:p w14:paraId="5F1361B9" w14:textId="77777777" w:rsidR="008111E7" w:rsidRPr="00463FFD" w:rsidRDefault="008111E7" w:rsidP="00D31993">
            <w:pPr>
              <w:keepNext/>
              <w:keepLines/>
              <w:spacing w:after="120"/>
              <w:ind w:hanging="2"/>
              <w:jc w:val="center"/>
              <w:rPr>
                <w:rFonts w:ascii="Arial" w:hAnsi="Arial" w:cs="Arial"/>
                <w:color w:val="000000"/>
              </w:rPr>
            </w:pPr>
          </w:p>
        </w:tc>
        <w:tc>
          <w:tcPr>
            <w:tcW w:w="360" w:type="dxa"/>
            <w:shd w:val="clear" w:color="auto" w:fill="auto"/>
          </w:tcPr>
          <w:p w14:paraId="0598EC39" w14:textId="77777777" w:rsidR="008111E7" w:rsidRPr="00463FFD" w:rsidRDefault="008111E7" w:rsidP="00D31993">
            <w:pPr>
              <w:keepNext/>
              <w:keepLines/>
              <w:spacing w:after="120"/>
              <w:ind w:hanging="2"/>
              <w:jc w:val="center"/>
              <w:rPr>
                <w:rFonts w:ascii="Arial" w:hAnsi="Arial" w:cs="Arial"/>
                <w:color w:val="000000"/>
              </w:rPr>
            </w:pPr>
          </w:p>
        </w:tc>
        <w:tc>
          <w:tcPr>
            <w:tcW w:w="1218" w:type="dxa"/>
            <w:tcBorders>
              <w:bottom w:val="single" w:sz="4" w:space="0" w:color="000000"/>
            </w:tcBorders>
            <w:shd w:val="clear" w:color="auto" w:fill="auto"/>
          </w:tcPr>
          <w:p w14:paraId="56AAFD67" w14:textId="77777777" w:rsidR="008111E7" w:rsidRPr="00463FFD" w:rsidRDefault="008111E7" w:rsidP="00D31993">
            <w:pPr>
              <w:keepNext/>
              <w:keepLines/>
              <w:spacing w:after="120"/>
              <w:ind w:hanging="2"/>
              <w:jc w:val="center"/>
              <w:rPr>
                <w:rFonts w:ascii="Arial" w:hAnsi="Arial" w:cs="Arial"/>
                <w:color w:val="000000"/>
              </w:rPr>
            </w:pPr>
          </w:p>
        </w:tc>
        <w:tc>
          <w:tcPr>
            <w:tcW w:w="235" w:type="dxa"/>
            <w:shd w:val="clear" w:color="auto" w:fill="auto"/>
          </w:tcPr>
          <w:p w14:paraId="78C8492F" w14:textId="77777777" w:rsidR="008111E7" w:rsidRPr="00463FFD" w:rsidRDefault="008111E7" w:rsidP="00D31993">
            <w:pPr>
              <w:keepNext/>
              <w:keepLines/>
              <w:spacing w:after="120"/>
              <w:ind w:hanging="2"/>
              <w:jc w:val="center"/>
              <w:rPr>
                <w:rFonts w:ascii="Arial" w:hAnsi="Arial" w:cs="Arial"/>
                <w:color w:val="000000"/>
              </w:rPr>
            </w:pPr>
          </w:p>
        </w:tc>
      </w:tr>
      <w:tr w:rsidR="008111E7" w:rsidRPr="00463FFD" w14:paraId="6ECC3831" w14:textId="77777777" w:rsidTr="009A73A7">
        <w:tc>
          <w:tcPr>
            <w:tcW w:w="4599" w:type="dxa"/>
            <w:tcBorders>
              <w:right w:val="single" w:sz="4" w:space="0" w:color="000000"/>
            </w:tcBorders>
            <w:shd w:val="clear" w:color="auto" w:fill="auto"/>
          </w:tcPr>
          <w:p w14:paraId="11874F3D" w14:textId="77777777" w:rsidR="008111E7" w:rsidRPr="00463FFD" w:rsidRDefault="008111E7" w:rsidP="00D31993">
            <w:pPr>
              <w:keepNext/>
              <w:keepLines/>
              <w:spacing w:after="120"/>
              <w:ind w:hanging="2"/>
              <w:rPr>
                <w:rFonts w:ascii="Arial" w:hAnsi="Arial" w:cs="Arial"/>
                <w:color w:val="000000"/>
              </w:rPr>
            </w:pPr>
            <w:r w:rsidRPr="00463FFD">
              <w:rPr>
                <w:rFonts w:ascii="Arial" w:hAnsi="Arial" w:cs="Arial"/>
                <w:color w:val="000000"/>
              </w:rPr>
              <w:t>Fixed assets, net of related secured loans</w:t>
            </w:r>
          </w:p>
        </w:tc>
        <w:tc>
          <w:tcPr>
            <w:tcW w:w="1270" w:type="dxa"/>
            <w:tcBorders>
              <w:top w:val="single" w:sz="4" w:space="0" w:color="000000"/>
              <w:left w:val="single" w:sz="4" w:space="0" w:color="000000"/>
              <w:right w:val="single" w:sz="4" w:space="0" w:color="000000"/>
            </w:tcBorders>
            <w:shd w:val="clear" w:color="auto" w:fill="auto"/>
          </w:tcPr>
          <w:p w14:paraId="0EF7A4F0" w14:textId="77777777" w:rsidR="008111E7" w:rsidRPr="00463FFD" w:rsidRDefault="008111E7" w:rsidP="00D31993">
            <w:pPr>
              <w:keepNext/>
              <w:keepLines/>
              <w:spacing w:after="120"/>
              <w:ind w:hanging="2"/>
              <w:jc w:val="center"/>
              <w:rPr>
                <w:rFonts w:ascii="Arial" w:hAnsi="Arial" w:cs="Arial"/>
                <w:color w:val="000000"/>
              </w:rPr>
            </w:pPr>
          </w:p>
        </w:tc>
        <w:tc>
          <w:tcPr>
            <w:tcW w:w="360" w:type="dxa"/>
            <w:tcBorders>
              <w:left w:val="single" w:sz="4" w:space="0" w:color="000000"/>
              <w:right w:val="single" w:sz="4" w:space="0" w:color="000000"/>
            </w:tcBorders>
            <w:shd w:val="clear" w:color="auto" w:fill="auto"/>
          </w:tcPr>
          <w:p w14:paraId="4D7F537E" w14:textId="77777777" w:rsidR="008111E7" w:rsidRPr="00463FFD" w:rsidRDefault="008111E7" w:rsidP="00D31993">
            <w:pPr>
              <w:keepNext/>
              <w:keepLines/>
              <w:spacing w:after="120"/>
              <w:ind w:hanging="2"/>
              <w:jc w:val="center"/>
              <w:rPr>
                <w:rFonts w:ascii="Arial" w:hAnsi="Arial" w:cs="Arial"/>
                <w:color w:val="000000"/>
              </w:rPr>
            </w:pPr>
          </w:p>
        </w:tc>
        <w:tc>
          <w:tcPr>
            <w:tcW w:w="1200" w:type="dxa"/>
            <w:tcBorders>
              <w:top w:val="single" w:sz="4" w:space="0" w:color="000000"/>
              <w:left w:val="single" w:sz="4" w:space="0" w:color="000000"/>
              <w:right w:val="single" w:sz="4" w:space="0" w:color="000000"/>
            </w:tcBorders>
            <w:shd w:val="clear" w:color="auto" w:fill="auto"/>
          </w:tcPr>
          <w:p w14:paraId="28B2ED7B" w14:textId="77777777" w:rsidR="008111E7" w:rsidRPr="00463FFD" w:rsidRDefault="008111E7" w:rsidP="00D31993">
            <w:pPr>
              <w:keepNext/>
              <w:keepLines/>
              <w:spacing w:after="120"/>
              <w:ind w:hanging="2"/>
              <w:jc w:val="center"/>
              <w:rPr>
                <w:rFonts w:ascii="Arial" w:hAnsi="Arial" w:cs="Arial"/>
                <w:color w:val="000000"/>
              </w:rPr>
            </w:pPr>
          </w:p>
        </w:tc>
        <w:tc>
          <w:tcPr>
            <w:tcW w:w="360" w:type="dxa"/>
            <w:tcBorders>
              <w:left w:val="single" w:sz="4" w:space="0" w:color="000000"/>
            </w:tcBorders>
            <w:shd w:val="clear" w:color="auto" w:fill="auto"/>
          </w:tcPr>
          <w:p w14:paraId="734D3FF4" w14:textId="77777777" w:rsidR="008111E7" w:rsidRPr="00463FFD" w:rsidRDefault="008111E7" w:rsidP="00D31993">
            <w:pPr>
              <w:keepNext/>
              <w:keepLines/>
              <w:spacing w:after="120"/>
              <w:ind w:hanging="2"/>
              <w:jc w:val="center"/>
              <w:rPr>
                <w:rFonts w:ascii="Arial" w:hAnsi="Arial" w:cs="Arial"/>
                <w:color w:val="000000"/>
              </w:rPr>
            </w:pPr>
          </w:p>
        </w:tc>
        <w:tc>
          <w:tcPr>
            <w:tcW w:w="1218" w:type="dxa"/>
            <w:tcBorders>
              <w:top w:val="single" w:sz="4" w:space="0" w:color="000000"/>
              <w:left w:val="single" w:sz="4" w:space="0" w:color="000000"/>
            </w:tcBorders>
            <w:shd w:val="clear" w:color="auto" w:fill="auto"/>
          </w:tcPr>
          <w:p w14:paraId="759B5D49" w14:textId="77777777" w:rsidR="008111E7" w:rsidRPr="00463FFD" w:rsidRDefault="008111E7" w:rsidP="00D31993">
            <w:pPr>
              <w:keepNext/>
              <w:keepLines/>
              <w:spacing w:after="120"/>
              <w:ind w:hanging="2"/>
              <w:jc w:val="center"/>
              <w:rPr>
                <w:rFonts w:ascii="Arial" w:hAnsi="Arial" w:cs="Arial"/>
                <w:color w:val="000000"/>
              </w:rPr>
            </w:pPr>
          </w:p>
        </w:tc>
        <w:tc>
          <w:tcPr>
            <w:tcW w:w="235" w:type="dxa"/>
            <w:tcBorders>
              <w:left w:val="single" w:sz="4" w:space="0" w:color="000000"/>
            </w:tcBorders>
            <w:shd w:val="clear" w:color="auto" w:fill="auto"/>
          </w:tcPr>
          <w:p w14:paraId="6456BE37" w14:textId="77777777" w:rsidR="008111E7" w:rsidRPr="00463FFD" w:rsidRDefault="008111E7" w:rsidP="00D31993">
            <w:pPr>
              <w:keepNext/>
              <w:keepLines/>
              <w:spacing w:after="120"/>
              <w:ind w:hanging="2"/>
              <w:jc w:val="center"/>
              <w:rPr>
                <w:rFonts w:ascii="Arial" w:hAnsi="Arial" w:cs="Arial"/>
                <w:color w:val="000000"/>
              </w:rPr>
            </w:pPr>
          </w:p>
        </w:tc>
      </w:tr>
      <w:tr w:rsidR="008111E7" w:rsidRPr="00463FFD" w14:paraId="1A20FFD2" w14:textId="77777777" w:rsidTr="009A73A7">
        <w:tc>
          <w:tcPr>
            <w:tcW w:w="4599" w:type="dxa"/>
            <w:tcBorders>
              <w:right w:val="single" w:sz="4" w:space="0" w:color="000000"/>
            </w:tcBorders>
            <w:shd w:val="clear" w:color="auto" w:fill="auto"/>
          </w:tcPr>
          <w:p w14:paraId="2B94A571" w14:textId="77777777" w:rsidR="008111E7" w:rsidRPr="00463FFD" w:rsidRDefault="008111E7" w:rsidP="00D31993">
            <w:pPr>
              <w:spacing w:after="120"/>
              <w:ind w:hanging="2"/>
              <w:rPr>
                <w:rFonts w:ascii="Arial" w:hAnsi="Arial" w:cs="Arial"/>
                <w:color w:val="000000"/>
              </w:rPr>
            </w:pPr>
            <w:r w:rsidRPr="00463FFD">
              <w:rPr>
                <w:rFonts w:ascii="Arial" w:hAnsi="Arial" w:cs="Arial"/>
                <w:color w:val="000000"/>
              </w:rPr>
              <w:t>Investments in unlisted securities</w:t>
            </w:r>
          </w:p>
        </w:tc>
        <w:tc>
          <w:tcPr>
            <w:tcW w:w="1270" w:type="dxa"/>
            <w:tcBorders>
              <w:left w:val="single" w:sz="4" w:space="0" w:color="000000"/>
              <w:right w:val="single" w:sz="4" w:space="0" w:color="000000"/>
            </w:tcBorders>
            <w:shd w:val="clear" w:color="auto" w:fill="auto"/>
          </w:tcPr>
          <w:p w14:paraId="009B9A6D" w14:textId="77777777" w:rsidR="008111E7" w:rsidRPr="00463FFD" w:rsidRDefault="008111E7" w:rsidP="00D31993">
            <w:pPr>
              <w:spacing w:after="120"/>
              <w:ind w:hanging="2"/>
              <w:jc w:val="center"/>
              <w:rPr>
                <w:rFonts w:ascii="Arial" w:hAnsi="Arial" w:cs="Arial"/>
                <w:color w:val="000000"/>
              </w:rPr>
            </w:pPr>
          </w:p>
        </w:tc>
        <w:tc>
          <w:tcPr>
            <w:tcW w:w="360" w:type="dxa"/>
            <w:tcBorders>
              <w:left w:val="single" w:sz="4" w:space="0" w:color="000000"/>
              <w:right w:val="single" w:sz="4" w:space="0" w:color="000000"/>
            </w:tcBorders>
            <w:shd w:val="clear" w:color="auto" w:fill="auto"/>
          </w:tcPr>
          <w:p w14:paraId="6C7FE7D0" w14:textId="77777777" w:rsidR="008111E7" w:rsidRPr="00463FFD" w:rsidRDefault="008111E7" w:rsidP="00D31993">
            <w:pPr>
              <w:spacing w:after="120"/>
              <w:ind w:hanging="2"/>
              <w:jc w:val="center"/>
              <w:rPr>
                <w:rFonts w:ascii="Arial" w:hAnsi="Arial" w:cs="Arial"/>
                <w:color w:val="000000"/>
              </w:rPr>
            </w:pPr>
          </w:p>
        </w:tc>
        <w:tc>
          <w:tcPr>
            <w:tcW w:w="1200" w:type="dxa"/>
            <w:tcBorders>
              <w:left w:val="single" w:sz="4" w:space="0" w:color="000000"/>
              <w:right w:val="single" w:sz="4" w:space="0" w:color="000000"/>
            </w:tcBorders>
            <w:shd w:val="clear" w:color="auto" w:fill="auto"/>
          </w:tcPr>
          <w:p w14:paraId="01ED1AD1" w14:textId="77777777" w:rsidR="008111E7" w:rsidRPr="00463FFD" w:rsidRDefault="008111E7" w:rsidP="00D31993">
            <w:pPr>
              <w:spacing w:after="120"/>
              <w:ind w:hanging="2"/>
              <w:jc w:val="center"/>
              <w:rPr>
                <w:rFonts w:ascii="Arial" w:hAnsi="Arial" w:cs="Arial"/>
                <w:color w:val="000000"/>
              </w:rPr>
            </w:pPr>
          </w:p>
        </w:tc>
        <w:tc>
          <w:tcPr>
            <w:tcW w:w="360" w:type="dxa"/>
            <w:tcBorders>
              <w:left w:val="single" w:sz="4" w:space="0" w:color="000000"/>
            </w:tcBorders>
            <w:shd w:val="clear" w:color="auto" w:fill="auto"/>
          </w:tcPr>
          <w:p w14:paraId="002A7382" w14:textId="77777777" w:rsidR="008111E7" w:rsidRPr="00463FFD" w:rsidRDefault="008111E7" w:rsidP="00D31993">
            <w:pPr>
              <w:spacing w:after="120"/>
              <w:ind w:hanging="2"/>
              <w:jc w:val="center"/>
              <w:rPr>
                <w:rFonts w:ascii="Arial" w:hAnsi="Arial" w:cs="Arial"/>
                <w:color w:val="000000"/>
              </w:rPr>
            </w:pPr>
          </w:p>
        </w:tc>
        <w:tc>
          <w:tcPr>
            <w:tcW w:w="1218" w:type="dxa"/>
            <w:tcBorders>
              <w:left w:val="single" w:sz="4" w:space="0" w:color="000000"/>
            </w:tcBorders>
            <w:shd w:val="clear" w:color="auto" w:fill="auto"/>
          </w:tcPr>
          <w:p w14:paraId="779E02D0" w14:textId="77777777" w:rsidR="008111E7" w:rsidRPr="00463FFD" w:rsidRDefault="008111E7" w:rsidP="00D31993">
            <w:pPr>
              <w:spacing w:after="120"/>
              <w:ind w:hanging="2"/>
              <w:jc w:val="center"/>
              <w:rPr>
                <w:rFonts w:ascii="Arial" w:hAnsi="Arial" w:cs="Arial"/>
                <w:color w:val="000000"/>
              </w:rPr>
            </w:pPr>
          </w:p>
        </w:tc>
        <w:tc>
          <w:tcPr>
            <w:tcW w:w="235" w:type="dxa"/>
            <w:tcBorders>
              <w:left w:val="single" w:sz="4" w:space="0" w:color="000000"/>
            </w:tcBorders>
            <w:shd w:val="clear" w:color="auto" w:fill="auto"/>
          </w:tcPr>
          <w:p w14:paraId="03DEEC6F" w14:textId="77777777" w:rsidR="008111E7" w:rsidRPr="00463FFD" w:rsidRDefault="008111E7" w:rsidP="00D31993">
            <w:pPr>
              <w:spacing w:after="120"/>
              <w:ind w:hanging="2"/>
              <w:jc w:val="center"/>
              <w:rPr>
                <w:rFonts w:ascii="Arial" w:hAnsi="Arial" w:cs="Arial"/>
                <w:color w:val="000000"/>
              </w:rPr>
            </w:pPr>
          </w:p>
        </w:tc>
      </w:tr>
      <w:tr w:rsidR="008111E7" w:rsidRPr="00463FFD" w14:paraId="386FC1C7" w14:textId="77777777" w:rsidTr="009A73A7">
        <w:tc>
          <w:tcPr>
            <w:tcW w:w="4599" w:type="dxa"/>
            <w:tcBorders>
              <w:right w:val="single" w:sz="4" w:space="0" w:color="000000"/>
            </w:tcBorders>
            <w:shd w:val="clear" w:color="auto" w:fill="auto"/>
          </w:tcPr>
          <w:p w14:paraId="7F02D62E" w14:textId="77777777" w:rsidR="008111E7" w:rsidRPr="00463FFD" w:rsidRDefault="008111E7" w:rsidP="00D31993">
            <w:pPr>
              <w:spacing w:after="120"/>
              <w:ind w:hanging="2"/>
              <w:rPr>
                <w:rFonts w:ascii="Arial" w:hAnsi="Arial" w:cs="Arial"/>
                <w:color w:val="000000"/>
              </w:rPr>
            </w:pPr>
            <w:r w:rsidRPr="00463FFD">
              <w:rPr>
                <w:rFonts w:ascii="Arial" w:hAnsi="Arial" w:cs="Arial"/>
                <w:color w:val="000000"/>
              </w:rPr>
              <w:t>Guarantees provided to clearing houses</w:t>
            </w:r>
          </w:p>
        </w:tc>
        <w:tc>
          <w:tcPr>
            <w:tcW w:w="1270" w:type="dxa"/>
            <w:tcBorders>
              <w:left w:val="single" w:sz="4" w:space="0" w:color="000000"/>
              <w:right w:val="single" w:sz="4" w:space="0" w:color="000000"/>
            </w:tcBorders>
            <w:shd w:val="clear" w:color="auto" w:fill="auto"/>
          </w:tcPr>
          <w:p w14:paraId="2ADF9A13" w14:textId="77777777" w:rsidR="008111E7" w:rsidRPr="00463FFD" w:rsidRDefault="008111E7" w:rsidP="00D31993">
            <w:pPr>
              <w:spacing w:after="120"/>
              <w:ind w:hanging="2"/>
              <w:jc w:val="center"/>
              <w:rPr>
                <w:rFonts w:ascii="Arial" w:hAnsi="Arial" w:cs="Arial"/>
                <w:color w:val="000000"/>
              </w:rPr>
            </w:pPr>
          </w:p>
        </w:tc>
        <w:tc>
          <w:tcPr>
            <w:tcW w:w="360" w:type="dxa"/>
            <w:tcBorders>
              <w:left w:val="single" w:sz="4" w:space="0" w:color="000000"/>
              <w:right w:val="single" w:sz="4" w:space="0" w:color="000000"/>
            </w:tcBorders>
            <w:shd w:val="clear" w:color="auto" w:fill="auto"/>
          </w:tcPr>
          <w:p w14:paraId="5F268C03" w14:textId="77777777" w:rsidR="008111E7" w:rsidRPr="00463FFD" w:rsidRDefault="008111E7" w:rsidP="00D31993">
            <w:pPr>
              <w:spacing w:after="120"/>
              <w:ind w:hanging="2"/>
              <w:jc w:val="center"/>
              <w:rPr>
                <w:rFonts w:ascii="Arial" w:hAnsi="Arial" w:cs="Arial"/>
                <w:color w:val="000000"/>
              </w:rPr>
            </w:pPr>
          </w:p>
        </w:tc>
        <w:tc>
          <w:tcPr>
            <w:tcW w:w="1200" w:type="dxa"/>
            <w:tcBorders>
              <w:left w:val="single" w:sz="4" w:space="0" w:color="000000"/>
              <w:right w:val="single" w:sz="4" w:space="0" w:color="000000"/>
            </w:tcBorders>
            <w:shd w:val="clear" w:color="auto" w:fill="auto"/>
          </w:tcPr>
          <w:p w14:paraId="64D6495F" w14:textId="77777777" w:rsidR="008111E7" w:rsidRPr="00463FFD" w:rsidRDefault="008111E7" w:rsidP="00D31993">
            <w:pPr>
              <w:spacing w:after="120"/>
              <w:ind w:hanging="2"/>
              <w:jc w:val="center"/>
              <w:rPr>
                <w:rFonts w:ascii="Arial" w:hAnsi="Arial" w:cs="Arial"/>
                <w:color w:val="000000"/>
              </w:rPr>
            </w:pPr>
          </w:p>
        </w:tc>
        <w:tc>
          <w:tcPr>
            <w:tcW w:w="360" w:type="dxa"/>
            <w:tcBorders>
              <w:left w:val="single" w:sz="4" w:space="0" w:color="000000"/>
            </w:tcBorders>
            <w:shd w:val="clear" w:color="auto" w:fill="auto"/>
          </w:tcPr>
          <w:p w14:paraId="0BC9AC23" w14:textId="77777777" w:rsidR="008111E7" w:rsidRPr="00463FFD" w:rsidRDefault="008111E7" w:rsidP="00D31993">
            <w:pPr>
              <w:spacing w:after="120"/>
              <w:ind w:hanging="2"/>
              <w:jc w:val="center"/>
              <w:rPr>
                <w:rFonts w:ascii="Arial" w:hAnsi="Arial" w:cs="Arial"/>
                <w:color w:val="000000"/>
              </w:rPr>
            </w:pPr>
          </w:p>
        </w:tc>
        <w:tc>
          <w:tcPr>
            <w:tcW w:w="1218" w:type="dxa"/>
            <w:tcBorders>
              <w:left w:val="single" w:sz="4" w:space="0" w:color="000000"/>
            </w:tcBorders>
            <w:shd w:val="clear" w:color="auto" w:fill="auto"/>
          </w:tcPr>
          <w:p w14:paraId="52DD8066" w14:textId="77777777" w:rsidR="008111E7" w:rsidRPr="00463FFD" w:rsidRDefault="008111E7" w:rsidP="00D31993">
            <w:pPr>
              <w:spacing w:after="120"/>
              <w:ind w:hanging="2"/>
              <w:jc w:val="center"/>
              <w:rPr>
                <w:rFonts w:ascii="Arial" w:hAnsi="Arial" w:cs="Arial"/>
                <w:color w:val="000000"/>
              </w:rPr>
            </w:pPr>
          </w:p>
        </w:tc>
        <w:tc>
          <w:tcPr>
            <w:tcW w:w="235" w:type="dxa"/>
            <w:tcBorders>
              <w:left w:val="single" w:sz="4" w:space="0" w:color="000000"/>
            </w:tcBorders>
            <w:shd w:val="clear" w:color="auto" w:fill="auto"/>
          </w:tcPr>
          <w:p w14:paraId="1693A00D" w14:textId="77777777" w:rsidR="008111E7" w:rsidRPr="00463FFD" w:rsidRDefault="008111E7" w:rsidP="00D31993">
            <w:pPr>
              <w:spacing w:after="120"/>
              <w:ind w:hanging="2"/>
              <w:jc w:val="center"/>
              <w:rPr>
                <w:rFonts w:ascii="Arial" w:hAnsi="Arial" w:cs="Arial"/>
                <w:color w:val="000000"/>
              </w:rPr>
            </w:pPr>
          </w:p>
        </w:tc>
      </w:tr>
      <w:tr w:rsidR="008111E7" w:rsidRPr="00463FFD" w14:paraId="32E37C6E" w14:textId="77777777" w:rsidTr="009A73A7">
        <w:tc>
          <w:tcPr>
            <w:tcW w:w="4599" w:type="dxa"/>
            <w:tcBorders>
              <w:right w:val="single" w:sz="4" w:space="0" w:color="000000"/>
            </w:tcBorders>
            <w:shd w:val="clear" w:color="auto" w:fill="auto"/>
          </w:tcPr>
          <w:p w14:paraId="3269CBD5" w14:textId="77777777" w:rsidR="008111E7" w:rsidRPr="00463FFD" w:rsidRDefault="008111E7" w:rsidP="00D31993">
            <w:pPr>
              <w:spacing w:after="120"/>
              <w:ind w:hanging="2"/>
              <w:rPr>
                <w:rFonts w:ascii="Arial" w:hAnsi="Arial" w:cs="Arial"/>
                <w:color w:val="000000"/>
              </w:rPr>
            </w:pPr>
          </w:p>
        </w:tc>
        <w:tc>
          <w:tcPr>
            <w:tcW w:w="1270" w:type="dxa"/>
            <w:tcBorders>
              <w:left w:val="single" w:sz="4" w:space="0" w:color="000000"/>
              <w:bottom w:val="single" w:sz="4" w:space="0" w:color="000000"/>
              <w:right w:val="single" w:sz="4" w:space="0" w:color="000000"/>
            </w:tcBorders>
            <w:shd w:val="clear" w:color="auto" w:fill="auto"/>
          </w:tcPr>
          <w:p w14:paraId="1FBD6A5F" w14:textId="77777777" w:rsidR="008111E7" w:rsidRPr="00463FFD" w:rsidRDefault="008111E7" w:rsidP="00D31993">
            <w:pPr>
              <w:spacing w:after="120"/>
              <w:ind w:hanging="2"/>
              <w:jc w:val="center"/>
              <w:rPr>
                <w:rFonts w:ascii="Arial" w:hAnsi="Arial" w:cs="Arial"/>
                <w:color w:val="000000"/>
              </w:rPr>
            </w:pPr>
          </w:p>
        </w:tc>
        <w:tc>
          <w:tcPr>
            <w:tcW w:w="360" w:type="dxa"/>
            <w:tcBorders>
              <w:left w:val="single" w:sz="4" w:space="0" w:color="000000"/>
              <w:right w:val="single" w:sz="4" w:space="0" w:color="000000"/>
            </w:tcBorders>
            <w:shd w:val="clear" w:color="auto" w:fill="auto"/>
          </w:tcPr>
          <w:p w14:paraId="40A676A2" w14:textId="77777777" w:rsidR="008111E7" w:rsidRPr="00463FFD" w:rsidRDefault="008111E7" w:rsidP="00D31993">
            <w:pPr>
              <w:spacing w:after="120"/>
              <w:ind w:hanging="2"/>
              <w:jc w:val="center"/>
              <w:rPr>
                <w:rFonts w:ascii="Arial" w:hAnsi="Arial" w:cs="Arial"/>
                <w:color w:val="000000"/>
              </w:rPr>
            </w:pPr>
          </w:p>
        </w:tc>
        <w:tc>
          <w:tcPr>
            <w:tcW w:w="1200" w:type="dxa"/>
            <w:tcBorders>
              <w:left w:val="single" w:sz="4" w:space="0" w:color="000000"/>
              <w:bottom w:val="single" w:sz="4" w:space="0" w:color="000000"/>
              <w:right w:val="single" w:sz="4" w:space="0" w:color="000000"/>
            </w:tcBorders>
            <w:shd w:val="clear" w:color="auto" w:fill="auto"/>
          </w:tcPr>
          <w:p w14:paraId="4D220090" w14:textId="77777777" w:rsidR="008111E7" w:rsidRPr="00463FFD" w:rsidRDefault="008111E7" w:rsidP="00D31993">
            <w:pPr>
              <w:spacing w:after="120"/>
              <w:ind w:hanging="2"/>
              <w:jc w:val="center"/>
              <w:rPr>
                <w:rFonts w:ascii="Arial" w:hAnsi="Arial" w:cs="Arial"/>
                <w:color w:val="000000"/>
              </w:rPr>
            </w:pPr>
          </w:p>
        </w:tc>
        <w:tc>
          <w:tcPr>
            <w:tcW w:w="360" w:type="dxa"/>
            <w:tcBorders>
              <w:left w:val="single" w:sz="4" w:space="0" w:color="000000"/>
            </w:tcBorders>
            <w:shd w:val="clear" w:color="auto" w:fill="auto"/>
          </w:tcPr>
          <w:p w14:paraId="2C7C7ABE" w14:textId="77777777" w:rsidR="008111E7" w:rsidRPr="00463FFD" w:rsidRDefault="008111E7" w:rsidP="00D31993">
            <w:pPr>
              <w:spacing w:after="120"/>
              <w:ind w:hanging="2"/>
              <w:jc w:val="center"/>
              <w:rPr>
                <w:rFonts w:ascii="Arial" w:hAnsi="Arial" w:cs="Arial"/>
                <w:color w:val="000000"/>
              </w:rPr>
            </w:pPr>
          </w:p>
        </w:tc>
        <w:tc>
          <w:tcPr>
            <w:tcW w:w="1218" w:type="dxa"/>
            <w:tcBorders>
              <w:left w:val="single" w:sz="4" w:space="0" w:color="000000"/>
              <w:bottom w:val="single" w:sz="4" w:space="0" w:color="000000"/>
            </w:tcBorders>
            <w:shd w:val="clear" w:color="auto" w:fill="auto"/>
          </w:tcPr>
          <w:p w14:paraId="3E7D8A1D" w14:textId="77777777" w:rsidR="008111E7" w:rsidRPr="00463FFD" w:rsidRDefault="008111E7" w:rsidP="00D31993">
            <w:pPr>
              <w:spacing w:after="120"/>
              <w:ind w:hanging="2"/>
              <w:jc w:val="center"/>
              <w:rPr>
                <w:rFonts w:ascii="Arial" w:hAnsi="Arial" w:cs="Arial"/>
                <w:color w:val="000000"/>
              </w:rPr>
            </w:pPr>
          </w:p>
        </w:tc>
        <w:tc>
          <w:tcPr>
            <w:tcW w:w="235" w:type="dxa"/>
            <w:tcBorders>
              <w:left w:val="single" w:sz="4" w:space="0" w:color="000000"/>
            </w:tcBorders>
            <w:shd w:val="clear" w:color="auto" w:fill="auto"/>
          </w:tcPr>
          <w:p w14:paraId="71285220" w14:textId="77777777" w:rsidR="008111E7" w:rsidRPr="00463FFD" w:rsidRDefault="008111E7" w:rsidP="00D31993">
            <w:pPr>
              <w:spacing w:after="120"/>
              <w:ind w:hanging="2"/>
              <w:jc w:val="center"/>
              <w:rPr>
                <w:rFonts w:ascii="Arial" w:hAnsi="Arial" w:cs="Arial"/>
                <w:color w:val="000000"/>
              </w:rPr>
            </w:pPr>
          </w:p>
        </w:tc>
      </w:tr>
      <w:tr w:rsidR="008111E7" w:rsidRPr="00463FFD" w14:paraId="638CFB2D" w14:textId="77777777" w:rsidTr="009A73A7">
        <w:tc>
          <w:tcPr>
            <w:tcW w:w="4599" w:type="dxa"/>
            <w:shd w:val="clear" w:color="auto" w:fill="auto"/>
          </w:tcPr>
          <w:p w14:paraId="5C294387" w14:textId="77777777" w:rsidR="008111E7" w:rsidRPr="00463FFD" w:rsidRDefault="008111E7" w:rsidP="00D31993">
            <w:pPr>
              <w:spacing w:after="120"/>
              <w:ind w:hanging="2"/>
              <w:rPr>
                <w:rFonts w:ascii="Arial" w:hAnsi="Arial" w:cs="Arial"/>
                <w:color w:val="000000"/>
              </w:rPr>
            </w:pPr>
          </w:p>
        </w:tc>
        <w:tc>
          <w:tcPr>
            <w:tcW w:w="1270" w:type="dxa"/>
            <w:tcBorders>
              <w:bottom w:val="single" w:sz="12" w:space="0" w:color="000000"/>
            </w:tcBorders>
            <w:shd w:val="clear" w:color="auto" w:fill="auto"/>
          </w:tcPr>
          <w:p w14:paraId="36107B65" w14:textId="77777777" w:rsidR="008111E7" w:rsidRPr="00463FFD" w:rsidRDefault="008111E7" w:rsidP="00D31993">
            <w:pPr>
              <w:spacing w:after="120"/>
              <w:ind w:hanging="2"/>
              <w:jc w:val="center"/>
              <w:rPr>
                <w:rFonts w:ascii="Arial" w:hAnsi="Arial" w:cs="Arial"/>
                <w:color w:val="000000"/>
              </w:rPr>
            </w:pPr>
          </w:p>
        </w:tc>
        <w:tc>
          <w:tcPr>
            <w:tcW w:w="360" w:type="dxa"/>
            <w:shd w:val="clear" w:color="auto" w:fill="auto"/>
          </w:tcPr>
          <w:p w14:paraId="315A9401" w14:textId="77777777" w:rsidR="008111E7" w:rsidRPr="00463FFD" w:rsidRDefault="008111E7" w:rsidP="00D31993">
            <w:pPr>
              <w:spacing w:after="120"/>
              <w:ind w:hanging="2"/>
              <w:jc w:val="center"/>
              <w:rPr>
                <w:rFonts w:ascii="Arial" w:hAnsi="Arial" w:cs="Arial"/>
                <w:color w:val="000000"/>
              </w:rPr>
            </w:pPr>
          </w:p>
        </w:tc>
        <w:tc>
          <w:tcPr>
            <w:tcW w:w="1200" w:type="dxa"/>
            <w:tcBorders>
              <w:bottom w:val="single" w:sz="12" w:space="0" w:color="000000"/>
            </w:tcBorders>
            <w:shd w:val="clear" w:color="auto" w:fill="auto"/>
          </w:tcPr>
          <w:p w14:paraId="7AECBAAF" w14:textId="77777777" w:rsidR="008111E7" w:rsidRPr="00463FFD" w:rsidRDefault="008111E7" w:rsidP="00D31993">
            <w:pPr>
              <w:spacing w:after="120"/>
              <w:ind w:hanging="2"/>
              <w:jc w:val="center"/>
              <w:rPr>
                <w:rFonts w:ascii="Arial" w:hAnsi="Arial" w:cs="Arial"/>
                <w:color w:val="000000"/>
              </w:rPr>
            </w:pPr>
          </w:p>
        </w:tc>
        <w:tc>
          <w:tcPr>
            <w:tcW w:w="360" w:type="dxa"/>
            <w:shd w:val="clear" w:color="auto" w:fill="auto"/>
          </w:tcPr>
          <w:p w14:paraId="66C2C0FC" w14:textId="77777777" w:rsidR="008111E7" w:rsidRPr="00463FFD" w:rsidRDefault="008111E7" w:rsidP="00D31993">
            <w:pPr>
              <w:spacing w:after="120"/>
              <w:ind w:hanging="2"/>
              <w:jc w:val="center"/>
              <w:rPr>
                <w:rFonts w:ascii="Arial" w:hAnsi="Arial" w:cs="Arial"/>
                <w:color w:val="000000"/>
              </w:rPr>
            </w:pPr>
          </w:p>
        </w:tc>
        <w:tc>
          <w:tcPr>
            <w:tcW w:w="1218" w:type="dxa"/>
            <w:tcBorders>
              <w:top w:val="single" w:sz="12" w:space="0" w:color="000000"/>
              <w:bottom w:val="single" w:sz="12" w:space="0" w:color="000000"/>
            </w:tcBorders>
            <w:shd w:val="clear" w:color="auto" w:fill="auto"/>
          </w:tcPr>
          <w:p w14:paraId="587275A9" w14:textId="77777777" w:rsidR="008111E7" w:rsidRPr="00463FFD" w:rsidRDefault="008111E7" w:rsidP="00D31993">
            <w:pPr>
              <w:spacing w:after="120"/>
              <w:ind w:hanging="2"/>
              <w:jc w:val="center"/>
              <w:rPr>
                <w:rFonts w:ascii="Arial" w:hAnsi="Arial" w:cs="Arial"/>
                <w:color w:val="000000"/>
              </w:rPr>
            </w:pPr>
          </w:p>
        </w:tc>
        <w:tc>
          <w:tcPr>
            <w:tcW w:w="235" w:type="dxa"/>
            <w:shd w:val="clear" w:color="auto" w:fill="auto"/>
          </w:tcPr>
          <w:p w14:paraId="3A18C6BC" w14:textId="77777777" w:rsidR="008111E7" w:rsidRPr="00463FFD" w:rsidRDefault="008111E7" w:rsidP="00D31993">
            <w:pPr>
              <w:spacing w:after="120"/>
              <w:ind w:hanging="2"/>
              <w:jc w:val="center"/>
              <w:rPr>
                <w:rFonts w:ascii="Arial" w:hAnsi="Arial" w:cs="Arial"/>
                <w:color w:val="000000"/>
              </w:rPr>
            </w:pPr>
          </w:p>
        </w:tc>
      </w:tr>
      <w:tr w:rsidR="008111E7" w:rsidRPr="00463FFD" w14:paraId="0EFD3DD4" w14:textId="77777777" w:rsidTr="009A73A7">
        <w:trPr>
          <w:trHeight w:val="402"/>
        </w:trPr>
        <w:tc>
          <w:tcPr>
            <w:tcW w:w="4599" w:type="dxa"/>
            <w:shd w:val="clear" w:color="auto" w:fill="auto"/>
          </w:tcPr>
          <w:p w14:paraId="328CE83B" w14:textId="77777777" w:rsidR="008111E7" w:rsidRPr="00463FFD" w:rsidRDefault="008111E7" w:rsidP="00D31993">
            <w:pPr>
              <w:spacing w:after="120"/>
              <w:ind w:hanging="2"/>
              <w:rPr>
                <w:rFonts w:ascii="Arial" w:hAnsi="Arial" w:cs="Arial"/>
                <w:color w:val="000000"/>
              </w:rPr>
            </w:pPr>
            <w:r w:rsidRPr="00463FFD">
              <w:rPr>
                <w:rFonts w:ascii="Arial" w:hAnsi="Arial" w:cs="Arial"/>
                <w:b/>
                <w:color w:val="000000"/>
              </w:rPr>
              <w:t>Adjusted liquid capital at book value</w:t>
            </w:r>
          </w:p>
          <w:p w14:paraId="62B5F513" w14:textId="77777777" w:rsidR="008111E7" w:rsidRPr="00463FFD" w:rsidRDefault="008111E7" w:rsidP="00D31993">
            <w:pPr>
              <w:spacing w:after="120"/>
              <w:ind w:hanging="2"/>
              <w:rPr>
                <w:rFonts w:ascii="Arial" w:hAnsi="Arial" w:cs="Arial"/>
                <w:color w:val="000000"/>
              </w:rPr>
            </w:pPr>
          </w:p>
        </w:tc>
        <w:tc>
          <w:tcPr>
            <w:tcW w:w="1270" w:type="dxa"/>
            <w:tcBorders>
              <w:top w:val="single" w:sz="12" w:space="0" w:color="000000"/>
            </w:tcBorders>
            <w:shd w:val="clear" w:color="auto" w:fill="auto"/>
          </w:tcPr>
          <w:p w14:paraId="7987CB57" w14:textId="77777777" w:rsidR="008111E7" w:rsidRPr="00463FFD" w:rsidRDefault="008111E7" w:rsidP="00D31993">
            <w:pPr>
              <w:spacing w:after="120"/>
              <w:ind w:hanging="2"/>
              <w:jc w:val="center"/>
              <w:rPr>
                <w:rFonts w:ascii="Arial" w:hAnsi="Arial" w:cs="Arial"/>
                <w:color w:val="000000"/>
              </w:rPr>
            </w:pPr>
          </w:p>
        </w:tc>
        <w:tc>
          <w:tcPr>
            <w:tcW w:w="360" w:type="dxa"/>
            <w:shd w:val="clear" w:color="auto" w:fill="auto"/>
          </w:tcPr>
          <w:p w14:paraId="6990C8F5" w14:textId="77777777" w:rsidR="008111E7" w:rsidRPr="00463FFD" w:rsidRDefault="008111E7" w:rsidP="00D31993">
            <w:pPr>
              <w:spacing w:after="120"/>
              <w:ind w:hanging="2"/>
              <w:jc w:val="center"/>
              <w:rPr>
                <w:rFonts w:ascii="Arial" w:hAnsi="Arial" w:cs="Arial"/>
                <w:color w:val="000000"/>
              </w:rPr>
            </w:pPr>
          </w:p>
        </w:tc>
        <w:tc>
          <w:tcPr>
            <w:tcW w:w="1200" w:type="dxa"/>
            <w:tcBorders>
              <w:top w:val="single" w:sz="12" w:space="0" w:color="000000"/>
            </w:tcBorders>
            <w:shd w:val="clear" w:color="auto" w:fill="auto"/>
          </w:tcPr>
          <w:p w14:paraId="727A3EAF" w14:textId="77777777" w:rsidR="008111E7" w:rsidRPr="00463FFD" w:rsidRDefault="008111E7" w:rsidP="00D31993">
            <w:pPr>
              <w:spacing w:after="120"/>
              <w:ind w:hanging="2"/>
              <w:jc w:val="center"/>
              <w:rPr>
                <w:rFonts w:ascii="Arial" w:hAnsi="Arial" w:cs="Arial"/>
                <w:color w:val="000000"/>
              </w:rPr>
            </w:pPr>
          </w:p>
        </w:tc>
        <w:tc>
          <w:tcPr>
            <w:tcW w:w="360" w:type="dxa"/>
            <w:shd w:val="clear" w:color="auto" w:fill="auto"/>
          </w:tcPr>
          <w:p w14:paraId="56C3BE0D" w14:textId="77777777" w:rsidR="008111E7" w:rsidRPr="00463FFD" w:rsidRDefault="008111E7" w:rsidP="00D31993">
            <w:pPr>
              <w:spacing w:after="120"/>
              <w:ind w:hanging="2"/>
              <w:jc w:val="center"/>
              <w:rPr>
                <w:rFonts w:ascii="Arial" w:hAnsi="Arial" w:cs="Arial"/>
                <w:color w:val="000000"/>
              </w:rPr>
            </w:pPr>
          </w:p>
        </w:tc>
        <w:tc>
          <w:tcPr>
            <w:tcW w:w="1218" w:type="dxa"/>
            <w:tcBorders>
              <w:top w:val="single" w:sz="12" w:space="0" w:color="000000"/>
            </w:tcBorders>
            <w:shd w:val="clear" w:color="auto" w:fill="auto"/>
          </w:tcPr>
          <w:p w14:paraId="2E5EE9F1" w14:textId="77777777" w:rsidR="008111E7" w:rsidRPr="00463FFD" w:rsidRDefault="008111E7" w:rsidP="00D31993">
            <w:pPr>
              <w:spacing w:after="120"/>
              <w:ind w:hanging="2"/>
              <w:jc w:val="center"/>
              <w:rPr>
                <w:rFonts w:ascii="Arial" w:hAnsi="Arial" w:cs="Arial"/>
                <w:color w:val="000000"/>
              </w:rPr>
            </w:pPr>
          </w:p>
        </w:tc>
        <w:tc>
          <w:tcPr>
            <w:tcW w:w="235" w:type="dxa"/>
            <w:shd w:val="clear" w:color="auto" w:fill="auto"/>
          </w:tcPr>
          <w:p w14:paraId="0A4187A3" w14:textId="77777777" w:rsidR="008111E7" w:rsidRPr="00463FFD" w:rsidRDefault="008111E7" w:rsidP="00D31993">
            <w:pPr>
              <w:spacing w:after="120"/>
              <w:ind w:hanging="2"/>
              <w:jc w:val="center"/>
              <w:rPr>
                <w:rFonts w:ascii="Arial" w:hAnsi="Arial" w:cs="Arial"/>
                <w:color w:val="000000"/>
              </w:rPr>
            </w:pPr>
          </w:p>
        </w:tc>
      </w:tr>
      <w:tr w:rsidR="008111E7" w:rsidRPr="00463FFD" w14:paraId="1F7AD1F8" w14:textId="77777777" w:rsidTr="009A73A7">
        <w:tc>
          <w:tcPr>
            <w:tcW w:w="4599" w:type="dxa"/>
            <w:tcBorders>
              <w:top w:val="nil"/>
              <w:left w:val="nil"/>
              <w:bottom w:val="nil"/>
              <w:right w:val="nil"/>
            </w:tcBorders>
            <w:shd w:val="clear" w:color="auto" w:fill="auto"/>
          </w:tcPr>
          <w:p w14:paraId="243997AE" w14:textId="77777777" w:rsidR="008111E7" w:rsidRPr="001D1422" w:rsidRDefault="008111E7" w:rsidP="00D31993">
            <w:pPr>
              <w:spacing w:after="120"/>
              <w:ind w:hanging="2"/>
              <w:rPr>
                <w:rFonts w:ascii="Arial" w:hAnsi="Arial" w:cs="Arial"/>
                <w:color w:val="000000"/>
              </w:rPr>
            </w:pPr>
          </w:p>
        </w:tc>
        <w:tc>
          <w:tcPr>
            <w:tcW w:w="1270" w:type="dxa"/>
            <w:tcBorders>
              <w:top w:val="nil"/>
              <w:left w:val="nil"/>
              <w:bottom w:val="nil"/>
              <w:right w:val="nil"/>
            </w:tcBorders>
            <w:shd w:val="clear" w:color="auto" w:fill="auto"/>
          </w:tcPr>
          <w:p w14:paraId="507CA163" w14:textId="77777777" w:rsidR="008111E7" w:rsidRPr="001D1422" w:rsidRDefault="008111E7" w:rsidP="00D31993">
            <w:pPr>
              <w:spacing w:after="120"/>
              <w:ind w:hanging="2"/>
              <w:jc w:val="center"/>
              <w:rPr>
                <w:rFonts w:ascii="Arial" w:hAnsi="Arial" w:cs="Arial"/>
                <w:color w:val="000000"/>
              </w:rPr>
            </w:pPr>
          </w:p>
        </w:tc>
        <w:tc>
          <w:tcPr>
            <w:tcW w:w="360" w:type="dxa"/>
            <w:tcBorders>
              <w:top w:val="nil"/>
              <w:left w:val="nil"/>
              <w:bottom w:val="nil"/>
              <w:right w:val="nil"/>
            </w:tcBorders>
            <w:shd w:val="clear" w:color="auto" w:fill="auto"/>
          </w:tcPr>
          <w:p w14:paraId="58482F20" w14:textId="77777777" w:rsidR="008111E7" w:rsidRPr="001D1422" w:rsidRDefault="008111E7" w:rsidP="00D31993">
            <w:pPr>
              <w:spacing w:after="120"/>
              <w:ind w:hanging="2"/>
              <w:jc w:val="center"/>
              <w:rPr>
                <w:rFonts w:ascii="Arial" w:hAnsi="Arial" w:cs="Arial"/>
                <w:color w:val="000000"/>
              </w:rPr>
            </w:pPr>
          </w:p>
        </w:tc>
        <w:tc>
          <w:tcPr>
            <w:tcW w:w="1200" w:type="dxa"/>
            <w:tcBorders>
              <w:top w:val="nil"/>
              <w:left w:val="nil"/>
              <w:bottom w:val="nil"/>
              <w:right w:val="nil"/>
            </w:tcBorders>
            <w:shd w:val="clear" w:color="auto" w:fill="auto"/>
          </w:tcPr>
          <w:p w14:paraId="6444C87F" w14:textId="77777777" w:rsidR="008111E7" w:rsidRPr="001D1422" w:rsidRDefault="008111E7" w:rsidP="00D31993">
            <w:pPr>
              <w:spacing w:after="120"/>
              <w:ind w:hanging="2"/>
              <w:jc w:val="center"/>
              <w:rPr>
                <w:rFonts w:ascii="Arial" w:hAnsi="Arial" w:cs="Arial"/>
                <w:color w:val="000000"/>
              </w:rPr>
            </w:pPr>
          </w:p>
        </w:tc>
        <w:tc>
          <w:tcPr>
            <w:tcW w:w="360" w:type="dxa"/>
            <w:tcBorders>
              <w:top w:val="nil"/>
              <w:left w:val="nil"/>
              <w:bottom w:val="nil"/>
              <w:right w:val="nil"/>
            </w:tcBorders>
            <w:shd w:val="clear" w:color="auto" w:fill="auto"/>
          </w:tcPr>
          <w:p w14:paraId="3DCCA33A" w14:textId="77777777" w:rsidR="008111E7" w:rsidRPr="001D1422" w:rsidRDefault="008111E7" w:rsidP="00D31993">
            <w:pPr>
              <w:spacing w:after="120"/>
              <w:ind w:hanging="2"/>
              <w:jc w:val="center"/>
              <w:rPr>
                <w:rFonts w:ascii="Arial" w:hAnsi="Arial" w:cs="Arial"/>
                <w:color w:val="000000"/>
              </w:rPr>
            </w:pPr>
          </w:p>
        </w:tc>
        <w:tc>
          <w:tcPr>
            <w:tcW w:w="1218" w:type="dxa"/>
            <w:tcBorders>
              <w:top w:val="nil"/>
              <w:left w:val="nil"/>
              <w:bottom w:val="nil"/>
              <w:right w:val="nil"/>
            </w:tcBorders>
            <w:shd w:val="clear" w:color="auto" w:fill="auto"/>
          </w:tcPr>
          <w:p w14:paraId="6E9EC1E8" w14:textId="77777777" w:rsidR="008111E7" w:rsidRPr="001D1422" w:rsidRDefault="008111E7" w:rsidP="00D31993">
            <w:pPr>
              <w:spacing w:after="120"/>
              <w:ind w:hanging="2"/>
              <w:jc w:val="center"/>
              <w:rPr>
                <w:rFonts w:ascii="Arial" w:hAnsi="Arial" w:cs="Arial"/>
                <w:color w:val="000000"/>
              </w:rPr>
            </w:pPr>
          </w:p>
        </w:tc>
        <w:tc>
          <w:tcPr>
            <w:tcW w:w="235" w:type="dxa"/>
            <w:tcBorders>
              <w:top w:val="nil"/>
              <w:left w:val="nil"/>
              <w:bottom w:val="nil"/>
              <w:right w:val="nil"/>
            </w:tcBorders>
            <w:shd w:val="clear" w:color="auto" w:fill="auto"/>
          </w:tcPr>
          <w:p w14:paraId="5B81D951" w14:textId="77777777" w:rsidR="008111E7" w:rsidRPr="001D1422" w:rsidRDefault="008111E7" w:rsidP="00D31993">
            <w:pPr>
              <w:spacing w:after="120"/>
              <w:ind w:hanging="2"/>
              <w:jc w:val="center"/>
              <w:rPr>
                <w:rFonts w:ascii="Arial" w:hAnsi="Arial" w:cs="Arial"/>
                <w:color w:val="000000"/>
              </w:rPr>
            </w:pPr>
          </w:p>
        </w:tc>
      </w:tr>
      <w:tr w:rsidR="008111E7" w:rsidRPr="00463FFD" w14:paraId="2C6F9DC8" w14:textId="77777777" w:rsidTr="009A73A7">
        <w:tc>
          <w:tcPr>
            <w:tcW w:w="4599" w:type="dxa"/>
            <w:tcBorders>
              <w:top w:val="nil"/>
              <w:left w:val="nil"/>
              <w:bottom w:val="nil"/>
              <w:right w:val="nil"/>
            </w:tcBorders>
            <w:shd w:val="clear" w:color="auto" w:fill="auto"/>
          </w:tcPr>
          <w:p w14:paraId="45D5CCE4" w14:textId="77777777" w:rsidR="008111E7" w:rsidRPr="00463FFD" w:rsidRDefault="008111E7" w:rsidP="00D31993">
            <w:pPr>
              <w:spacing w:after="120"/>
              <w:ind w:hanging="2"/>
              <w:rPr>
                <w:rFonts w:ascii="Arial" w:hAnsi="Arial" w:cs="Arial"/>
                <w:color w:val="000000"/>
              </w:rPr>
            </w:pPr>
          </w:p>
        </w:tc>
        <w:tc>
          <w:tcPr>
            <w:tcW w:w="1270" w:type="dxa"/>
            <w:tcBorders>
              <w:top w:val="nil"/>
              <w:left w:val="nil"/>
              <w:bottom w:val="nil"/>
              <w:right w:val="nil"/>
            </w:tcBorders>
            <w:shd w:val="clear" w:color="auto" w:fill="auto"/>
          </w:tcPr>
          <w:p w14:paraId="362230B4" w14:textId="77777777" w:rsidR="008111E7" w:rsidRPr="00463FFD" w:rsidRDefault="008111E7" w:rsidP="00D31993">
            <w:pPr>
              <w:spacing w:after="120"/>
              <w:ind w:hanging="2"/>
              <w:jc w:val="center"/>
              <w:rPr>
                <w:rFonts w:ascii="Arial" w:hAnsi="Arial" w:cs="Arial"/>
                <w:color w:val="000000"/>
              </w:rPr>
            </w:pPr>
          </w:p>
        </w:tc>
        <w:tc>
          <w:tcPr>
            <w:tcW w:w="360" w:type="dxa"/>
            <w:tcBorders>
              <w:top w:val="nil"/>
              <w:left w:val="nil"/>
              <w:bottom w:val="nil"/>
              <w:right w:val="nil"/>
            </w:tcBorders>
            <w:shd w:val="clear" w:color="auto" w:fill="auto"/>
          </w:tcPr>
          <w:p w14:paraId="58B3361E" w14:textId="77777777" w:rsidR="008111E7" w:rsidRPr="00463FFD" w:rsidRDefault="008111E7" w:rsidP="00D31993">
            <w:pPr>
              <w:spacing w:after="120"/>
              <w:ind w:hanging="2"/>
              <w:jc w:val="center"/>
              <w:rPr>
                <w:rFonts w:ascii="Arial" w:hAnsi="Arial" w:cs="Arial"/>
                <w:color w:val="000000"/>
              </w:rPr>
            </w:pPr>
          </w:p>
        </w:tc>
        <w:tc>
          <w:tcPr>
            <w:tcW w:w="1200" w:type="dxa"/>
            <w:tcBorders>
              <w:top w:val="nil"/>
              <w:left w:val="nil"/>
              <w:bottom w:val="nil"/>
              <w:right w:val="nil"/>
            </w:tcBorders>
            <w:shd w:val="clear" w:color="auto" w:fill="auto"/>
          </w:tcPr>
          <w:p w14:paraId="6E2FF6BC" w14:textId="77777777" w:rsidR="008111E7" w:rsidRPr="00463FFD" w:rsidRDefault="008111E7" w:rsidP="00D31993">
            <w:pPr>
              <w:spacing w:after="120"/>
              <w:ind w:hanging="2"/>
              <w:jc w:val="center"/>
              <w:rPr>
                <w:rFonts w:ascii="Arial" w:hAnsi="Arial" w:cs="Arial"/>
                <w:color w:val="000000"/>
              </w:rPr>
            </w:pPr>
          </w:p>
        </w:tc>
        <w:tc>
          <w:tcPr>
            <w:tcW w:w="360" w:type="dxa"/>
            <w:tcBorders>
              <w:top w:val="nil"/>
              <w:left w:val="nil"/>
              <w:bottom w:val="nil"/>
              <w:right w:val="nil"/>
            </w:tcBorders>
            <w:shd w:val="clear" w:color="auto" w:fill="auto"/>
          </w:tcPr>
          <w:p w14:paraId="41198255" w14:textId="77777777" w:rsidR="008111E7" w:rsidRPr="00463FFD" w:rsidRDefault="008111E7" w:rsidP="00D31993">
            <w:pPr>
              <w:spacing w:after="120"/>
              <w:ind w:hanging="2"/>
              <w:jc w:val="center"/>
              <w:rPr>
                <w:rFonts w:ascii="Arial" w:hAnsi="Arial" w:cs="Arial"/>
                <w:color w:val="000000"/>
              </w:rPr>
            </w:pPr>
          </w:p>
        </w:tc>
        <w:tc>
          <w:tcPr>
            <w:tcW w:w="1218" w:type="dxa"/>
            <w:tcBorders>
              <w:top w:val="nil"/>
              <w:left w:val="nil"/>
              <w:bottom w:val="nil"/>
              <w:right w:val="nil"/>
            </w:tcBorders>
            <w:shd w:val="clear" w:color="auto" w:fill="auto"/>
          </w:tcPr>
          <w:p w14:paraId="0AA9D06C" w14:textId="77777777" w:rsidR="008111E7" w:rsidRPr="00463FFD" w:rsidRDefault="008111E7" w:rsidP="00D31993">
            <w:pPr>
              <w:spacing w:after="120"/>
              <w:ind w:hanging="2"/>
              <w:jc w:val="center"/>
              <w:rPr>
                <w:rFonts w:ascii="Arial" w:hAnsi="Arial" w:cs="Arial"/>
                <w:color w:val="000000"/>
              </w:rPr>
            </w:pPr>
          </w:p>
        </w:tc>
        <w:tc>
          <w:tcPr>
            <w:tcW w:w="235" w:type="dxa"/>
            <w:tcBorders>
              <w:top w:val="nil"/>
              <w:left w:val="nil"/>
              <w:bottom w:val="nil"/>
              <w:right w:val="nil"/>
            </w:tcBorders>
            <w:shd w:val="clear" w:color="auto" w:fill="auto"/>
          </w:tcPr>
          <w:p w14:paraId="2FAD7509" w14:textId="77777777" w:rsidR="008111E7" w:rsidRPr="00463FFD" w:rsidRDefault="008111E7" w:rsidP="00D31993">
            <w:pPr>
              <w:spacing w:after="120"/>
              <w:ind w:hanging="2"/>
              <w:jc w:val="center"/>
              <w:rPr>
                <w:rFonts w:ascii="Arial" w:hAnsi="Arial" w:cs="Arial"/>
                <w:color w:val="000000"/>
              </w:rPr>
            </w:pPr>
          </w:p>
        </w:tc>
      </w:tr>
      <w:tr w:rsidR="008111E7" w:rsidRPr="00463FFD" w14:paraId="45DB2A48" w14:textId="77777777" w:rsidTr="009A73A7">
        <w:tc>
          <w:tcPr>
            <w:tcW w:w="4599" w:type="dxa"/>
            <w:tcBorders>
              <w:top w:val="nil"/>
              <w:left w:val="nil"/>
              <w:bottom w:val="nil"/>
              <w:right w:val="nil"/>
            </w:tcBorders>
            <w:shd w:val="clear" w:color="auto" w:fill="auto"/>
          </w:tcPr>
          <w:p w14:paraId="5104CE62" w14:textId="77777777" w:rsidR="008111E7" w:rsidRPr="00463FFD" w:rsidRDefault="008111E7" w:rsidP="00D31993">
            <w:pPr>
              <w:keepNext/>
              <w:keepLines/>
              <w:spacing w:after="120"/>
              <w:ind w:hanging="2"/>
              <w:rPr>
                <w:rFonts w:ascii="Arial" w:hAnsi="Arial" w:cs="Arial"/>
                <w:color w:val="000000"/>
              </w:rPr>
            </w:pPr>
            <w:r w:rsidRPr="00463FFD">
              <w:rPr>
                <w:rFonts w:ascii="Arial" w:hAnsi="Arial" w:cs="Arial"/>
                <w:color w:val="000000"/>
              </w:rPr>
              <w:t>(i)  Mark to market profits and losses</w:t>
            </w:r>
          </w:p>
        </w:tc>
        <w:tc>
          <w:tcPr>
            <w:tcW w:w="1270" w:type="dxa"/>
            <w:tcBorders>
              <w:top w:val="nil"/>
              <w:left w:val="nil"/>
              <w:bottom w:val="single" w:sz="4" w:space="0" w:color="000000"/>
              <w:right w:val="nil"/>
            </w:tcBorders>
            <w:shd w:val="clear" w:color="auto" w:fill="auto"/>
          </w:tcPr>
          <w:p w14:paraId="406E5F71" w14:textId="77777777" w:rsidR="008111E7" w:rsidRPr="00463FFD" w:rsidRDefault="008111E7" w:rsidP="00D31993">
            <w:pPr>
              <w:keepNext/>
              <w:keepLines/>
              <w:spacing w:after="120"/>
              <w:ind w:hanging="2"/>
              <w:jc w:val="center"/>
              <w:rPr>
                <w:rFonts w:ascii="Arial" w:hAnsi="Arial" w:cs="Arial"/>
                <w:color w:val="000000"/>
              </w:rPr>
            </w:pPr>
          </w:p>
        </w:tc>
        <w:tc>
          <w:tcPr>
            <w:tcW w:w="360" w:type="dxa"/>
            <w:tcBorders>
              <w:top w:val="nil"/>
              <w:left w:val="nil"/>
              <w:bottom w:val="nil"/>
              <w:right w:val="nil"/>
            </w:tcBorders>
            <w:shd w:val="clear" w:color="auto" w:fill="auto"/>
          </w:tcPr>
          <w:p w14:paraId="655043B8" w14:textId="77777777" w:rsidR="008111E7" w:rsidRPr="00463FFD" w:rsidRDefault="008111E7" w:rsidP="00D31993">
            <w:pPr>
              <w:keepNext/>
              <w:keepLines/>
              <w:spacing w:after="120"/>
              <w:ind w:hanging="2"/>
              <w:jc w:val="center"/>
              <w:rPr>
                <w:rFonts w:ascii="Arial" w:hAnsi="Arial" w:cs="Arial"/>
                <w:color w:val="000000"/>
              </w:rPr>
            </w:pPr>
          </w:p>
        </w:tc>
        <w:tc>
          <w:tcPr>
            <w:tcW w:w="1200" w:type="dxa"/>
            <w:tcBorders>
              <w:top w:val="nil"/>
              <w:left w:val="nil"/>
              <w:bottom w:val="single" w:sz="4" w:space="0" w:color="000000"/>
              <w:right w:val="nil"/>
            </w:tcBorders>
            <w:shd w:val="clear" w:color="auto" w:fill="auto"/>
          </w:tcPr>
          <w:p w14:paraId="5342E998" w14:textId="77777777" w:rsidR="008111E7" w:rsidRPr="00463FFD" w:rsidRDefault="008111E7" w:rsidP="00D31993">
            <w:pPr>
              <w:keepNext/>
              <w:keepLines/>
              <w:spacing w:after="120"/>
              <w:ind w:hanging="2"/>
              <w:jc w:val="center"/>
              <w:rPr>
                <w:rFonts w:ascii="Arial" w:hAnsi="Arial" w:cs="Arial"/>
                <w:color w:val="000000"/>
              </w:rPr>
            </w:pPr>
          </w:p>
        </w:tc>
        <w:tc>
          <w:tcPr>
            <w:tcW w:w="360" w:type="dxa"/>
            <w:tcBorders>
              <w:top w:val="nil"/>
              <w:left w:val="nil"/>
              <w:bottom w:val="nil"/>
              <w:right w:val="nil"/>
            </w:tcBorders>
            <w:shd w:val="clear" w:color="auto" w:fill="auto"/>
          </w:tcPr>
          <w:p w14:paraId="490860CF" w14:textId="77777777" w:rsidR="008111E7" w:rsidRPr="00463FFD" w:rsidRDefault="008111E7" w:rsidP="00D31993">
            <w:pPr>
              <w:keepNext/>
              <w:keepLines/>
              <w:spacing w:after="120"/>
              <w:ind w:hanging="2"/>
              <w:jc w:val="center"/>
              <w:rPr>
                <w:rFonts w:ascii="Arial" w:hAnsi="Arial" w:cs="Arial"/>
                <w:color w:val="000000"/>
              </w:rPr>
            </w:pPr>
          </w:p>
        </w:tc>
        <w:tc>
          <w:tcPr>
            <w:tcW w:w="1218" w:type="dxa"/>
            <w:tcBorders>
              <w:top w:val="nil"/>
              <w:left w:val="nil"/>
              <w:bottom w:val="single" w:sz="4" w:space="0" w:color="000000"/>
              <w:right w:val="nil"/>
            </w:tcBorders>
            <w:shd w:val="clear" w:color="auto" w:fill="auto"/>
          </w:tcPr>
          <w:p w14:paraId="6176B0F3" w14:textId="77777777" w:rsidR="008111E7" w:rsidRPr="00463FFD" w:rsidRDefault="008111E7" w:rsidP="00D31993">
            <w:pPr>
              <w:keepNext/>
              <w:keepLines/>
              <w:spacing w:after="120"/>
              <w:ind w:hanging="2"/>
              <w:jc w:val="center"/>
              <w:rPr>
                <w:rFonts w:ascii="Arial" w:hAnsi="Arial" w:cs="Arial"/>
                <w:color w:val="000000"/>
              </w:rPr>
            </w:pPr>
          </w:p>
        </w:tc>
        <w:tc>
          <w:tcPr>
            <w:tcW w:w="235" w:type="dxa"/>
            <w:tcBorders>
              <w:top w:val="nil"/>
              <w:left w:val="nil"/>
              <w:bottom w:val="nil"/>
              <w:right w:val="nil"/>
            </w:tcBorders>
            <w:shd w:val="clear" w:color="auto" w:fill="auto"/>
          </w:tcPr>
          <w:p w14:paraId="216F4C9F" w14:textId="77777777" w:rsidR="008111E7" w:rsidRPr="00463FFD" w:rsidRDefault="008111E7" w:rsidP="00D31993">
            <w:pPr>
              <w:keepNext/>
              <w:keepLines/>
              <w:spacing w:after="120"/>
              <w:ind w:hanging="2"/>
              <w:jc w:val="center"/>
              <w:rPr>
                <w:rFonts w:ascii="Arial" w:hAnsi="Arial" w:cs="Arial"/>
                <w:color w:val="000000"/>
              </w:rPr>
            </w:pPr>
          </w:p>
        </w:tc>
      </w:tr>
      <w:tr w:rsidR="008111E7" w:rsidRPr="00463FFD" w14:paraId="66E80179" w14:textId="77777777" w:rsidTr="009A73A7">
        <w:tc>
          <w:tcPr>
            <w:tcW w:w="4599" w:type="dxa"/>
            <w:tcBorders>
              <w:top w:val="nil"/>
              <w:left w:val="nil"/>
              <w:bottom w:val="nil"/>
              <w:right w:val="single" w:sz="4" w:space="0" w:color="000000"/>
            </w:tcBorders>
            <w:shd w:val="clear" w:color="auto" w:fill="auto"/>
          </w:tcPr>
          <w:p w14:paraId="03F1E0AE" w14:textId="77777777" w:rsidR="008111E7" w:rsidRPr="00463FFD" w:rsidRDefault="008111E7" w:rsidP="001D1422">
            <w:pPr>
              <w:keepNext/>
              <w:keepLines/>
              <w:spacing w:after="120"/>
              <w:ind w:firstLineChars="142" w:firstLine="284"/>
              <w:rPr>
                <w:rFonts w:ascii="Arial" w:hAnsi="Arial" w:cs="Arial"/>
                <w:color w:val="000000"/>
              </w:rPr>
            </w:pPr>
            <w:r w:rsidRPr="00463FFD">
              <w:rPr>
                <w:rFonts w:ascii="Arial" w:hAnsi="Arial" w:cs="Arial"/>
                <w:color w:val="000000"/>
              </w:rPr>
              <w:t>-  Equities</w:t>
            </w:r>
          </w:p>
        </w:tc>
        <w:tc>
          <w:tcPr>
            <w:tcW w:w="1270" w:type="dxa"/>
            <w:tcBorders>
              <w:top w:val="single" w:sz="4" w:space="0" w:color="000000"/>
              <w:left w:val="single" w:sz="4" w:space="0" w:color="000000"/>
              <w:bottom w:val="nil"/>
              <w:right w:val="single" w:sz="4" w:space="0" w:color="000000"/>
            </w:tcBorders>
            <w:shd w:val="clear" w:color="auto" w:fill="auto"/>
          </w:tcPr>
          <w:p w14:paraId="7145227D" w14:textId="77777777" w:rsidR="008111E7" w:rsidRPr="00463FFD" w:rsidRDefault="008111E7" w:rsidP="00D31993">
            <w:pPr>
              <w:keepNext/>
              <w:keepLines/>
              <w:spacing w:after="120"/>
              <w:ind w:hanging="2"/>
              <w:jc w:val="center"/>
              <w:rPr>
                <w:rFonts w:ascii="Arial" w:hAnsi="Arial" w:cs="Arial"/>
                <w:color w:val="000000"/>
              </w:rPr>
            </w:pPr>
          </w:p>
        </w:tc>
        <w:tc>
          <w:tcPr>
            <w:tcW w:w="360" w:type="dxa"/>
            <w:tcBorders>
              <w:top w:val="nil"/>
              <w:left w:val="single" w:sz="4" w:space="0" w:color="000000"/>
              <w:bottom w:val="nil"/>
              <w:right w:val="single" w:sz="4" w:space="0" w:color="000000"/>
            </w:tcBorders>
            <w:shd w:val="clear" w:color="auto" w:fill="auto"/>
          </w:tcPr>
          <w:p w14:paraId="044906DB" w14:textId="77777777" w:rsidR="008111E7" w:rsidRPr="00463FFD" w:rsidRDefault="008111E7" w:rsidP="00D31993">
            <w:pPr>
              <w:keepNext/>
              <w:keepLines/>
              <w:spacing w:after="120"/>
              <w:ind w:hanging="2"/>
              <w:jc w:val="center"/>
              <w:rPr>
                <w:rFonts w:ascii="Arial" w:hAnsi="Arial" w:cs="Arial"/>
                <w:color w:val="000000"/>
              </w:rPr>
            </w:pPr>
          </w:p>
        </w:tc>
        <w:tc>
          <w:tcPr>
            <w:tcW w:w="1200" w:type="dxa"/>
            <w:tcBorders>
              <w:top w:val="single" w:sz="4" w:space="0" w:color="000000"/>
              <w:left w:val="single" w:sz="4" w:space="0" w:color="000000"/>
              <w:bottom w:val="nil"/>
              <w:right w:val="single" w:sz="4" w:space="0" w:color="000000"/>
            </w:tcBorders>
            <w:shd w:val="clear" w:color="auto" w:fill="auto"/>
          </w:tcPr>
          <w:p w14:paraId="0098B357" w14:textId="77777777" w:rsidR="008111E7" w:rsidRPr="00463FFD" w:rsidRDefault="008111E7" w:rsidP="00D31993">
            <w:pPr>
              <w:keepNext/>
              <w:keepLines/>
              <w:spacing w:after="120"/>
              <w:ind w:hanging="2"/>
              <w:jc w:val="center"/>
              <w:rPr>
                <w:rFonts w:ascii="Arial" w:hAnsi="Arial" w:cs="Arial"/>
                <w:color w:val="000000"/>
              </w:rPr>
            </w:pPr>
          </w:p>
        </w:tc>
        <w:tc>
          <w:tcPr>
            <w:tcW w:w="360" w:type="dxa"/>
            <w:tcBorders>
              <w:top w:val="nil"/>
              <w:left w:val="single" w:sz="4" w:space="0" w:color="000000"/>
              <w:bottom w:val="nil"/>
              <w:right w:val="single" w:sz="4" w:space="0" w:color="000000"/>
            </w:tcBorders>
            <w:shd w:val="clear" w:color="auto" w:fill="auto"/>
          </w:tcPr>
          <w:p w14:paraId="7D24B16C" w14:textId="77777777" w:rsidR="008111E7" w:rsidRPr="00463FFD" w:rsidRDefault="008111E7" w:rsidP="00D31993">
            <w:pPr>
              <w:keepNext/>
              <w:keepLines/>
              <w:spacing w:after="120"/>
              <w:ind w:hanging="2"/>
              <w:jc w:val="center"/>
              <w:rPr>
                <w:rFonts w:ascii="Arial" w:hAnsi="Arial" w:cs="Arial"/>
                <w:color w:val="000000"/>
              </w:rPr>
            </w:pPr>
          </w:p>
        </w:tc>
        <w:tc>
          <w:tcPr>
            <w:tcW w:w="1218" w:type="dxa"/>
            <w:tcBorders>
              <w:top w:val="single" w:sz="4" w:space="0" w:color="000000"/>
              <w:left w:val="single" w:sz="4" w:space="0" w:color="000000"/>
              <w:bottom w:val="nil"/>
              <w:right w:val="single" w:sz="4" w:space="0" w:color="000000"/>
            </w:tcBorders>
            <w:shd w:val="clear" w:color="auto" w:fill="auto"/>
          </w:tcPr>
          <w:p w14:paraId="03B76B82" w14:textId="77777777" w:rsidR="008111E7" w:rsidRPr="00463FFD" w:rsidRDefault="008111E7" w:rsidP="00D31993">
            <w:pPr>
              <w:keepNext/>
              <w:keepLines/>
              <w:spacing w:after="120"/>
              <w:ind w:hanging="2"/>
              <w:jc w:val="center"/>
              <w:rPr>
                <w:rFonts w:ascii="Arial" w:hAnsi="Arial" w:cs="Arial"/>
                <w:color w:val="000000"/>
              </w:rPr>
            </w:pPr>
          </w:p>
        </w:tc>
        <w:tc>
          <w:tcPr>
            <w:tcW w:w="235" w:type="dxa"/>
            <w:tcBorders>
              <w:top w:val="nil"/>
              <w:left w:val="single" w:sz="4" w:space="0" w:color="000000"/>
              <w:bottom w:val="nil"/>
              <w:right w:val="nil"/>
            </w:tcBorders>
            <w:shd w:val="clear" w:color="auto" w:fill="auto"/>
          </w:tcPr>
          <w:p w14:paraId="2EA40F34" w14:textId="77777777" w:rsidR="008111E7" w:rsidRPr="00463FFD" w:rsidRDefault="008111E7" w:rsidP="00D31993">
            <w:pPr>
              <w:keepNext/>
              <w:keepLines/>
              <w:spacing w:after="120"/>
              <w:ind w:hanging="2"/>
              <w:jc w:val="center"/>
              <w:rPr>
                <w:rFonts w:ascii="Arial" w:hAnsi="Arial" w:cs="Arial"/>
                <w:color w:val="000000"/>
              </w:rPr>
            </w:pPr>
          </w:p>
        </w:tc>
      </w:tr>
      <w:tr w:rsidR="008111E7" w:rsidRPr="00463FFD" w14:paraId="1B43DF14" w14:textId="77777777" w:rsidTr="009A73A7">
        <w:tc>
          <w:tcPr>
            <w:tcW w:w="4599" w:type="dxa"/>
            <w:tcBorders>
              <w:top w:val="nil"/>
              <w:left w:val="nil"/>
              <w:bottom w:val="nil"/>
              <w:right w:val="single" w:sz="4" w:space="0" w:color="000000"/>
            </w:tcBorders>
            <w:shd w:val="clear" w:color="auto" w:fill="auto"/>
          </w:tcPr>
          <w:p w14:paraId="6D8D7903" w14:textId="77777777" w:rsidR="008111E7" w:rsidRPr="00463FFD" w:rsidRDefault="008111E7" w:rsidP="001D1422">
            <w:pPr>
              <w:keepNext/>
              <w:keepLines/>
              <w:spacing w:after="120"/>
              <w:ind w:firstLineChars="142" w:firstLine="284"/>
              <w:rPr>
                <w:rFonts w:ascii="Arial" w:hAnsi="Arial" w:cs="Arial"/>
                <w:color w:val="000000"/>
              </w:rPr>
            </w:pPr>
            <w:r w:rsidRPr="00463FFD">
              <w:rPr>
                <w:rFonts w:ascii="Arial" w:hAnsi="Arial" w:cs="Arial"/>
                <w:color w:val="000000"/>
              </w:rPr>
              <w:t>-  Bonds</w:t>
            </w:r>
          </w:p>
        </w:tc>
        <w:tc>
          <w:tcPr>
            <w:tcW w:w="1270" w:type="dxa"/>
            <w:tcBorders>
              <w:top w:val="nil"/>
              <w:left w:val="single" w:sz="4" w:space="0" w:color="000000"/>
              <w:bottom w:val="nil"/>
              <w:right w:val="single" w:sz="4" w:space="0" w:color="000000"/>
            </w:tcBorders>
            <w:shd w:val="clear" w:color="auto" w:fill="auto"/>
          </w:tcPr>
          <w:p w14:paraId="6768642B" w14:textId="77777777" w:rsidR="008111E7" w:rsidRPr="00463FFD" w:rsidRDefault="008111E7" w:rsidP="00D31993">
            <w:pPr>
              <w:keepNext/>
              <w:keepLines/>
              <w:spacing w:after="120"/>
              <w:ind w:hanging="2"/>
              <w:jc w:val="center"/>
              <w:rPr>
                <w:rFonts w:ascii="Arial" w:hAnsi="Arial" w:cs="Arial"/>
                <w:color w:val="000000"/>
              </w:rPr>
            </w:pPr>
          </w:p>
        </w:tc>
        <w:tc>
          <w:tcPr>
            <w:tcW w:w="360" w:type="dxa"/>
            <w:tcBorders>
              <w:top w:val="nil"/>
              <w:left w:val="single" w:sz="4" w:space="0" w:color="000000"/>
              <w:bottom w:val="nil"/>
              <w:right w:val="single" w:sz="4" w:space="0" w:color="000000"/>
            </w:tcBorders>
            <w:shd w:val="clear" w:color="auto" w:fill="auto"/>
          </w:tcPr>
          <w:p w14:paraId="2AD7BE08" w14:textId="77777777" w:rsidR="008111E7" w:rsidRPr="00463FFD" w:rsidRDefault="008111E7" w:rsidP="00D31993">
            <w:pPr>
              <w:keepNext/>
              <w:keepLines/>
              <w:spacing w:after="120"/>
              <w:ind w:hanging="2"/>
              <w:jc w:val="center"/>
              <w:rPr>
                <w:rFonts w:ascii="Arial" w:hAnsi="Arial" w:cs="Arial"/>
                <w:color w:val="000000"/>
              </w:rPr>
            </w:pPr>
          </w:p>
        </w:tc>
        <w:tc>
          <w:tcPr>
            <w:tcW w:w="1200" w:type="dxa"/>
            <w:tcBorders>
              <w:top w:val="nil"/>
              <w:left w:val="single" w:sz="4" w:space="0" w:color="000000"/>
              <w:bottom w:val="nil"/>
              <w:right w:val="single" w:sz="4" w:space="0" w:color="000000"/>
            </w:tcBorders>
            <w:shd w:val="clear" w:color="auto" w:fill="auto"/>
          </w:tcPr>
          <w:p w14:paraId="31A20EC6" w14:textId="77777777" w:rsidR="008111E7" w:rsidRPr="00463FFD" w:rsidRDefault="008111E7" w:rsidP="00D31993">
            <w:pPr>
              <w:keepNext/>
              <w:keepLines/>
              <w:spacing w:after="120"/>
              <w:ind w:hanging="2"/>
              <w:jc w:val="center"/>
              <w:rPr>
                <w:rFonts w:ascii="Arial" w:hAnsi="Arial" w:cs="Arial"/>
                <w:color w:val="000000"/>
              </w:rPr>
            </w:pPr>
          </w:p>
        </w:tc>
        <w:tc>
          <w:tcPr>
            <w:tcW w:w="360" w:type="dxa"/>
            <w:tcBorders>
              <w:top w:val="nil"/>
              <w:left w:val="single" w:sz="4" w:space="0" w:color="000000"/>
              <w:bottom w:val="nil"/>
              <w:right w:val="single" w:sz="4" w:space="0" w:color="000000"/>
            </w:tcBorders>
            <w:shd w:val="clear" w:color="auto" w:fill="auto"/>
          </w:tcPr>
          <w:p w14:paraId="311DA1EA" w14:textId="77777777" w:rsidR="008111E7" w:rsidRPr="00463FFD" w:rsidRDefault="008111E7" w:rsidP="00D31993">
            <w:pPr>
              <w:keepNext/>
              <w:keepLines/>
              <w:spacing w:after="120"/>
              <w:ind w:hanging="2"/>
              <w:jc w:val="center"/>
              <w:rPr>
                <w:rFonts w:ascii="Arial" w:hAnsi="Arial" w:cs="Arial"/>
                <w:color w:val="000000"/>
              </w:rPr>
            </w:pPr>
          </w:p>
        </w:tc>
        <w:tc>
          <w:tcPr>
            <w:tcW w:w="1218" w:type="dxa"/>
            <w:tcBorders>
              <w:top w:val="nil"/>
              <w:left w:val="single" w:sz="4" w:space="0" w:color="000000"/>
              <w:bottom w:val="nil"/>
              <w:right w:val="single" w:sz="4" w:space="0" w:color="000000"/>
            </w:tcBorders>
            <w:shd w:val="clear" w:color="auto" w:fill="auto"/>
          </w:tcPr>
          <w:p w14:paraId="58D95BA2" w14:textId="77777777" w:rsidR="008111E7" w:rsidRPr="00463FFD" w:rsidRDefault="008111E7" w:rsidP="00D31993">
            <w:pPr>
              <w:keepNext/>
              <w:keepLines/>
              <w:spacing w:after="120"/>
              <w:ind w:hanging="2"/>
              <w:jc w:val="center"/>
              <w:rPr>
                <w:rFonts w:ascii="Arial" w:hAnsi="Arial" w:cs="Arial"/>
                <w:color w:val="000000"/>
              </w:rPr>
            </w:pPr>
          </w:p>
        </w:tc>
        <w:tc>
          <w:tcPr>
            <w:tcW w:w="235" w:type="dxa"/>
            <w:tcBorders>
              <w:top w:val="nil"/>
              <w:left w:val="single" w:sz="4" w:space="0" w:color="000000"/>
              <w:bottom w:val="nil"/>
              <w:right w:val="nil"/>
            </w:tcBorders>
            <w:shd w:val="clear" w:color="auto" w:fill="auto"/>
          </w:tcPr>
          <w:p w14:paraId="259D3696" w14:textId="77777777" w:rsidR="008111E7" w:rsidRPr="00463FFD" w:rsidRDefault="008111E7" w:rsidP="00D31993">
            <w:pPr>
              <w:keepNext/>
              <w:keepLines/>
              <w:spacing w:after="120"/>
              <w:ind w:hanging="2"/>
              <w:jc w:val="center"/>
              <w:rPr>
                <w:rFonts w:ascii="Arial" w:hAnsi="Arial" w:cs="Arial"/>
                <w:color w:val="000000"/>
              </w:rPr>
            </w:pPr>
          </w:p>
        </w:tc>
      </w:tr>
      <w:tr w:rsidR="008111E7" w:rsidRPr="00463FFD" w14:paraId="6BCE9BBA" w14:textId="77777777" w:rsidTr="009A73A7">
        <w:tc>
          <w:tcPr>
            <w:tcW w:w="4599" w:type="dxa"/>
            <w:tcBorders>
              <w:top w:val="nil"/>
              <w:left w:val="nil"/>
              <w:bottom w:val="nil"/>
              <w:right w:val="single" w:sz="4" w:space="0" w:color="000000"/>
            </w:tcBorders>
            <w:shd w:val="clear" w:color="auto" w:fill="auto"/>
          </w:tcPr>
          <w:p w14:paraId="15D1B9CA" w14:textId="77777777" w:rsidR="008111E7" w:rsidRPr="00463FFD" w:rsidRDefault="008111E7" w:rsidP="001D1422">
            <w:pPr>
              <w:keepNext/>
              <w:keepLines/>
              <w:spacing w:after="120"/>
              <w:ind w:firstLineChars="142" w:firstLine="284"/>
              <w:rPr>
                <w:rFonts w:ascii="Arial" w:hAnsi="Arial" w:cs="Arial"/>
                <w:color w:val="000000"/>
              </w:rPr>
            </w:pPr>
            <w:r w:rsidRPr="00463FFD">
              <w:rPr>
                <w:rFonts w:ascii="Arial" w:hAnsi="Arial" w:cs="Arial"/>
                <w:color w:val="000000"/>
              </w:rPr>
              <w:t>-  OTC Derivatives</w:t>
            </w:r>
          </w:p>
        </w:tc>
        <w:tc>
          <w:tcPr>
            <w:tcW w:w="1270" w:type="dxa"/>
            <w:tcBorders>
              <w:top w:val="nil"/>
              <w:left w:val="single" w:sz="4" w:space="0" w:color="000000"/>
              <w:bottom w:val="single" w:sz="4" w:space="0" w:color="000000"/>
              <w:right w:val="single" w:sz="4" w:space="0" w:color="000000"/>
            </w:tcBorders>
            <w:shd w:val="clear" w:color="auto" w:fill="auto"/>
          </w:tcPr>
          <w:p w14:paraId="29D144B7" w14:textId="77777777" w:rsidR="008111E7" w:rsidRPr="00463FFD" w:rsidRDefault="008111E7" w:rsidP="00D31993">
            <w:pPr>
              <w:keepNext/>
              <w:keepLines/>
              <w:spacing w:after="120"/>
              <w:ind w:hanging="2"/>
              <w:jc w:val="center"/>
              <w:rPr>
                <w:rFonts w:ascii="Arial" w:hAnsi="Arial" w:cs="Arial"/>
                <w:color w:val="000000"/>
              </w:rPr>
            </w:pPr>
          </w:p>
        </w:tc>
        <w:tc>
          <w:tcPr>
            <w:tcW w:w="360" w:type="dxa"/>
            <w:tcBorders>
              <w:top w:val="nil"/>
              <w:left w:val="single" w:sz="4" w:space="0" w:color="000000"/>
              <w:bottom w:val="nil"/>
              <w:right w:val="single" w:sz="4" w:space="0" w:color="000000"/>
            </w:tcBorders>
            <w:shd w:val="clear" w:color="auto" w:fill="auto"/>
          </w:tcPr>
          <w:p w14:paraId="5C45DB26" w14:textId="77777777" w:rsidR="008111E7" w:rsidRPr="00463FFD" w:rsidRDefault="008111E7" w:rsidP="00D31993">
            <w:pPr>
              <w:keepNext/>
              <w:keepLines/>
              <w:spacing w:after="120"/>
              <w:ind w:hanging="2"/>
              <w:jc w:val="center"/>
              <w:rPr>
                <w:rFonts w:ascii="Arial" w:hAnsi="Arial" w:cs="Arial"/>
                <w:color w:val="000000"/>
              </w:rPr>
            </w:pPr>
          </w:p>
        </w:tc>
        <w:tc>
          <w:tcPr>
            <w:tcW w:w="1200" w:type="dxa"/>
            <w:tcBorders>
              <w:top w:val="nil"/>
              <w:left w:val="single" w:sz="4" w:space="0" w:color="000000"/>
              <w:bottom w:val="single" w:sz="4" w:space="0" w:color="000000"/>
              <w:right w:val="single" w:sz="4" w:space="0" w:color="000000"/>
            </w:tcBorders>
            <w:shd w:val="clear" w:color="auto" w:fill="auto"/>
          </w:tcPr>
          <w:p w14:paraId="7EF52342" w14:textId="77777777" w:rsidR="008111E7" w:rsidRPr="00463FFD" w:rsidRDefault="008111E7" w:rsidP="00D31993">
            <w:pPr>
              <w:keepNext/>
              <w:keepLines/>
              <w:spacing w:after="120"/>
              <w:ind w:hanging="2"/>
              <w:jc w:val="center"/>
              <w:rPr>
                <w:rFonts w:ascii="Arial" w:hAnsi="Arial" w:cs="Arial"/>
                <w:color w:val="000000"/>
              </w:rPr>
            </w:pPr>
          </w:p>
        </w:tc>
        <w:tc>
          <w:tcPr>
            <w:tcW w:w="360" w:type="dxa"/>
            <w:tcBorders>
              <w:top w:val="nil"/>
              <w:left w:val="single" w:sz="4" w:space="0" w:color="000000"/>
              <w:bottom w:val="nil"/>
              <w:right w:val="single" w:sz="4" w:space="0" w:color="000000"/>
            </w:tcBorders>
            <w:shd w:val="clear" w:color="auto" w:fill="auto"/>
          </w:tcPr>
          <w:p w14:paraId="1D568EBE" w14:textId="77777777" w:rsidR="008111E7" w:rsidRPr="00463FFD" w:rsidRDefault="008111E7" w:rsidP="00D31993">
            <w:pPr>
              <w:keepNext/>
              <w:keepLines/>
              <w:spacing w:after="120"/>
              <w:ind w:hanging="2"/>
              <w:jc w:val="center"/>
              <w:rPr>
                <w:rFonts w:ascii="Arial" w:hAnsi="Arial" w:cs="Arial"/>
                <w:color w:val="000000"/>
              </w:rPr>
            </w:pPr>
          </w:p>
        </w:tc>
        <w:tc>
          <w:tcPr>
            <w:tcW w:w="1218" w:type="dxa"/>
            <w:tcBorders>
              <w:top w:val="nil"/>
              <w:left w:val="single" w:sz="4" w:space="0" w:color="000000"/>
              <w:bottom w:val="single" w:sz="4" w:space="0" w:color="000000"/>
              <w:right w:val="single" w:sz="4" w:space="0" w:color="000000"/>
            </w:tcBorders>
            <w:shd w:val="clear" w:color="auto" w:fill="auto"/>
          </w:tcPr>
          <w:p w14:paraId="1CAEDAEE" w14:textId="77777777" w:rsidR="008111E7" w:rsidRPr="00463FFD" w:rsidRDefault="008111E7" w:rsidP="00D31993">
            <w:pPr>
              <w:keepNext/>
              <w:keepLines/>
              <w:spacing w:after="120"/>
              <w:ind w:hanging="2"/>
              <w:jc w:val="center"/>
              <w:rPr>
                <w:rFonts w:ascii="Arial" w:hAnsi="Arial" w:cs="Arial"/>
                <w:color w:val="000000"/>
              </w:rPr>
            </w:pPr>
          </w:p>
        </w:tc>
        <w:tc>
          <w:tcPr>
            <w:tcW w:w="235" w:type="dxa"/>
            <w:tcBorders>
              <w:top w:val="nil"/>
              <w:left w:val="single" w:sz="4" w:space="0" w:color="000000"/>
              <w:bottom w:val="nil"/>
              <w:right w:val="nil"/>
            </w:tcBorders>
            <w:shd w:val="clear" w:color="auto" w:fill="auto"/>
          </w:tcPr>
          <w:p w14:paraId="7B119002" w14:textId="77777777" w:rsidR="008111E7" w:rsidRPr="00463FFD" w:rsidRDefault="008111E7" w:rsidP="00D31993">
            <w:pPr>
              <w:keepNext/>
              <w:keepLines/>
              <w:spacing w:after="120"/>
              <w:ind w:hanging="2"/>
              <w:jc w:val="center"/>
              <w:rPr>
                <w:rFonts w:ascii="Arial" w:hAnsi="Arial" w:cs="Arial"/>
                <w:color w:val="000000"/>
              </w:rPr>
            </w:pPr>
          </w:p>
        </w:tc>
      </w:tr>
      <w:tr w:rsidR="008111E7" w:rsidRPr="00463FFD" w14:paraId="78DE9952" w14:textId="77777777" w:rsidTr="009A73A7">
        <w:tc>
          <w:tcPr>
            <w:tcW w:w="4599" w:type="dxa"/>
            <w:tcBorders>
              <w:top w:val="nil"/>
              <w:left w:val="nil"/>
              <w:bottom w:val="nil"/>
              <w:right w:val="nil"/>
            </w:tcBorders>
            <w:shd w:val="clear" w:color="auto" w:fill="auto"/>
          </w:tcPr>
          <w:p w14:paraId="70392A46" w14:textId="77777777" w:rsidR="008111E7" w:rsidRPr="00463FFD" w:rsidRDefault="008111E7" w:rsidP="00D31993">
            <w:pPr>
              <w:spacing w:after="120"/>
              <w:ind w:hanging="2"/>
              <w:rPr>
                <w:rFonts w:ascii="Arial" w:hAnsi="Arial" w:cs="Arial"/>
                <w:color w:val="000000"/>
              </w:rPr>
            </w:pPr>
          </w:p>
        </w:tc>
        <w:tc>
          <w:tcPr>
            <w:tcW w:w="1270" w:type="dxa"/>
            <w:tcBorders>
              <w:top w:val="single" w:sz="4" w:space="0" w:color="000000"/>
              <w:left w:val="nil"/>
              <w:bottom w:val="nil"/>
              <w:right w:val="nil"/>
            </w:tcBorders>
            <w:shd w:val="clear" w:color="auto" w:fill="auto"/>
          </w:tcPr>
          <w:p w14:paraId="5C17BB6F" w14:textId="77777777" w:rsidR="008111E7" w:rsidRPr="00463FFD" w:rsidRDefault="008111E7" w:rsidP="00D31993">
            <w:pPr>
              <w:spacing w:after="120"/>
              <w:ind w:hanging="2"/>
              <w:jc w:val="center"/>
              <w:rPr>
                <w:rFonts w:ascii="Arial" w:hAnsi="Arial" w:cs="Arial"/>
                <w:color w:val="000000"/>
              </w:rPr>
            </w:pPr>
          </w:p>
        </w:tc>
        <w:tc>
          <w:tcPr>
            <w:tcW w:w="360" w:type="dxa"/>
            <w:tcBorders>
              <w:top w:val="nil"/>
              <w:left w:val="nil"/>
              <w:bottom w:val="nil"/>
              <w:right w:val="nil"/>
            </w:tcBorders>
            <w:shd w:val="clear" w:color="auto" w:fill="auto"/>
          </w:tcPr>
          <w:p w14:paraId="157E82D8" w14:textId="77777777" w:rsidR="008111E7" w:rsidRPr="00463FFD" w:rsidRDefault="008111E7" w:rsidP="00D31993">
            <w:pPr>
              <w:spacing w:after="120"/>
              <w:ind w:hanging="2"/>
              <w:jc w:val="center"/>
              <w:rPr>
                <w:rFonts w:ascii="Arial" w:hAnsi="Arial" w:cs="Arial"/>
                <w:color w:val="000000"/>
              </w:rPr>
            </w:pPr>
          </w:p>
        </w:tc>
        <w:tc>
          <w:tcPr>
            <w:tcW w:w="1200" w:type="dxa"/>
            <w:tcBorders>
              <w:top w:val="single" w:sz="4" w:space="0" w:color="000000"/>
              <w:left w:val="nil"/>
              <w:bottom w:val="nil"/>
              <w:right w:val="nil"/>
            </w:tcBorders>
            <w:shd w:val="clear" w:color="auto" w:fill="auto"/>
          </w:tcPr>
          <w:p w14:paraId="316E5310" w14:textId="77777777" w:rsidR="008111E7" w:rsidRPr="00463FFD" w:rsidRDefault="008111E7" w:rsidP="00D31993">
            <w:pPr>
              <w:spacing w:after="120"/>
              <w:ind w:hanging="2"/>
              <w:jc w:val="center"/>
              <w:rPr>
                <w:rFonts w:ascii="Arial" w:hAnsi="Arial" w:cs="Arial"/>
                <w:color w:val="000000"/>
              </w:rPr>
            </w:pPr>
          </w:p>
        </w:tc>
        <w:tc>
          <w:tcPr>
            <w:tcW w:w="360" w:type="dxa"/>
            <w:tcBorders>
              <w:top w:val="nil"/>
              <w:left w:val="nil"/>
              <w:bottom w:val="nil"/>
              <w:right w:val="nil"/>
            </w:tcBorders>
            <w:shd w:val="clear" w:color="auto" w:fill="auto"/>
          </w:tcPr>
          <w:p w14:paraId="7075684C" w14:textId="77777777" w:rsidR="008111E7" w:rsidRPr="00463FFD" w:rsidRDefault="008111E7" w:rsidP="00D31993">
            <w:pPr>
              <w:spacing w:after="120"/>
              <w:ind w:hanging="2"/>
              <w:jc w:val="center"/>
              <w:rPr>
                <w:rFonts w:ascii="Arial" w:hAnsi="Arial" w:cs="Arial"/>
                <w:color w:val="000000"/>
              </w:rPr>
            </w:pPr>
          </w:p>
        </w:tc>
        <w:tc>
          <w:tcPr>
            <w:tcW w:w="1218" w:type="dxa"/>
            <w:tcBorders>
              <w:top w:val="single" w:sz="4" w:space="0" w:color="000000"/>
              <w:left w:val="nil"/>
              <w:bottom w:val="nil"/>
              <w:right w:val="nil"/>
            </w:tcBorders>
            <w:shd w:val="clear" w:color="auto" w:fill="auto"/>
          </w:tcPr>
          <w:p w14:paraId="632F237E" w14:textId="77777777" w:rsidR="008111E7" w:rsidRPr="00463FFD" w:rsidRDefault="008111E7" w:rsidP="00D31993">
            <w:pPr>
              <w:spacing w:after="120"/>
              <w:ind w:hanging="2"/>
              <w:jc w:val="center"/>
              <w:rPr>
                <w:rFonts w:ascii="Arial" w:hAnsi="Arial" w:cs="Arial"/>
                <w:color w:val="000000"/>
              </w:rPr>
            </w:pPr>
          </w:p>
        </w:tc>
        <w:tc>
          <w:tcPr>
            <w:tcW w:w="235" w:type="dxa"/>
            <w:tcBorders>
              <w:top w:val="nil"/>
              <w:left w:val="nil"/>
              <w:bottom w:val="nil"/>
              <w:right w:val="nil"/>
            </w:tcBorders>
            <w:shd w:val="clear" w:color="auto" w:fill="auto"/>
          </w:tcPr>
          <w:p w14:paraId="22718A97" w14:textId="77777777" w:rsidR="008111E7" w:rsidRPr="00463FFD" w:rsidRDefault="008111E7" w:rsidP="00D31993">
            <w:pPr>
              <w:spacing w:after="120"/>
              <w:ind w:hanging="2"/>
              <w:jc w:val="center"/>
              <w:rPr>
                <w:rFonts w:ascii="Arial" w:hAnsi="Arial" w:cs="Arial"/>
                <w:color w:val="000000"/>
              </w:rPr>
            </w:pPr>
          </w:p>
        </w:tc>
      </w:tr>
      <w:tr w:rsidR="008111E7" w:rsidRPr="00463FFD" w14:paraId="00E3DBA0" w14:textId="77777777" w:rsidTr="009A73A7">
        <w:tc>
          <w:tcPr>
            <w:tcW w:w="4599" w:type="dxa"/>
            <w:tcBorders>
              <w:top w:val="nil"/>
              <w:left w:val="nil"/>
              <w:bottom w:val="nil"/>
              <w:right w:val="nil"/>
            </w:tcBorders>
            <w:shd w:val="clear" w:color="auto" w:fill="auto"/>
          </w:tcPr>
          <w:p w14:paraId="0EACD029" w14:textId="77777777" w:rsidR="008111E7" w:rsidRPr="00463FFD" w:rsidRDefault="008111E7" w:rsidP="00D31993">
            <w:pPr>
              <w:spacing w:after="120"/>
              <w:ind w:hanging="2"/>
              <w:rPr>
                <w:rFonts w:ascii="Arial" w:hAnsi="Arial" w:cs="Arial"/>
                <w:color w:val="000000"/>
              </w:rPr>
            </w:pPr>
            <w:r w:rsidRPr="00463FFD">
              <w:rPr>
                <w:rFonts w:ascii="Arial" w:hAnsi="Arial" w:cs="Arial"/>
                <w:color w:val="000000"/>
              </w:rPr>
              <w:t>(ii)  Additional provisions and accruals</w:t>
            </w:r>
          </w:p>
        </w:tc>
        <w:tc>
          <w:tcPr>
            <w:tcW w:w="1270" w:type="dxa"/>
            <w:tcBorders>
              <w:top w:val="nil"/>
              <w:left w:val="nil"/>
              <w:bottom w:val="nil"/>
              <w:right w:val="nil"/>
            </w:tcBorders>
            <w:shd w:val="clear" w:color="auto" w:fill="auto"/>
          </w:tcPr>
          <w:p w14:paraId="16BA61A1" w14:textId="77777777" w:rsidR="008111E7" w:rsidRPr="00463FFD" w:rsidRDefault="008111E7" w:rsidP="00D31993">
            <w:pPr>
              <w:spacing w:after="120"/>
              <w:ind w:hanging="2"/>
              <w:jc w:val="center"/>
              <w:rPr>
                <w:rFonts w:ascii="Arial" w:hAnsi="Arial" w:cs="Arial"/>
                <w:color w:val="000000"/>
              </w:rPr>
            </w:pPr>
          </w:p>
        </w:tc>
        <w:tc>
          <w:tcPr>
            <w:tcW w:w="360" w:type="dxa"/>
            <w:tcBorders>
              <w:top w:val="nil"/>
              <w:left w:val="nil"/>
              <w:bottom w:val="nil"/>
              <w:right w:val="nil"/>
            </w:tcBorders>
            <w:shd w:val="clear" w:color="auto" w:fill="auto"/>
          </w:tcPr>
          <w:p w14:paraId="074021D4" w14:textId="77777777" w:rsidR="008111E7" w:rsidRPr="00463FFD" w:rsidRDefault="008111E7" w:rsidP="00D31993">
            <w:pPr>
              <w:spacing w:after="120"/>
              <w:ind w:hanging="2"/>
              <w:jc w:val="center"/>
              <w:rPr>
                <w:rFonts w:ascii="Arial" w:hAnsi="Arial" w:cs="Arial"/>
                <w:color w:val="000000"/>
              </w:rPr>
            </w:pPr>
          </w:p>
        </w:tc>
        <w:tc>
          <w:tcPr>
            <w:tcW w:w="1200" w:type="dxa"/>
            <w:tcBorders>
              <w:top w:val="nil"/>
              <w:left w:val="nil"/>
              <w:bottom w:val="nil"/>
              <w:right w:val="nil"/>
            </w:tcBorders>
            <w:shd w:val="clear" w:color="auto" w:fill="auto"/>
          </w:tcPr>
          <w:p w14:paraId="425E684E" w14:textId="77777777" w:rsidR="008111E7" w:rsidRPr="00463FFD" w:rsidRDefault="008111E7" w:rsidP="00D31993">
            <w:pPr>
              <w:spacing w:after="120"/>
              <w:ind w:hanging="2"/>
              <w:jc w:val="center"/>
              <w:rPr>
                <w:rFonts w:ascii="Arial" w:hAnsi="Arial" w:cs="Arial"/>
                <w:color w:val="000000"/>
              </w:rPr>
            </w:pPr>
          </w:p>
        </w:tc>
        <w:tc>
          <w:tcPr>
            <w:tcW w:w="360" w:type="dxa"/>
            <w:tcBorders>
              <w:top w:val="nil"/>
              <w:left w:val="nil"/>
              <w:bottom w:val="nil"/>
              <w:right w:val="nil"/>
            </w:tcBorders>
            <w:shd w:val="clear" w:color="auto" w:fill="auto"/>
          </w:tcPr>
          <w:p w14:paraId="3AD44B35" w14:textId="77777777" w:rsidR="008111E7" w:rsidRPr="00463FFD" w:rsidRDefault="008111E7" w:rsidP="00D31993">
            <w:pPr>
              <w:spacing w:after="120"/>
              <w:ind w:hanging="2"/>
              <w:jc w:val="center"/>
              <w:rPr>
                <w:rFonts w:ascii="Arial" w:hAnsi="Arial" w:cs="Arial"/>
                <w:color w:val="000000"/>
              </w:rPr>
            </w:pPr>
          </w:p>
        </w:tc>
        <w:tc>
          <w:tcPr>
            <w:tcW w:w="1218" w:type="dxa"/>
            <w:tcBorders>
              <w:top w:val="nil"/>
              <w:left w:val="nil"/>
              <w:bottom w:val="nil"/>
              <w:right w:val="nil"/>
            </w:tcBorders>
            <w:shd w:val="clear" w:color="auto" w:fill="auto"/>
          </w:tcPr>
          <w:p w14:paraId="7D56060B" w14:textId="77777777" w:rsidR="008111E7" w:rsidRPr="00463FFD" w:rsidRDefault="008111E7" w:rsidP="00D31993">
            <w:pPr>
              <w:spacing w:after="120"/>
              <w:ind w:hanging="2"/>
              <w:jc w:val="center"/>
              <w:rPr>
                <w:rFonts w:ascii="Arial" w:hAnsi="Arial" w:cs="Arial"/>
                <w:color w:val="000000"/>
              </w:rPr>
            </w:pPr>
          </w:p>
        </w:tc>
        <w:tc>
          <w:tcPr>
            <w:tcW w:w="235" w:type="dxa"/>
            <w:tcBorders>
              <w:top w:val="nil"/>
              <w:left w:val="nil"/>
              <w:bottom w:val="nil"/>
              <w:right w:val="nil"/>
            </w:tcBorders>
            <w:shd w:val="clear" w:color="auto" w:fill="auto"/>
          </w:tcPr>
          <w:p w14:paraId="6832D35F" w14:textId="77777777" w:rsidR="008111E7" w:rsidRPr="00463FFD" w:rsidRDefault="008111E7" w:rsidP="00D31993">
            <w:pPr>
              <w:spacing w:after="120"/>
              <w:ind w:hanging="2"/>
              <w:jc w:val="center"/>
              <w:rPr>
                <w:rFonts w:ascii="Arial" w:hAnsi="Arial" w:cs="Arial"/>
                <w:color w:val="000000"/>
              </w:rPr>
            </w:pPr>
          </w:p>
        </w:tc>
      </w:tr>
      <w:tr w:rsidR="008111E7" w:rsidRPr="00463FFD" w14:paraId="170B6D09" w14:textId="77777777" w:rsidTr="009A73A7">
        <w:tc>
          <w:tcPr>
            <w:tcW w:w="4599" w:type="dxa"/>
            <w:tcBorders>
              <w:top w:val="nil"/>
              <w:left w:val="nil"/>
              <w:bottom w:val="nil"/>
              <w:right w:val="nil"/>
            </w:tcBorders>
            <w:shd w:val="clear" w:color="auto" w:fill="auto"/>
          </w:tcPr>
          <w:p w14:paraId="406D431F" w14:textId="2D36FA37" w:rsidR="008111E7" w:rsidRPr="00463FFD" w:rsidRDefault="008111E7" w:rsidP="001D1422">
            <w:pPr>
              <w:spacing w:after="120"/>
              <w:ind w:left="426" w:hangingChars="213" w:hanging="426"/>
              <w:rPr>
                <w:rFonts w:ascii="Arial" w:hAnsi="Arial" w:cs="Arial"/>
                <w:color w:val="000000"/>
              </w:rPr>
            </w:pPr>
            <w:r w:rsidRPr="00463FFD">
              <w:rPr>
                <w:rFonts w:ascii="Arial" w:hAnsi="Arial" w:cs="Arial"/>
                <w:color w:val="000000"/>
              </w:rPr>
              <w:t>(iii) Tax provision on mark to market profits and</w:t>
            </w:r>
            <w:r w:rsidR="007879FD" w:rsidRPr="00463FFD">
              <w:rPr>
                <w:rFonts w:ascii="Arial" w:hAnsi="Arial" w:cs="Arial"/>
                <w:color w:val="000000"/>
              </w:rPr>
              <w:t xml:space="preserve"> </w:t>
            </w:r>
            <w:r w:rsidRPr="00463FFD">
              <w:rPr>
                <w:rFonts w:ascii="Arial" w:hAnsi="Arial" w:cs="Arial"/>
                <w:color w:val="000000"/>
              </w:rPr>
              <w:t>losses and additional provisions and accruals</w:t>
            </w:r>
          </w:p>
        </w:tc>
        <w:tc>
          <w:tcPr>
            <w:tcW w:w="1270" w:type="dxa"/>
            <w:tcBorders>
              <w:top w:val="nil"/>
              <w:left w:val="nil"/>
              <w:bottom w:val="single" w:sz="12" w:space="0" w:color="000000"/>
              <w:right w:val="nil"/>
            </w:tcBorders>
            <w:shd w:val="clear" w:color="auto" w:fill="auto"/>
          </w:tcPr>
          <w:p w14:paraId="3AB4C65E" w14:textId="77777777" w:rsidR="008111E7" w:rsidRPr="00463FFD" w:rsidRDefault="008111E7" w:rsidP="00D31993">
            <w:pPr>
              <w:spacing w:after="120"/>
              <w:ind w:hanging="2"/>
              <w:jc w:val="center"/>
              <w:rPr>
                <w:rFonts w:ascii="Arial" w:hAnsi="Arial" w:cs="Arial"/>
                <w:color w:val="000000"/>
              </w:rPr>
            </w:pPr>
          </w:p>
        </w:tc>
        <w:tc>
          <w:tcPr>
            <w:tcW w:w="360" w:type="dxa"/>
            <w:tcBorders>
              <w:top w:val="nil"/>
              <w:left w:val="nil"/>
              <w:bottom w:val="nil"/>
              <w:right w:val="nil"/>
            </w:tcBorders>
            <w:shd w:val="clear" w:color="auto" w:fill="auto"/>
          </w:tcPr>
          <w:p w14:paraId="442ADBBD" w14:textId="77777777" w:rsidR="008111E7" w:rsidRPr="00463FFD" w:rsidRDefault="008111E7" w:rsidP="00D31993">
            <w:pPr>
              <w:spacing w:after="120"/>
              <w:ind w:hanging="2"/>
              <w:jc w:val="center"/>
              <w:rPr>
                <w:rFonts w:ascii="Arial" w:hAnsi="Arial" w:cs="Arial"/>
                <w:color w:val="000000"/>
              </w:rPr>
            </w:pPr>
          </w:p>
        </w:tc>
        <w:tc>
          <w:tcPr>
            <w:tcW w:w="1200" w:type="dxa"/>
            <w:tcBorders>
              <w:top w:val="nil"/>
              <w:left w:val="nil"/>
              <w:bottom w:val="single" w:sz="12" w:space="0" w:color="000000"/>
              <w:right w:val="nil"/>
            </w:tcBorders>
            <w:shd w:val="clear" w:color="auto" w:fill="auto"/>
          </w:tcPr>
          <w:p w14:paraId="3B3CC876" w14:textId="77777777" w:rsidR="008111E7" w:rsidRPr="00463FFD" w:rsidRDefault="008111E7" w:rsidP="00D31993">
            <w:pPr>
              <w:spacing w:after="120"/>
              <w:ind w:hanging="2"/>
              <w:jc w:val="center"/>
              <w:rPr>
                <w:rFonts w:ascii="Arial" w:hAnsi="Arial" w:cs="Arial"/>
                <w:color w:val="000000"/>
              </w:rPr>
            </w:pPr>
          </w:p>
        </w:tc>
        <w:tc>
          <w:tcPr>
            <w:tcW w:w="360" w:type="dxa"/>
            <w:tcBorders>
              <w:top w:val="nil"/>
              <w:left w:val="nil"/>
              <w:bottom w:val="nil"/>
              <w:right w:val="nil"/>
            </w:tcBorders>
            <w:shd w:val="clear" w:color="auto" w:fill="auto"/>
          </w:tcPr>
          <w:p w14:paraId="25E338CD" w14:textId="77777777" w:rsidR="008111E7" w:rsidRPr="00463FFD" w:rsidRDefault="008111E7" w:rsidP="00D31993">
            <w:pPr>
              <w:spacing w:after="120"/>
              <w:ind w:hanging="2"/>
              <w:jc w:val="center"/>
              <w:rPr>
                <w:rFonts w:ascii="Arial" w:hAnsi="Arial" w:cs="Arial"/>
                <w:color w:val="000000"/>
              </w:rPr>
            </w:pPr>
          </w:p>
        </w:tc>
        <w:tc>
          <w:tcPr>
            <w:tcW w:w="1218" w:type="dxa"/>
            <w:tcBorders>
              <w:top w:val="nil"/>
              <w:left w:val="nil"/>
              <w:bottom w:val="single" w:sz="12" w:space="0" w:color="000000"/>
              <w:right w:val="nil"/>
            </w:tcBorders>
            <w:shd w:val="clear" w:color="auto" w:fill="auto"/>
          </w:tcPr>
          <w:p w14:paraId="1906D376" w14:textId="77777777" w:rsidR="008111E7" w:rsidRPr="00463FFD" w:rsidRDefault="008111E7" w:rsidP="00D31993">
            <w:pPr>
              <w:spacing w:after="120"/>
              <w:ind w:hanging="2"/>
              <w:jc w:val="center"/>
              <w:rPr>
                <w:rFonts w:ascii="Arial" w:hAnsi="Arial" w:cs="Arial"/>
                <w:color w:val="000000"/>
              </w:rPr>
            </w:pPr>
          </w:p>
        </w:tc>
        <w:tc>
          <w:tcPr>
            <w:tcW w:w="235" w:type="dxa"/>
            <w:tcBorders>
              <w:top w:val="nil"/>
              <w:left w:val="nil"/>
              <w:bottom w:val="nil"/>
              <w:right w:val="nil"/>
            </w:tcBorders>
            <w:shd w:val="clear" w:color="auto" w:fill="auto"/>
          </w:tcPr>
          <w:p w14:paraId="35EB182E" w14:textId="77777777" w:rsidR="008111E7" w:rsidRPr="00463FFD" w:rsidRDefault="008111E7" w:rsidP="00D31993">
            <w:pPr>
              <w:spacing w:after="120"/>
              <w:ind w:hanging="2"/>
              <w:jc w:val="center"/>
              <w:rPr>
                <w:rFonts w:ascii="Arial" w:hAnsi="Arial" w:cs="Arial"/>
                <w:color w:val="000000"/>
              </w:rPr>
            </w:pPr>
          </w:p>
        </w:tc>
      </w:tr>
      <w:tr w:rsidR="008111E7" w:rsidRPr="00463FFD" w14:paraId="59DF7F25" w14:textId="77777777" w:rsidTr="009A73A7">
        <w:trPr>
          <w:trHeight w:val="402"/>
        </w:trPr>
        <w:tc>
          <w:tcPr>
            <w:tcW w:w="4599" w:type="dxa"/>
            <w:shd w:val="clear" w:color="auto" w:fill="auto"/>
          </w:tcPr>
          <w:p w14:paraId="2C62C152" w14:textId="77777777" w:rsidR="008111E7" w:rsidRPr="00463FFD" w:rsidRDefault="008111E7" w:rsidP="00D31993">
            <w:pPr>
              <w:spacing w:after="120"/>
              <w:ind w:hanging="2"/>
              <w:rPr>
                <w:rFonts w:ascii="Arial" w:hAnsi="Arial" w:cs="Arial"/>
                <w:color w:val="000000"/>
              </w:rPr>
            </w:pPr>
            <w:r w:rsidRPr="00463FFD">
              <w:rPr>
                <w:rFonts w:ascii="Arial" w:hAnsi="Arial" w:cs="Arial"/>
                <w:b/>
                <w:color w:val="000000"/>
              </w:rPr>
              <w:t>Adjusted liquid capital</w:t>
            </w:r>
            <w:r w:rsidRPr="001D1422">
              <w:rPr>
                <w:rFonts w:ascii="Arial" w:hAnsi="Arial" w:cs="Arial"/>
                <w:sz w:val="22"/>
                <w:szCs w:val="22"/>
                <w:vertAlign w:val="superscript"/>
              </w:rPr>
              <w:footnoteReference w:id="5"/>
            </w:r>
          </w:p>
          <w:p w14:paraId="639F3277" w14:textId="77777777" w:rsidR="008111E7" w:rsidRPr="00463FFD" w:rsidRDefault="008111E7" w:rsidP="00D31993">
            <w:pPr>
              <w:spacing w:after="120"/>
              <w:ind w:hanging="2"/>
              <w:rPr>
                <w:rFonts w:ascii="Arial" w:hAnsi="Arial" w:cs="Arial"/>
                <w:color w:val="000000"/>
              </w:rPr>
            </w:pPr>
          </w:p>
        </w:tc>
        <w:tc>
          <w:tcPr>
            <w:tcW w:w="1270" w:type="dxa"/>
            <w:tcBorders>
              <w:top w:val="single" w:sz="12" w:space="0" w:color="000000"/>
              <w:bottom w:val="single" w:sz="4" w:space="0" w:color="000000"/>
            </w:tcBorders>
            <w:shd w:val="clear" w:color="auto" w:fill="auto"/>
          </w:tcPr>
          <w:p w14:paraId="6D5FEA9A" w14:textId="77777777" w:rsidR="008111E7" w:rsidRPr="00463FFD" w:rsidRDefault="008111E7" w:rsidP="00D31993">
            <w:pPr>
              <w:spacing w:after="120"/>
              <w:ind w:hanging="2"/>
              <w:jc w:val="center"/>
              <w:rPr>
                <w:rFonts w:ascii="Arial" w:hAnsi="Arial" w:cs="Arial"/>
                <w:color w:val="000000"/>
              </w:rPr>
            </w:pPr>
          </w:p>
        </w:tc>
        <w:tc>
          <w:tcPr>
            <w:tcW w:w="360" w:type="dxa"/>
            <w:shd w:val="clear" w:color="auto" w:fill="auto"/>
          </w:tcPr>
          <w:p w14:paraId="13B7FAF4" w14:textId="77777777" w:rsidR="008111E7" w:rsidRPr="00463FFD" w:rsidRDefault="008111E7" w:rsidP="00D31993">
            <w:pPr>
              <w:spacing w:after="120"/>
              <w:ind w:hanging="2"/>
              <w:jc w:val="center"/>
              <w:rPr>
                <w:rFonts w:ascii="Arial" w:hAnsi="Arial" w:cs="Arial"/>
                <w:color w:val="000000"/>
              </w:rPr>
            </w:pPr>
          </w:p>
        </w:tc>
        <w:tc>
          <w:tcPr>
            <w:tcW w:w="1200" w:type="dxa"/>
            <w:tcBorders>
              <w:top w:val="single" w:sz="12" w:space="0" w:color="000000"/>
              <w:bottom w:val="single" w:sz="4" w:space="0" w:color="000000"/>
            </w:tcBorders>
            <w:shd w:val="clear" w:color="auto" w:fill="auto"/>
          </w:tcPr>
          <w:p w14:paraId="1423106D" w14:textId="77777777" w:rsidR="008111E7" w:rsidRPr="00463FFD" w:rsidRDefault="008111E7" w:rsidP="00D31993">
            <w:pPr>
              <w:spacing w:after="120"/>
              <w:ind w:hanging="2"/>
              <w:jc w:val="center"/>
              <w:rPr>
                <w:rFonts w:ascii="Arial" w:hAnsi="Arial" w:cs="Arial"/>
                <w:color w:val="000000"/>
              </w:rPr>
            </w:pPr>
          </w:p>
        </w:tc>
        <w:tc>
          <w:tcPr>
            <w:tcW w:w="360" w:type="dxa"/>
            <w:shd w:val="clear" w:color="auto" w:fill="auto"/>
          </w:tcPr>
          <w:p w14:paraId="2039D867" w14:textId="77777777" w:rsidR="008111E7" w:rsidRPr="00463FFD" w:rsidRDefault="008111E7" w:rsidP="00D31993">
            <w:pPr>
              <w:spacing w:after="120"/>
              <w:ind w:hanging="2"/>
              <w:jc w:val="center"/>
              <w:rPr>
                <w:rFonts w:ascii="Arial" w:hAnsi="Arial" w:cs="Arial"/>
                <w:color w:val="000000"/>
              </w:rPr>
            </w:pPr>
          </w:p>
        </w:tc>
        <w:tc>
          <w:tcPr>
            <w:tcW w:w="1218" w:type="dxa"/>
            <w:tcBorders>
              <w:top w:val="single" w:sz="12" w:space="0" w:color="000000"/>
              <w:bottom w:val="single" w:sz="4" w:space="0" w:color="000000"/>
            </w:tcBorders>
            <w:shd w:val="clear" w:color="auto" w:fill="auto"/>
          </w:tcPr>
          <w:p w14:paraId="662FA0BC" w14:textId="77777777" w:rsidR="008111E7" w:rsidRPr="00463FFD" w:rsidRDefault="008111E7" w:rsidP="00D31993">
            <w:pPr>
              <w:spacing w:after="120"/>
              <w:ind w:hanging="2"/>
              <w:jc w:val="center"/>
              <w:rPr>
                <w:rFonts w:ascii="Arial" w:hAnsi="Arial" w:cs="Arial"/>
                <w:color w:val="000000"/>
              </w:rPr>
            </w:pPr>
          </w:p>
        </w:tc>
        <w:tc>
          <w:tcPr>
            <w:tcW w:w="235" w:type="dxa"/>
            <w:shd w:val="clear" w:color="auto" w:fill="auto"/>
          </w:tcPr>
          <w:p w14:paraId="4C364AC7" w14:textId="77777777" w:rsidR="008111E7" w:rsidRPr="00463FFD" w:rsidRDefault="008111E7" w:rsidP="00D31993">
            <w:pPr>
              <w:spacing w:after="120"/>
              <w:ind w:hanging="2"/>
              <w:jc w:val="center"/>
              <w:rPr>
                <w:rFonts w:ascii="Arial" w:hAnsi="Arial" w:cs="Arial"/>
                <w:color w:val="000000"/>
              </w:rPr>
            </w:pPr>
          </w:p>
        </w:tc>
      </w:tr>
    </w:tbl>
    <w:p w14:paraId="6E1D99E3" w14:textId="77777777" w:rsidR="008111E7" w:rsidRPr="00EA34BA" w:rsidRDefault="008111E7" w:rsidP="00D31993">
      <w:pPr>
        <w:spacing w:after="240"/>
        <w:ind w:hanging="2"/>
        <w:rPr>
          <w:rFonts w:ascii="Arial" w:hAnsi="Arial" w:cs="Arial"/>
          <w:color w:val="000000"/>
          <w:sz w:val="22"/>
          <w:szCs w:val="22"/>
        </w:rPr>
      </w:pPr>
    </w:p>
    <w:p w14:paraId="00A58571" w14:textId="77777777" w:rsidR="008111E7" w:rsidRPr="00EA34BA" w:rsidRDefault="008111E7" w:rsidP="00D31993">
      <w:pPr>
        <w:spacing w:after="240"/>
        <w:ind w:hanging="2"/>
        <w:rPr>
          <w:rFonts w:ascii="Arial" w:hAnsi="Arial" w:cs="Arial"/>
          <w:color w:val="000000"/>
          <w:sz w:val="22"/>
          <w:szCs w:val="22"/>
        </w:rPr>
      </w:pPr>
    </w:p>
    <w:p w14:paraId="68FCE9C9" w14:textId="77777777" w:rsidR="008111E7" w:rsidRPr="00EA34BA" w:rsidRDefault="008111E7" w:rsidP="00D31993">
      <w:pPr>
        <w:spacing w:after="240"/>
        <w:ind w:hanging="2"/>
        <w:rPr>
          <w:rFonts w:ascii="Arial" w:hAnsi="Arial" w:cs="Arial"/>
          <w:color w:val="000000"/>
          <w:sz w:val="22"/>
          <w:szCs w:val="22"/>
        </w:rPr>
      </w:pPr>
      <w:r w:rsidRPr="00EA34BA">
        <w:rPr>
          <w:rFonts w:ascii="Arial" w:eastAsia="Arial" w:hAnsi="Arial" w:cs="Arial"/>
          <w:color w:val="000000"/>
          <w:sz w:val="22"/>
          <w:szCs w:val="22"/>
        </w:rPr>
        <w:t>[</w:t>
      </w:r>
      <w:r w:rsidRPr="00EA34BA">
        <w:rPr>
          <w:rFonts w:ascii="Arial" w:hAnsi="Arial" w:cs="Arial"/>
          <w:b/>
          <w:color w:val="000000"/>
          <w:sz w:val="22"/>
          <w:szCs w:val="22"/>
        </w:rPr>
        <w:t>Management comments on material</w:t>
      </w:r>
      <w:r w:rsidRPr="001D1422">
        <w:rPr>
          <w:rFonts w:ascii="Arial" w:hAnsi="Arial" w:cs="Arial"/>
          <w:sz w:val="22"/>
          <w:szCs w:val="22"/>
          <w:vertAlign w:val="superscript"/>
        </w:rPr>
        <w:footnoteReference w:id="6"/>
      </w:r>
      <w:r w:rsidRPr="00EA34BA">
        <w:rPr>
          <w:rFonts w:ascii="Arial" w:hAnsi="Arial" w:cs="Arial"/>
          <w:b/>
          <w:color w:val="000000"/>
          <w:sz w:val="22"/>
          <w:szCs w:val="22"/>
        </w:rPr>
        <w:t xml:space="preserve"> differences in the Adjusted Liquid Capital:</w:t>
      </w:r>
    </w:p>
    <w:p w14:paraId="49A1A487" w14:textId="77777777" w:rsidR="008111E7" w:rsidRPr="00EA34BA" w:rsidRDefault="008111E7" w:rsidP="00D31993">
      <w:pPr>
        <w:spacing w:after="240"/>
        <w:ind w:hanging="2"/>
        <w:rPr>
          <w:rFonts w:ascii="Arial" w:eastAsia="Arial" w:hAnsi="Arial" w:cs="Arial"/>
          <w:color w:val="000000"/>
          <w:sz w:val="22"/>
          <w:szCs w:val="22"/>
        </w:rPr>
        <w:sectPr w:rsidR="008111E7" w:rsidRPr="00EA34BA" w:rsidSect="002B1627">
          <w:pgSz w:w="11906" w:h="16838"/>
          <w:pgMar w:top="1440" w:right="1080" w:bottom="1440" w:left="1080" w:header="709" w:footer="709" w:gutter="0"/>
          <w:cols w:space="720"/>
          <w:docGrid w:linePitch="272"/>
        </w:sectPr>
      </w:pPr>
      <w:r w:rsidRPr="00EA34BA">
        <w:rPr>
          <w:rFonts w:ascii="Arial" w:eastAsia="Arial" w:hAnsi="Arial" w:cs="Arial"/>
          <w:b/>
          <w:color w:val="000000"/>
          <w:sz w:val="22"/>
          <w:szCs w:val="22"/>
        </w:rPr>
        <w:t>…]</w:t>
      </w:r>
    </w:p>
    <w:p w14:paraId="6488A264" w14:textId="067BFE1B" w:rsidR="007904AB" w:rsidRPr="00EA34BA" w:rsidRDefault="007904AB" w:rsidP="00D31993">
      <w:pPr>
        <w:spacing w:after="120"/>
        <w:ind w:hanging="2"/>
        <w:rPr>
          <w:rFonts w:ascii="Arial" w:hAnsi="Arial" w:cs="Arial"/>
          <w:color w:val="000000"/>
          <w:position w:val="0"/>
          <w:sz w:val="22"/>
          <w:szCs w:val="22"/>
        </w:rPr>
      </w:pPr>
      <w:r w:rsidRPr="00EA34BA">
        <w:rPr>
          <w:rFonts w:ascii="Arial" w:hAnsi="Arial" w:cs="Arial"/>
          <w:b/>
          <w:color w:val="000000"/>
          <w:sz w:val="22"/>
          <w:szCs w:val="22"/>
        </w:rPr>
        <w:lastRenderedPageBreak/>
        <w:t xml:space="preserve">PART 2B </w:t>
      </w:r>
    </w:p>
    <w:p w14:paraId="68CAB556" w14:textId="7A5EB064" w:rsidR="007904AB" w:rsidRPr="00EA34BA" w:rsidRDefault="008B11BB" w:rsidP="001D1422">
      <w:pPr>
        <w:keepNext/>
        <w:keepLines/>
        <w:ind w:hanging="2"/>
        <w:rPr>
          <w:rFonts w:ascii="Arial" w:hAnsi="Arial" w:cs="Arial"/>
          <w:color w:val="000000"/>
          <w:sz w:val="22"/>
          <w:szCs w:val="22"/>
        </w:rPr>
      </w:pPr>
      <w:r>
        <w:rPr>
          <w:rFonts w:ascii="Arial" w:hAnsi="Arial" w:cs="Arial"/>
          <w:b/>
          <w:bCs/>
          <w:color w:val="000000"/>
          <w:sz w:val="22"/>
          <w:szCs w:val="22"/>
        </w:rPr>
        <w:t xml:space="preserve">Independent </w:t>
      </w:r>
      <w:r w:rsidR="00463FFD">
        <w:rPr>
          <w:rFonts w:ascii="Arial" w:hAnsi="Arial" w:cs="Arial"/>
          <w:b/>
          <w:bCs/>
          <w:color w:val="000000"/>
          <w:sz w:val="22"/>
          <w:szCs w:val="22"/>
        </w:rPr>
        <w:t xml:space="preserve">auditor’s </w:t>
      </w:r>
      <w:r w:rsidR="00B93CF4" w:rsidRPr="00EA34BA">
        <w:rPr>
          <w:rFonts w:ascii="Arial" w:hAnsi="Arial" w:cs="Arial"/>
          <w:b/>
          <w:bCs/>
          <w:color w:val="000000"/>
          <w:sz w:val="22"/>
          <w:szCs w:val="22"/>
        </w:rPr>
        <w:t xml:space="preserve">Agreed-Upon Procedures </w:t>
      </w:r>
      <w:r w:rsidR="00463FFD" w:rsidRPr="00EA34BA">
        <w:rPr>
          <w:rFonts w:ascii="Arial" w:hAnsi="Arial" w:cs="Arial"/>
          <w:b/>
          <w:color w:val="000000"/>
          <w:sz w:val="22"/>
          <w:szCs w:val="22"/>
        </w:rPr>
        <w:t xml:space="preserve">Report </w:t>
      </w:r>
      <w:r w:rsidR="00C3619D" w:rsidRPr="00EA34BA">
        <w:rPr>
          <w:rFonts w:ascii="Arial" w:hAnsi="Arial" w:cs="Arial"/>
          <w:b/>
          <w:color w:val="000000"/>
          <w:sz w:val="22"/>
          <w:szCs w:val="22"/>
        </w:rPr>
        <w:t xml:space="preserve">to the JSE in respect of </w:t>
      </w:r>
      <w:r w:rsidR="00D71E3B" w:rsidRPr="00D71E3B">
        <w:rPr>
          <w:rFonts w:ascii="Arial" w:hAnsi="Arial" w:cs="Arial"/>
          <w:b/>
          <w:color w:val="000000"/>
          <w:sz w:val="22"/>
          <w:szCs w:val="22"/>
        </w:rPr>
        <w:t xml:space="preserve">the capital surpluses/shortfalls per the </w:t>
      </w:r>
      <w:r w:rsidR="001222F2" w:rsidRPr="00EA34BA">
        <w:rPr>
          <w:rFonts w:ascii="Arial" w:hAnsi="Arial" w:cs="Arial"/>
          <w:b/>
          <w:color w:val="000000"/>
          <w:sz w:val="22"/>
          <w:szCs w:val="22"/>
        </w:rPr>
        <w:t>m</w:t>
      </w:r>
      <w:r w:rsidR="00C3619D" w:rsidRPr="00EA34BA">
        <w:rPr>
          <w:rFonts w:ascii="Arial" w:hAnsi="Arial" w:cs="Arial"/>
          <w:b/>
          <w:color w:val="000000"/>
          <w:sz w:val="22"/>
          <w:szCs w:val="22"/>
        </w:rPr>
        <w:t xml:space="preserve">onthly Capital Adequacy Returns </w:t>
      </w:r>
    </w:p>
    <w:p w14:paraId="6169B93C" w14:textId="77777777" w:rsidR="0012073F" w:rsidRPr="00EA34BA" w:rsidRDefault="0012073F" w:rsidP="00463FFD">
      <w:pPr>
        <w:pBdr>
          <w:top w:val="nil"/>
          <w:left w:val="nil"/>
          <w:bottom w:val="nil"/>
          <w:right w:val="nil"/>
          <w:between w:val="nil"/>
        </w:pBdr>
        <w:tabs>
          <w:tab w:val="left" w:pos="454"/>
        </w:tabs>
        <w:spacing w:after="120"/>
        <w:ind w:hanging="2"/>
        <w:rPr>
          <w:rFonts w:ascii="Arial" w:eastAsia="Arial" w:hAnsi="Arial" w:cs="Arial"/>
          <w:color w:val="000000"/>
          <w:sz w:val="22"/>
          <w:szCs w:val="22"/>
        </w:rPr>
      </w:pPr>
    </w:p>
    <w:p w14:paraId="439B8A5F" w14:textId="5DCFF4CC" w:rsidR="006253C5" w:rsidRPr="00EA34BA" w:rsidRDefault="006253C5" w:rsidP="00463FFD">
      <w:pPr>
        <w:pBdr>
          <w:top w:val="nil"/>
          <w:left w:val="nil"/>
          <w:bottom w:val="nil"/>
          <w:right w:val="nil"/>
          <w:between w:val="nil"/>
        </w:pBdr>
        <w:tabs>
          <w:tab w:val="left" w:pos="454"/>
        </w:tabs>
        <w:spacing w:after="120"/>
        <w:ind w:hanging="2"/>
        <w:rPr>
          <w:rFonts w:ascii="Arial" w:hAnsi="Arial" w:cs="Arial"/>
          <w:color w:val="000000"/>
          <w:sz w:val="22"/>
          <w:szCs w:val="22"/>
        </w:rPr>
      </w:pPr>
      <w:bookmarkStart w:id="4" w:name="_Hlk78202793"/>
      <w:r w:rsidRPr="00EA34BA">
        <w:rPr>
          <w:rFonts w:ascii="Arial" w:hAnsi="Arial" w:cs="Arial"/>
          <w:b/>
          <w:color w:val="000000"/>
          <w:sz w:val="22"/>
          <w:szCs w:val="22"/>
        </w:rPr>
        <w:t xml:space="preserve">Purpose of this Agreed-Upon Procedures Report and </w:t>
      </w:r>
      <w:r w:rsidR="00463FFD" w:rsidRPr="00EA34BA">
        <w:rPr>
          <w:rFonts w:ascii="Arial" w:hAnsi="Arial" w:cs="Arial"/>
          <w:b/>
          <w:color w:val="000000"/>
          <w:sz w:val="22"/>
          <w:szCs w:val="22"/>
        </w:rPr>
        <w:t>restriction on use and distribution</w:t>
      </w:r>
    </w:p>
    <w:p w14:paraId="41182817" w14:textId="0DEF2FA5" w:rsidR="006253C5" w:rsidRPr="00EA34BA" w:rsidRDefault="006253C5" w:rsidP="00D31993">
      <w:pPr>
        <w:pBdr>
          <w:top w:val="nil"/>
          <w:left w:val="nil"/>
          <w:bottom w:val="nil"/>
          <w:right w:val="nil"/>
          <w:between w:val="nil"/>
        </w:pBdr>
        <w:tabs>
          <w:tab w:val="left" w:pos="454"/>
        </w:tabs>
        <w:ind w:hanging="2"/>
        <w:rPr>
          <w:rFonts w:ascii="Arial" w:hAnsi="Arial" w:cs="Arial"/>
          <w:color w:val="000000"/>
          <w:sz w:val="22"/>
          <w:szCs w:val="22"/>
        </w:rPr>
      </w:pPr>
      <w:bookmarkStart w:id="5" w:name="_Hlk78201946"/>
      <w:bookmarkEnd w:id="4"/>
      <w:r w:rsidRPr="00EA34BA">
        <w:rPr>
          <w:rFonts w:ascii="Arial" w:hAnsi="Arial" w:cs="Arial"/>
          <w:color w:val="000000"/>
          <w:sz w:val="22"/>
          <w:szCs w:val="22"/>
        </w:rPr>
        <w:t xml:space="preserve">Our Part </w:t>
      </w:r>
      <w:r w:rsidR="00636B34" w:rsidRPr="00EA34BA">
        <w:rPr>
          <w:rFonts w:ascii="Arial" w:hAnsi="Arial" w:cs="Arial"/>
          <w:color w:val="000000"/>
          <w:sz w:val="22"/>
          <w:szCs w:val="22"/>
        </w:rPr>
        <w:t>2B</w:t>
      </w:r>
      <w:r w:rsidRPr="00EA34BA">
        <w:rPr>
          <w:rFonts w:ascii="Arial" w:hAnsi="Arial" w:cs="Arial"/>
          <w:color w:val="000000"/>
          <w:sz w:val="22"/>
          <w:szCs w:val="22"/>
        </w:rPr>
        <w:t xml:space="preserve"> report on </w:t>
      </w:r>
      <w:r w:rsidR="00636B34" w:rsidRPr="00EA34BA">
        <w:rPr>
          <w:rFonts w:ascii="Arial" w:hAnsi="Arial" w:cs="Arial"/>
          <w:color w:val="000000"/>
          <w:sz w:val="22"/>
          <w:szCs w:val="22"/>
        </w:rPr>
        <w:t>the</w:t>
      </w:r>
      <w:r w:rsidR="00636B34" w:rsidRPr="00EA34BA">
        <w:rPr>
          <w:rFonts w:ascii="Arial" w:hAnsi="Arial" w:cs="Arial"/>
          <w:bCs/>
          <w:color w:val="000000"/>
          <w:sz w:val="22"/>
          <w:szCs w:val="22"/>
        </w:rPr>
        <w:t xml:space="preserve"> capital surpluses/shortfalls</w:t>
      </w:r>
      <w:r w:rsidR="001E4A3D">
        <w:rPr>
          <w:rFonts w:ascii="Arial" w:hAnsi="Arial" w:cs="Arial"/>
          <w:bCs/>
          <w:color w:val="000000"/>
          <w:sz w:val="22"/>
          <w:szCs w:val="22"/>
        </w:rPr>
        <w:t>,</w:t>
      </w:r>
      <w:r w:rsidR="00636B34" w:rsidRPr="00EA34BA">
        <w:rPr>
          <w:rFonts w:ascii="Arial" w:hAnsi="Arial" w:cs="Arial"/>
          <w:bCs/>
          <w:color w:val="000000"/>
          <w:sz w:val="22"/>
          <w:szCs w:val="22"/>
        </w:rPr>
        <w:t xml:space="preserve"> per the </w:t>
      </w:r>
      <w:r w:rsidR="00636B34" w:rsidRPr="00EA34BA">
        <w:rPr>
          <w:rFonts w:ascii="Arial" w:hAnsi="Arial" w:cs="Arial"/>
          <w:color w:val="000000"/>
          <w:sz w:val="22"/>
          <w:szCs w:val="22"/>
        </w:rPr>
        <w:t>monthly Capital Adequacy Returns submitted by the member to the JSE during the year ended &lt;</w:t>
      </w:r>
      <w:r w:rsidR="00636B34" w:rsidRPr="00EA34BA">
        <w:rPr>
          <w:rFonts w:ascii="Arial" w:hAnsi="Arial" w:cs="Arial"/>
          <w:i/>
          <w:color w:val="000000"/>
          <w:sz w:val="22"/>
          <w:szCs w:val="22"/>
        </w:rPr>
        <w:t xml:space="preserve">insert </w:t>
      </w:r>
      <w:r w:rsidR="00CE1ED4">
        <w:rPr>
          <w:rFonts w:ascii="Arial" w:hAnsi="Arial" w:cs="Arial"/>
          <w:i/>
          <w:color w:val="000000"/>
          <w:sz w:val="22"/>
          <w:szCs w:val="22"/>
        </w:rPr>
        <w:t xml:space="preserve">the </w:t>
      </w:r>
      <w:r w:rsidR="00636B34" w:rsidRPr="00EA34BA">
        <w:rPr>
          <w:rFonts w:ascii="Arial" w:hAnsi="Arial" w:cs="Arial"/>
          <w:i/>
          <w:color w:val="000000"/>
          <w:sz w:val="22"/>
          <w:szCs w:val="22"/>
        </w:rPr>
        <w:t>date</w:t>
      </w:r>
      <w:r w:rsidR="00636B34" w:rsidRPr="00EA34BA">
        <w:rPr>
          <w:rFonts w:ascii="Arial" w:hAnsi="Arial" w:cs="Arial"/>
          <w:color w:val="000000"/>
          <w:sz w:val="22"/>
          <w:szCs w:val="22"/>
        </w:rPr>
        <w:t xml:space="preserve">&gt; and detailed in the attached </w:t>
      </w:r>
      <w:r w:rsidR="00EA34BA" w:rsidRPr="00EA34BA">
        <w:rPr>
          <w:rFonts w:ascii="Arial" w:hAnsi="Arial" w:cs="Arial"/>
          <w:color w:val="000000"/>
          <w:sz w:val="22"/>
          <w:szCs w:val="22"/>
        </w:rPr>
        <w:t>S</w:t>
      </w:r>
      <w:r w:rsidR="00636B34" w:rsidRPr="00EA34BA">
        <w:rPr>
          <w:rFonts w:ascii="Arial" w:hAnsi="Arial" w:cs="Arial"/>
          <w:color w:val="000000"/>
          <w:sz w:val="22"/>
          <w:szCs w:val="22"/>
        </w:rPr>
        <w:t>chedule</w:t>
      </w:r>
      <w:r w:rsidR="007A1D54" w:rsidRPr="00EA34BA">
        <w:rPr>
          <w:rFonts w:ascii="Arial" w:hAnsi="Arial" w:cs="Arial"/>
          <w:color w:val="000000"/>
          <w:sz w:val="22"/>
          <w:szCs w:val="22"/>
        </w:rPr>
        <w:t xml:space="preserve"> B</w:t>
      </w:r>
      <w:r w:rsidRPr="00EA34BA">
        <w:rPr>
          <w:rFonts w:ascii="Arial" w:hAnsi="Arial" w:cs="Arial"/>
          <w:color w:val="000000"/>
          <w:sz w:val="22"/>
          <w:szCs w:val="22"/>
        </w:rPr>
        <w:t xml:space="preserve">, is provided </w:t>
      </w:r>
      <w:r w:rsidR="00636B34" w:rsidRPr="00EA34BA">
        <w:rPr>
          <w:rFonts w:ascii="Arial" w:hAnsi="Arial" w:cs="Arial"/>
          <w:color w:val="000000"/>
          <w:sz w:val="22"/>
          <w:szCs w:val="22"/>
        </w:rPr>
        <w:t>solely for the purpose of assisting the member and</w:t>
      </w:r>
      <w:r w:rsidR="00636B34" w:rsidRPr="00EA34BA">
        <w:rPr>
          <w:rFonts w:ascii="Arial" w:hAnsi="Arial" w:cs="Arial"/>
          <w:i/>
          <w:color w:val="000000"/>
          <w:sz w:val="22"/>
          <w:szCs w:val="22"/>
        </w:rPr>
        <w:t xml:space="preserve"> </w:t>
      </w:r>
      <w:r w:rsidR="00636B34" w:rsidRPr="00EA34BA">
        <w:rPr>
          <w:rFonts w:ascii="Arial" w:hAnsi="Arial" w:cs="Arial"/>
          <w:color w:val="000000"/>
          <w:sz w:val="22"/>
          <w:szCs w:val="22"/>
        </w:rPr>
        <w:t>the JSE in evaluating whether or not the capital surpluses</w:t>
      </w:r>
      <w:r w:rsidR="00D71E3B">
        <w:rPr>
          <w:rFonts w:ascii="Arial" w:hAnsi="Arial" w:cs="Arial"/>
          <w:color w:val="000000"/>
          <w:sz w:val="22"/>
          <w:szCs w:val="22"/>
        </w:rPr>
        <w:t>/</w:t>
      </w:r>
      <w:r w:rsidR="00636B34" w:rsidRPr="00EA34BA">
        <w:rPr>
          <w:rFonts w:ascii="Arial" w:hAnsi="Arial" w:cs="Arial"/>
          <w:color w:val="000000"/>
          <w:sz w:val="22"/>
          <w:szCs w:val="22"/>
        </w:rPr>
        <w:t xml:space="preserve">shortfalls reflected on the monthly Capital Adequacy Returns submitted by the member during the year </w:t>
      </w:r>
      <w:r w:rsidR="00D71E3B">
        <w:rPr>
          <w:rFonts w:ascii="Arial" w:hAnsi="Arial" w:cs="Arial"/>
          <w:color w:val="000000"/>
          <w:sz w:val="22"/>
          <w:szCs w:val="22"/>
        </w:rPr>
        <w:t>t</w:t>
      </w:r>
      <w:r w:rsidR="00D71E3B" w:rsidRPr="00D71E3B">
        <w:rPr>
          <w:rFonts w:ascii="Arial" w:hAnsi="Arial" w:cs="Arial"/>
          <w:color w:val="000000"/>
          <w:sz w:val="22"/>
          <w:szCs w:val="22"/>
        </w:rPr>
        <w:t>o which our agreed-upon procedures engagement relates</w:t>
      </w:r>
      <w:r w:rsidR="00636B34" w:rsidRPr="00EA34BA">
        <w:rPr>
          <w:rFonts w:ascii="Arial" w:hAnsi="Arial" w:cs="Arial"/>
          <w:color w:val="000000"/>
          <w:sz w:val="22"/>
          <w:szCs w:val="22"/>
        </w:rPr>
        <w:t xml:space="preserve"> are in agreement with the member’s copies of those returns</w:t>
      </w:r>
      <w:r w:rsidR="00CE1ED4">
        <w:rPr>
          <w:rFonts w:ascii="Arial" w:hAnsi="Arial" w:cs="Arial"/>
          <w:color w:val="000000"/>
          <w:sz w:val="22"/>
          <w:szCs w:val="22"/>
        </w:rPr>
        <w:t>;</w:t>
      </w:r>
      <w:r w:rsidR="00636B34" w:rsidRPr="00EA34BA">
        <w:rPr>
          <w:rFonts w:ascii="Arial" w:hAnsi="Arial" w:cs="Arial"/>
          <w:color w:val="000000"/>
          <w:sz w:val="22"/>
          <w:szCs w:val="22"/>
        </w:rPr>
        <w:t xml:space="preserve"> </w:t>
      </w:r>
      <w:r w:rsidRPr="00EA34BA">
        <w:rPr>
          <w:rFonts w:ascii="Arial" w:hAnsi="Arial" w:cs="Arial"/>
          <w:color w:val="000000"/>
          <w:sz w:val="22"/>
          <w:szCs w:val="22"/>
        </w:rPr>
        <w:t xml:space="preserve">and may not be suitable for another purpose. This report is intended solely for the directors of the </w:t>
      </w:r>
      <w:r w:rsidR="0054530B" w:rsidRPr="00EA34BA">
        <w:rPr>
          <w:rFonts w:ascii="Arial" w:hAnsi="Arial" w:cs="Arial"/>
          <w:color w:val="000000"/>
          <w:sz w:val="22"/>
          <w:szCs w:val="22"/>
        </w:rPr>
        <w:t>member</w:t>
      </w:r>
      <w:r w:rsidRPr="00EA34BA">
        <w:rPr>
          <w:rFonts w:ascii="Arial" w:hAnsi="Arial" w:cs="Arial"/>
          <w:i/>
          <w:color w:val="000000"/>
          <w:sz w:val="22"/>
          <w:szCs w:val="22"/>
        </w:rPr>
        <w:t xml:space="preserve"> </w:t>
      </w:r>
      <w:r w:rsidRPr="00EA34BA">
        <w:rPr>
          <w:rFonts w:ascii="Arial" w:hAnsi="Arial" w:cs="Arial"/>
          <w:color w:val="000000"/>
          <w:sz w:val="22"/>
          <w:szCs w:val="22"/>
        </w:rPr>
        <w:t xml:space="preserve">and the </w:t>
      </w:r>
      <w:r w:rsidR="0054530B" w:rsidRPr="00EA34BA">
        <w:rPr>
          <w:rFonts w:ascii="Arial" w:hAnsi="Arial" w:cs="Arial"/>
          <w:color w:val="000000"/>
          <w:sz w:val="22"/>
          <w:szCs w:val="22"/>
        </w:rPr>
        <w:t>JSE</w:t>
      </w:r>
      <w:r w:rsidRPr="00EA34BA">
        <w:rPr>
          <w:rFonts w:ascii="Arial" w:hAnsi="Arial" w:cs="Arial"/>
          <w:color w:val="000000"/>
          <w:sz w:val="22"/>
          <w:szCs w:val="22"/>
        </w:rPr>
        <w:t xml:space="preserve"> and should not be used by, or distributed to, any other parties.</w:t>
      </w:r>
    </w:p>
    <w:p w14:paraId="56C6E26E" w14:textId="77777777" w:rsidR="006253C5" w:rsidRPr="00EA34BA" w:rsidRDefault="006253C5" w:rsidP="001D1422">
      <w:pPr>
        <w:pBdr>
          <w:top w:val="nil"/>
          <w:left w:val="nil"/>
          <w:bottom w:val="nil"/>
          <w:right w:val="nil"/>
          <w:between w:val="nil"/>
        </w:pBdr>
        <w:tabs>
          <w:tab w:val="left" w:pos="454"/>
        </w:tabs>
        <w:spacing w:after="120"/>
        <w:rPr>
          <w:rFonts w:ascii="Arial" w:hAnsi="Arial" w:cs="Arial"/>
          <w:color w:val="000000"/>
          <w:sz w:val="22"/>
          <w:szCs w:val="22"/>
        </w:rPr>
      </w:pPr>
    </w:p>
    <w:p w14:paraId="26E97B44" w14:textId="3855CE76" w:rsidR="006253C5" w:rsidRPr="00EA34BA" w:rsidRDefault="006253C5" w:rsidP="00D31993">
      <w:pPr>
        <w:pBdr>
          <w:top w:val="nil"/>
          <w:left w:val="nil"/>
          <w:bottom w:val="nil"/>
          <w:right w:val="nil"/>
          <w:between w:val="nil"/>
        </w:pBdr>
        <w:tabs>
          <w:tab w:val="left" w:pos="454"/>
        </w:tabs>
        <w:spacing w:after="120"/>
        <w:ind w:hanging="2"/>
        <w:rPr>
          <w:rFonts w:ascii="Arial" w:hAnsi="Arial" w:cs="Arial"/>
          <w:color w:val="000000"/>
          <w:sz w:val="22"/>
          <w:szCs w:val="22"/>
        </w:rPr>
      </w:pPr>
      <w:r w:rsidRPr="00EA34BA">
        <w:rPr>
          <w:rFonts w:ascii="Arial" w:hAnsi="Arial" w:cs="Arial"/>
          <w:b/>
          <w:color w:val="000000"/>
          <w:sz w:val="22"/>
          <w:szCs w:val="22"/>
        </w:rPr>
        <w:t xml:space="preserve">Responsibilities of the </w:t>
      </w:r>
      <w:r w:rsidR="00463FFD" w:rsidRPr="00EA34BA">
        <w:rPr>
          <w:rFonts w:ascii="Arial" w:hAnsi="Arial" w:cs="Arial"/>
          <w:b/>
          <w:color w:val="000000"/>
          <w:sz w:val="22"/>
          <w:szCs w:val="22"/>
        </w:rPr>
        <w:t>directors of the member</w:t>
      </w:r>
      <w:r w:rsidR="001D1422">
        <w:rPr>
          <w:rFonts w:ascii="Arial" w:hAnsi="Arial" w:cs="Arial"/>
          <w:b/>
          <w:color w:val="000000"/>
          <w:sz w:val="22"/>
          <w:szCs w:val="22"/>
        </w:rPr>
        <w:t xml:space="preserve"> and the JSE</w:t>
      </w:r>
    </w:p>
    <w:p w14:paraId="662AA95B" w14:textId="1B919828" w:rsidR="006253C5" w:rsidRPr="00EA34BA" w:rsidRDefault="006253C5" w:rsidP="00D31993">
      <w:pPr>
        <w:pBdr>
          <w:top w:val="nil"/>
          <w:left w:val="nil"/>
          <w:bottom w:val="nil"/>
          <w:right w:val="nil"/>
          <w:between w:val="nil"/>
        </w:pBdr>
        <w:tabs>
          <w:tab w:val="left" w:pos="454"/>
        </w:tabs>
        <w:spacing w:after="120"/>
        <w:ind w:hanging="2"/>
        <w:rPr>
          <w:rFonts w:ascii="Arial" w:hAnsi="Arial" w:cs="Arial"/>
          <w:color w:val="000000"/>
          <w:sz w:val="22"/>
          <w:szCs w:val="22"/>
        </w:rPr>
      </w:pPr>
      <w:r w:rsidRPr="00EA34BA">
        <w:rPr>
          <w:rFonts w:ascii="Arial" w:hAnsi="Arial" w:cs="Arial"/>
          <w:color w:val="000000"/>
          <w:sz w:val="22"/>
          <w:szCs w:val="22"/>
        </w:rPr>
        <w:t>The</w:t>
      </w:r>
      <w:r w:rsidR="00A2553A" w:rsidRPr="00EA34BA">
        <w:rPr>
          <w:rFonts w:ascii="Arial" w:hAnsi="Arial" w:cs="Arial"/>
          <w:color w:val="000000"/>
          <w:sz w:val="22"/>
          <w:szCs w:val="22"/>
        </w:rPr>
        <w:t xml:space="preserve"> d</w:t>
      </w:r>
      <w:r w:rsidR="00BD0FA3" w:rsidRPr="00EA34BA">
        <w:rPr>
          <w:rFonts w:ascii="Arial" w:hAnsi="Arial" w:cs="Arial"/>
          <w:color w:val="000000"/>
          <w:sz w:val="22"/>
          <w:szCs w:val="22"/>
        </w:rPr>
        <w:t>irectors of the m</w:t>
      </w:r>
      <w:r w:rsidRPr="00EA34BA">
        <w:rPr>
          <w:rFonts w:ascii="Arial" w:hAnsi="Arial" w:cs="Arial"/>
          <w:color w:val="000000"/>
          <w:sz w:val="22"/>
          <w:szCs w:val="22"/>
        </w:rPr>
        <w:t>ember and</w:t>
      </w:r>
      <w:r w:rsidRPr="00EA34BA">
        <w:rPr>
          <w:rFonts w:ascii="Arial" w:hAnsi="Arial" w:cs="Arial"/>
          <w:i/>
          <w:color w:val="000000"/>
          <w:sz w:val="22"/>
          <w:szCs w:val="22"/>
        </w:rPr>
        <w:t xml:space="preserve"> </w:t>
      </w:r>
      <w:r w:rsidRPr="00EA34BA">
        <w:rPr>
          <w:rFonts w:ascii="Arial" w:hAnsi="Arial" w:cs="Arial"/>
          <w:iCs/>
          <w:color w:val="000000"/>
          <w:sz w:val="22"/>
          <w:szCs w:val="22"/>
        </w:rPr>
        <w:t xml:space="preserve">the JSE </w:t>
      </w:r>
      <w:r w:rsidRPr="00EA34BA">
        <w:rPr>
          <w:rFonts w:ascii="Arial" w:hAnsi="Arial" w:cs="Arial"/>
          <w:color w:val="000000"/>
          <w:sz w:val="22"/>
          <w:szCs w:val="22"/>
        </w:rPr>
        <w:t>ha</w:t>
      </w:r>
      <w:r w:rsidR="008B11BB">
        <w:rPr>
          <w:rFonts w:ascii="Arial" w:hAnsi="Arial" w:cs="Arial"/>
          <w:color w:val="000000"/>
          <w:sz w:val="22"/>
          <w:szCs w:val="22"/>
        </w:rPr>
        <w:t>ve</w:t>
      </w:r>
      <w:r w:rsidRPr="00EA34BA">
        <w:rPr>
          <w:rFonts w:ascii="Arial" w:hAnsi="Arial" w:cs="Arial"/>
          <w:color w:val="000000"/>
          <w:sz w:val="22"/>
          <w:szCs w:val="22"/>
        </w:rPr>
        <w:t xml:space="preserve"> acknowledged that the agreed-upon procedure</w:t>
      </w:r>
      <w:r w:rsidR="00756844">
        <w:rPr>
          <w:rFonts w:ascii="Arial" w:hAnsi="Arial" w:cs="Arial"/>
          <w:color w:val="000000"/>
          <w:sz w:val="22"/>
          <w:szCs w:val="22"/>
        </w:rPr>
        <w:t>s</w:t>
      </w:r>
      <w:r w:rsidRPr="00EA34BA">
        <w:rPr>
          <w:rFonts w:ascii="Arial" w:hAnsi="Arial" w:cs="Arial"/>
          <w:color w:val="000000"/>
          <w:sz w:val="22"/>
          <w:szCs w:val="22"/>
        </w:rPr>
        <w:t xml:space="preserve"> </w:t>
      </w:r>
      <w:r w:rsidR="00E06EFE">
        <w:rPr>
          <w:rFonts w:ascii="Arial" w:hAnsi="Arial" w:cs="Arial"/>
          <w:color w:val="000000"/>
          <w:sz w:val="22"/>
          <w:szCs w:val="22"/>
        </w:rPr>
        <w:t>are</w:t>
      </w:r>
      <w:r w:rsidRPr="00EA34BA">
        <w:rPr>
          <w:rFonts w:ascii="Arial" w:hAnsi="Arial" w:cs="Arial"/>
          <w:color w:val="000000"/>
          <w:sz w:val="22"/>
          <w:szCs w:val="22"/>
        </w:rPr>
        <w:t xml:space="preserve"> appropriate for the purpose of the engagement</w:t>
      </w:r>
      <w:r w:rsidRPr="00EA34BA">
        <w:rPr>
          <w:rFonts w:ascii="Arial" w:hAnsi="Arial" w:cs="Arial"/>
          <w:i/>
          <w:color w:val="000000"/>
          <w:sz w:val="22"/>
          <w:szCs w:val="22"/>
        </w:rPr>
        <w:t>.</w:t>
      </w:r>
    </w:p>
    <w:p w14:paraId="0DAFF71B" w14:textId="3B8704AF" w:rsidR="006253C5" w:rsidRPr="00EA34BA" w:rsidRDefault="006253C5" w:rsidP="00D31993">
      <w:pPr>
        <w:pBdr>
          <w:top w:val="nil"/>
          <w:left w:val="nil"/>
          <w:bottom w:val="nil"/>
          <w:right w:val="nil"/>
          <w:between w:val="nil"/>
        </w:pBdr>
        <w:tabs>
          <w:tab w:val="left" w:pos="454"/>
        </w:tabs>
        <w:ind w:hanging="2"/>
        <w:rPr>
          <w:rFonts w:ascii="Arial" w:hAnsi="Arial" w:cs="Arial"/>
          <w:color w:val="000000"/>
          <w:sz w:val="22"/>
          <w:szCs w:val="22"/>
        </w:rPr>
      </w:pPr>
      <w:r w:rsidRPr="00EA34BA">
        <w:rPr>
          <w:rFonts w:ascii="Arial" w:hAnsi="Arial" w:cs="Arial"/>
          <w:color w:val="000000"/>
          <w:sz w:val="22"/>
          <w:szCs w:val="22"/>
        </w:rPr>
        <w:t xml:space="preserve">The </w:t>
      </w:r>
      <w:r w:rsidRPr="00A91C5D">
        <w:rPr>
          <w:rFonts w:ascii="Arial" w:hAnsi="Arial" w:cs="Arial"/>
          <w:iCs/>
          <w:color w:val="000000"/>
          <w:sz w:val="22"/>
          <w:szCs w:val="22"/>
        </w:rPr>
        <w:t>director</w:t>
      </w:r>
      <w:r w:rsidR="00A2553A" w:rsidRPr="00A91C5D">
        <w:rPr>
          <w:rFonts w:ascii="Arial" w:hAnsi="Arial" w:cs="Arial"/>
          <w:iCs/>
          <w:color w:val="000000"/>
          <w:sz w:val="22"/>
          <w:szCs w:val="22"/>
        </w:rPr>
        <w:t>s</w:t>
      </w:r>
      <w:r w:rsidRPr="00EA34BA">
        <w:rPr>
          <w:rFonts w:ascii="Arial" w:hAnsi="Arial" w:cs="Arial"/>
          <w:i/>
          <w:color w:val="000000"/>
          <w:sz w:val="22"/>
          <w:szCs w:val="22"/>
        </w:rPr>
        <w:t xml:space="preserve"> of </w:t>
      </w:r>
      <w:r w:rsidRPr="00EA34BA">
        <w:rPr>
          <w:rFonts w:ascii="Arial" w:hAnsi="Arial" w:cs="Arial"/>
          <w:color w:val="000000"/>
          <w:sz w:val="22"/>
          <w:szCs w:val="22"/>
        </w:rPr>
        <w:t xml:space="preserve">the </w:t>
      </w:r>
      <w:r w:rsidR="00A2553A" w:rsidRPr="00EA34BA">
        <w:rPr>
          <w:rFonts w:ascii="Arial" w:hAnsi="Arial" w:cs="Arial"/>
          <w:color w:val="000000"/>
          <w:sz w:val="22"/>
          <w:szCs w:val="22"/>
        </w:rPr>
        <w:t>member</w:t>
      </w:r>
      <w:r w:rsidRPr="00EA34BA">
        <w:rPr>
          <w:rFonts w:ascii="Arial" w:hAnsi="Arial" w:cs="Arial"/>
          <w:i/>
          <w:color w:val="000000"/>
          <w:sz w:val="22"/>
          <w:szCs w:val="22"/>
        </w:rPr>
        <w:t xml:space="preserve"> </w:t>
      </w:r>
      <w:r w:rsidR="008B11BB">
        <w:rPr>
          <w:rFonts w:ascii="Arial" w:hAnsi="Arial" w:cs="Arial"/>
          <w:color w:val="000000"/>
          <w:sz w:val="22"/>
          <w:szCs w:val="22"/>
        </w:rPr>
        <w:t>are</w:t>
      </w:r>
      <w:r w:rsidRPr="00EA34BA">
        <w:rPr>
          <w:rFonts w:ascii="Arial" w:hAnsi="Arial" w:cs="Arial"/>
          <w:color w:val="000000"/>
          <w:sz w:val="22"/>
          <w:szCs w:val="22"/>
        </w:rPr>
        <w:t xml:space="preserve"> responsible for the subject matter on which the agreed-upon procedure</w:t>
      </w:r>
      <w:r w:rsidR="00756844">
        <w:rPr>
          <w:rFonts w:ascii="Arial" w:hAnsi="Arial" w:cs="Arial"/>
          <w:color w:val="000000"/>
          <w:sz w:val="22"/>
          <w:szCs w:val="22"/>
        </w:rPr>
        <w:t>s</w:t>
      </w:r>
      <w:r w:rsidR="008B11BB">
        <w:rPr>
          <w:rFonts w:ascii="Arial" w:hAnsi="Arial" w:cs="Arial"/>
          <w:color w:val="000000"/>
          <w:sz w:val="22"/>
          <w:szCs w:val="22"/>
        </w:rPr>
        <w:t xml:space="preserve"> </w:t>
      </w:r>
      <w:r w:rsidR="00E06EFE">
        <w:rPr>
          <w:rFonts w:ascii="Arial" w:hAnsi="Arial" w:cs="Arial"/>
          <w:color w:val="000000"/>
          <w:sz w:val="22"/>
          <w:szCs w:val="22"/>
        </w:rPr>
        <w:t>are</w:t>
      </w:r>
      <w:r w:rsidRPr="00EA34BA">
        <w:rPr>
          <w:rFonts w:ascii="Arial" w:hAnsi="Arial" w:cs="Arial"/>
          <w:color w:val="000000"/>
          <w:sz w:val="22"/>
          <w:szCs w:val="22"/>
        </w:rPr>
        <w:t xml:space="preserve"> performed</w:t>
      </w:r>
      <w:r w:rsidRPr="00EA34BA">
        <w:rPr>
          <w:rFonts w:ascii="Arial" w:hAnsi="Arial" w:cs="Arial"/>
          <w:i/>
          <w:color w:val="000000"/>
          <w:sz w:val="22"/>
          <w:szCs w:val="22"/>
        </w:rPr>
        <w:t>.</w:t>
      </w:r>
    </w:p>
    <w:p w14:paraId="32A781A1" w14:textId="77777777" w:rsidR="006253C5" w:rsidRPr="00EA34BA" w:rsidRDefault="006253C5" w:rsidP="001D1422">
      <w:pPr>
        <w:pBdr>
          <w:top w:val="nil"/>
          <w:left w:val="nil"/>
          <w:bottom w:val="nil"/>
          <w:right w:val="nil"/>
          <w:between w:val="nil"/>
        </w:pBdr>
        <w:tabs>
          <w:tab w:val="left" w:pos="454"/>
        </w:tabs>
        <w:spacing w:after="120"/>
        <w:rPr>
          <w:rFonts w:ascii="Arial" w:hAnsi="Arial" w:cs="Arial"/>
          <w:color w:val="000000"/>
          <w:sz w:val="22"/>
          <w:szCs w:val="22"/>
        </w:rPr>
      </w:pPr>
    </w:p>
    <w:p w14:paraId="5F24C784" w14:textId="2D38109B" w:rsidR="006253C5" w:rsidRPr="00EA34BA" w:rsidRDefault="006253C5" w:rsidP="00D31993">
      <w:pPr>
        <w:pBdr>
          <w:top w:val="nil"/>
          <w:left w:val="nil"/>
          <w:bottom w:val="nil"/>
          <w:right w:val="nil"/>
          <w:between w:val="nil"/>
        </w:pBdr>
        <w:tabs>
          <w:tab w:val="left" w:pos="454"/>
        </w:tabs>
        <w:ind w:hanging="2"/>
        <w:rPr>
          <w:rFonts w:ascii="Arial" w:hAnsi="Arial" w:cs="Arial"/>
          <w:color w:val="000000"/>
          <w:sz w:val="22"/>
          <w:szCs w:val="22"/>
        </w:rPr>
      </w:pPr>
      <w:r w:rsidRPr="00EA34BA">
        <w:rPr>
          <w:rFonts w:ascii="Arial" w:hAnsi="Arial" w:cs="Arial"/>
          <w:b/>
          <w:color w:val="000000"/>
          <w:sz w:val="22"/>
          <w:szCs w:val="22"/>
        </w:rPr>
        <w:t>Auditor’s</w:t>
      </w:r>
      <w:r w:rsidR="003064AA" w:rsidRPr="00EA34BA">
        <w:rPr>
          <w:rFonts w:ascii="Arial" w:hAnsi="Arial" w:cs="Arial"/>
          <w:b/>
          <w:color w:val="000000"/>
          <w:sz w:val="22"/>
          <w:szCs w:val="22"/>
        </w:rPr>
        <w:t xml:space="preserve"> </w:t>
      </w:r>
      <w:r w:rsidR="00463FFD" w:rsidRPr="00EA34BA">
        <w:rPr>
          <w:rFonts w:ascii="Arial" w:hAnsi="Arial" w:cs="Arial"/>
          <w:b/>
          <w:color w:val="000000"/>
          <w:sz w:val="22"/>
          <w:szCs w:val="22"/>
        </w:rPr>
        <w:t>responsibilit</w:t>
      </w:r>
      <w:r w:rsidR="000B3229">
        <w:rPr>
          <w:rFonts w:ascii="Arial" w:hAnsi="Arial" w:cs="Arial"/>
          <w:b/>
          <w:color w:val="000000"/>
          <w:sz w:val="22"/>
          <w:szCs w:val="22"/>
        </w:rPr>
        <w:t>ies</w:t>
      </w:r>
    </w:p>
    <w:p w14:paraId="2106FE7A" w14:textId="592152D9" w:rsidR="006253C5" w:rsidRPr="00EA34BA" w:rsidRDefault="006253C5" w:rsidP="00D31993">
      <w:pPr>
        <w:pBdr>
          <w:top w:val="nil"/>
          <w:left w:val="nil"/>
          <w:bottom w:val="nil"/>
          <w:right w:val="nil"/>
          <w:between w:val="nil"/>
        </w:pBdr>
        <w:tabs>
          <w:tab w:val="left" w:pos="454"/>
        </w:tabs>
        <w:spacing w:before="120" w:after="120"/>
        <w:ind w:hanging="2"/>
        <w:rPr>
          <w:rFonts w:ascii="Arial" w:hAnsi="Arial" w:cs="Arial"/>
          <w:color w:val="000000"/>
          <w:sz w:val="22"/>
          <w:szCs w:val="22"/>
        </w:rPr>
      </w:pPr>
      <w:r w:rsidRPr="00EA34BA">
        <w:rPr>
          <w:rFonts w:ascii="Arial" w:hAnsi="Arial" w:cs="Arial"/>
          <w:color w:val="000000"/>
          <w:sz w:val="22"/>
          <w:szCs w:val="22"/>
        </w:rPr>
        <w:t xml:space="preserve">We have conducted the agreed-upon procedures engagement in accordance with the International Standard on Related Services (ISRS) 4400 (Revised), </w:t>
      </w:r>
      <w:r w:rsidRPr="00EA34BA">
        <w:rPr>
          <w:rFonts w:ascii="Arial" w:hAnsi="Arial" w:cs="Arial"/>
          <w:i/>
          <w:color w:val="000000"/>
          <w:sz w:val="22"/>
          <w:szCs w:val="22"/>
        </w:rPr>
        <w:t>Agreed-Upon Procedures Engagements</w:t>
      </w:r>
      <w:r w:rsidRPr="00EA34BA">
        <w:rPr>
          <w:rFonts w:ascii="Arial" w:hAnsi="Arial" w:cs="Arial"/>
          <w:color w:val="000000"/>
          <w:sz w:val="22"/>
          <w:szCs w:val="22"/>
        </w:rPr>
        <w:t xml:space="preserve">. An </w:t>
      </w:r>
      <w:r w:rsidR="00BF0C82">
        <w:rPr>
          <w:rFonts w:ascii="Arial" w:hAnsi="Arial" w:cs="Arial"/>
          <w:color w:val="000000"/>
          <w:sz w:val="22"/>
          <w:szCs w:val="22"/>
        </w:rPr>
        <w:t>a</w:t>
      </w:r>
      <w:r w:rsidRPr="00EA34BA">
        <w:rPr>
          <w:rFonts w:ascii="Arial" w:hAnsi="Arial" w:cs="Arial"/>
          <w:color w:val="000000"/>
          <w:sz w:val="22"/>
          <w:szCs w:val="22"/>
        </w:rPr>
        <w:t xml:space="preserve">greed-upon procedures engagement involves </w:t>
      </w:r>
      <w:r w:rsidR="00541EE9" w:rsidRPr="00EA34BA">
        <w:rPr>
          <w:rFonts w:ascii="Arial" w:hAnsi="Arial" w:cs="Arial"/>
          <w:color w:val="000000"/>
          <w:sz w:val="22"/>
          <w:szCs w:val="22"/>
        </w:rPr>
        <w:t>us</w:t>
      </w:r>
      <w:r w:rsidRPr="00EA34BA">
        <w:rPr>
          <w:rFonts w:ascii="Arial" w:hAnsi="Arial" w:cs="Arial"/>
          <w:color w:val="000000"/>
          <w:sz w:val="22"/>
          <w:szCs w:val="22"/>
        </w:rPr>
        <w:t xml:space="preserve"> performing the procedures that have been agreed with the directors</w:t>
      </w:r>
      <w:r w:rsidR="00A2553A" w:rsidRPr="00EA34BA">
        <w:rPr>
          <w:rFonts w:ascii="Arial" w:hAnsi="Arial" w:cs="Arial"/>
          <w:color w:val="000000"/>
          <w:sz w:val="22"/>
          <w:szCs w:val="22"/>
        </w:rPr>
        <w:t xml:space="preserve"> of the member</w:t>
      </w:r>
      <w:r w:rsidRPr="00EA34BA">
        <w:rPr>
          <w:rFonts w:ascii="Arial" w:hAnsi="Arial" w:cs="Arial"/>
          <w:color w:val="000000"/>
          <w:sz w:val="22"/>
          <w:szCs w:val="22"/>
        </w:rPr>
        <w:t>, and reporting the findings, which are the factual results of the agreed</w:t>
      </w:r>
      <w:r w:rsidR="00A90BBE" w:rsidRPr="00EA34BA">
        <w:rPr>
          <w:rFonts w:ascii="Arial" w:hAnsi="Arial" w:cs="Arial"/>
          <w:color w:val="000000"/>
          <w:sz w:val="22"/>
          <w:szCs w:val="22"/>
        </w:rPr>
        <w:t>-</w:t>
      </w:r>
      <w:r w:rsidRPr="00EA34BA">
        <w:rPr>
          <w:rFonts w:ascii="Arial" w:hAnsi="Arial" w:cs="Arial"/>
          <w:color w:val="000000"/>
          <w:sz w:val="22"/>
          <w:szCs w:val="22"/>
        </w:rPr>
        <w:t xml:space="preserve">upon procedures performed. We make no representation regarding the appropriateness of the agreed-upon procedures. </w:t>
      </w:r>
    </w:p>
    <w:p w14:paraId="245D5AE6" w14:textId="77777777" w:rsidR="006253C5" w:rsidRPr="00EA34BA" w:rsidRDefault="006253C5" w:rsidP="00D31993">
      <w:pPr>
        <w:pBdr>
          <w:top w:val="nil"/>
          <w:left w:val="nil"/>
          <w:bottom w:val="nil"/>
          <w:right w:val="nil"/>
          <w:between w:val="nil"/>
        </w:pBdr>
        <w:tabs>
          <w:tab w:val="left" w:pos="454"/>
        </w:tabs>
        <w:spacing w:after="120"/>
        <w:ind w:hanging="2"/>
        <w:rPr>
          <w:rFonts w:ascii="Arial" w:hAnsi="Arial" w:cs="Arial"/>
          <w:color w:val="000000"/>
          <w:sz w:val="22"/>
          <w:szCs w:val="22"/>
        </w:rPr>
      </w:pPr>
      <w:r w:rsidRPr="00EA34BA">
        <w:rPr>
          <w:rFonts w:ascii="Arial" w:hAnsi="Arial" w:cs="Arial"/>
          <w:color w:val="000000"/>
          <w:sz w:val="22"/>
          <w:szCs w:val="22"/>
        </w:rPr>
        <w:t>The agreed-upon procedures engagement is not an assurance engagement. Accordingly, we do not express an opinion or an assurance conclusion.</w:t>
      </w:r>
    </w:p>
    <w:p w14:paraId="2C74F575" w14:textId="77777777" w:rsidR="006253C5" w:rsidRPr="00EA34BA" w:rsidRDefault="006253C5" w:rsidP="00A23A9F">
      <w:pPr>
        <w:pBdr>
          <w:top w:val="nil"/>
          <w:left w:val="nil"/>
          <w:bottom w:val="nil"/>
          <w:right w:val="nil"/>
          <w:between w:val="nil"/>
        </w:pBdr>
        <w:tabs>
          <w:tab w:val="left" w:pos="454"/>
        </w:tabs>
        <w:spacing w:after="240"/>
        <w:ind w:hanging="2"/>
        <w:rPr>
          <w:rFonts w:ascii="Arial" w:hAnsi="Arial" w:cs="Arial"/>
          <w:color w:val="000000"/>
          <w:sz w:val="22"/>
          <w:szCs w:val="22"/>
        </w:rPr>
      </w:pPr>
      <w:r w:rsidRPr="00EA34BA">
        <w:rPr>
          <w:rFonts w:ascii="Arial" w:hAnsi="Arial" w:cs="Arial"/>
          <w:color w:val="000000"/>
          <w:sz w:val="22"/>
          <w:szCs w:val="22"/>
        </w:rPr>
        <w:t>Had we performed additional procedures, other matters might have come to our attention that would have been reported.</w:t>
      </w:r>
    </w:p>
    <w:p w14:paraId="41E9EEDC" w14:textId="4DD2AB0D" w:rsidR="006253C5" w:rsidRPr="00EA34BA" w:rsidRDefault="006253C5" w:rsidP="00A23A9F">
      <w:pPr>
        <w:pBdr>
          <w:top w:val="nil"/>
          <w:left w:val="nil"/>
          <w:bottom w:val="nil"/>
          <w:right w:val="nil"/>
          <w:between w:val="nil"/>
        </w:pBdr>
        <w:tabs>
          <w:tab w:val="left" w:pos="454"/>
        </w:tabs>
        <w:spacing w:before="120"/>
        <w:ind w:left="-2"/>
        <w:rPr>
          <w:rFonts w:ascii="Arial" w:hAnsi="Arial" w:cs="Arial"/>
          <w:color w:val="000000"/>
          <w:sz w:val="22"/>
          <w:szCs w:val="22"/>
        </w:rPr>
      </w:pPr>
      <w:bookmarkStart w:id="6" w:name="_Hlk85577927"/>
    </w:p>
    <w:tbl>
      <w:tblPr>
        <w:tblStyle w:val="TableGrid"/>
        <w:tblW w:w="9805" w:type="dxa"/>
        <w:tblLook w:val="04A0" w:firstRow="1" w:lastRow="0" w:firstColumn="1" w:lastColumn="0" w:noHBand="0" w:noVBand="1"/>
      </w:tblPr>
      <w:tblGrid>
        <w:gridCol w:w="9805"/>
      </w:tblGrid>
      <w:tr w:rsidR="0089503D" w:rsidRPr="00DB063B" w14:paraId="3B0863AF" w14:textId="77777777" w:rsidTr="005A317B">
        <w:tc>
          <w:tcPr>
            <w:tcW w:w="9805" w:type="dxa"/>
          </w:tcPr>
          <w:p w14:paraId="1C549223" w14:textId="104AC752" w:rsidR="0089503D" w:rsidRPr="00DB063B" w:rsidRDefault="0089503D" w:rsidP="005A317B">
            <w:pPr>
              <w:tabs>
                <w:tab w:val="left" w:pos="8505"/>
              </w:tabs>
              <w:spacing w:line="312" w:lineRule="auto"/>
              <w:rPr>
                <w:rFonts w:ascii="Arial" w:eastAsia="Arial" w:hAnsi="Arial" w:cs="Arial"/>
                <w:bCs/>
                <w:i/>
                <w:sz w:val="22"/>
                <w:szCs w:val="22"/>
                <w:lang w:eastAsia="en-ZA"/>
              </w:rPr>
            </w:pPr>
            <w:bookmarkStart w:id="7" w:name="_Hlk87439258"/>
            <w:bookmarkEnd w:id="6"/>
            <w:r w:rsidRPr="00DB063B">
              <w:rPr>
                <w:rFonts w:ascii="Arial" w:hAnsi="Arial" w:cs="Arial"/>
                <w:b/>
                <w:sz w:val="22"/>
                <w:szCs w:val="22"/>
              </w:rPr>
              <w:t xml:space="preserve">[For engagements beginning </w:t>
            </w:r>
            <w:r w:rsidR="00CA54F8">
              <w:rPr>
                <w:rFonts w:ascii="Arial" w:hAnsi="Arial" w:cs="Arial"/>
                <w:b/>
                <w:sz w:val="22"/>
                <w:szCs w:val="22"/>
              </w:rPr>
              <w:t>before</w:t>
            </w:r>
            <w:r w:rsidRPr="00DB063B">
              <w:rPr>
                <w:rFonts w:ascii="Arial" w:hAnsi="Arial" w:cs="Arial"/>
                <w:b/>
                <w:sz w:val="22"/>
                <w:szCs w:val="22"/>
              </w:rPr>
              <w:t xml:space="preserve"> 15 </w:t>
            </w:r>
            <w:r w:rsidR="00CA54F8" w:rsidRPr="00CA54F8">
              <w:rPr>
                <w:rFonts w:ascii="Arial" w:hAnsi="Arial" w:cs="Arial"/>
                <w:b/>
                <w:sz w:val="22"/>
                <w:szCs w:val="22"/>
              </w:rPr>
              <w:t>December 2022</w:t>
            </w:r>
            <w:r w:rsidRPr="00DB063B">
              <w:rPr>
                <w:rFonts w:ascii="Arial" w:hAnsi="Arial" w:cs="Arial"/>
                <w:b/>
                <w:sz w:val="22"/>
                <w:szCs w:val="22"/>
              </w:rPr>
              <w:t xml:space="preserve">] </w:t>
            </w:r>
            <w:r w:rsidRPr="00DB063B">
              <w:rPr>
                <w:rFonts w:ascii="Arial" w:hAnsi="Arial" w:cs="Arial"/>
                <w:sz w:val="22"/>
                <w:szCs w:val="22"/>
              </w:rPr>
              <w:t>[Delete block if not applicable]</w:t>
            </w:r>
          </w:p>
          <w:p w14:paraId="2C205479" w14:textId="77777777" w:rsidR="0089383C" w:rsidRPr="0089383C" w:rsidRDefault="0089383C" w:rsidP="0089383C">
            <w:pPr>
              <w:pStyle w:val="BodyText"/>
              <w:rPr>
                <w:rFonts w:ascii="Arial" w:hAnsi="Arial" w:cs="Arial"/>
                <w:sz w:val="22"/>
                <w:szCs w:val="22"/>
                <w:lang w:eastAsia="en-ZA"/>
              </w:rPr>
            </w:pPr>
            <w:r w:rsidRPr="0089383C">
              <w:rPr>
                <w:rFonts w:ascii="Arial" w:hAnsi="Arial" w:cs="Arial"/>
                <w:b/>
                <w:sz w:val="22"/>
                <w:szCs w:val="22"/>
                <w:lang w:eastAsia="en-ZA"/>
              </w:rPr>
              <w:t>Professional ethics and quality control</w:t>
            </w:r>
          </w:p>
          <w:p w14:paraId="3BB760E9" w14:textId="3989E301" w:rsidR="0089383C" w:rsidRDefault="0089383C" w:rsidP="00A23A9F">
            <w:pPr>
              <w:pStyle w:val="BodyText"/>
              <w:rPr>
                <w:rFonts w:ascii="Arial" w:hAnsi="Arial" w:cs="Arial"/>
                <w:sz w:val="22"/>
                <w:szCs w:val="22"/>
                <w:lang w:eastAsia="en-ZA"/>
              </w:rPr>
            </w:pPr>
            <w:r w:rsidRPr="0089383C">
              <w:rPr>
                <w:rFonts w:ascii="Arial" w:hAnsi="Arial" w:cs="Arial"/>
                <w:bCs/>
                <w:sz w:val="22"/>
                <w:szCs w:val="22"/>
                <w:lang w:eastAsia="en-ZA"/>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w:t>
            </w:r>
            <w:r w:rsidRPr="0089383C">
              <w:rPr>
                <w:rFonts w:ascii="Arial" w:hAnsi="Arial" w:cs="Arial"/>
                <w:i/>
                <w:sz w:val="22"/>
                <w:szCs w:val="22"/>
                <w:lang w:eastAsia="en-ZA"/>
              </w:rPr>
              <w:t xml:space="preserve">International Code of Ethics for </w:t>
            </w:r>
            <w:r w:rsidRPr="0089383C">
              <w:rPr>
                <w:rFonts w:ascii="Arial" w:hAnsi="Arial" w:cs="Arial"/>
                <w:i/>
                <w:sz w:val="22"/>
                <w:szCs w:val="22"/>
                <w:lang w:eastAsia="en-ZA"/>
              </w:rPr>
              <w:lastRenderedPageBreak/>
              <w:t>Professional Accountants (including International Independence Standards</w:t>
            </w:r>
            <w:r w:rsidRPr="0089383C">
              <w:rPr>
                <w:rFonts w:ascii="Arial" w:hAnsi="Arial" w:cs="Arial"/>
                <w:bCs/>
                <w:sz w:val="22"/>
                <w:szCs w:val="22"/>
                <w:lang w:eastAsia="en-ZA"/>
              </w:rPr>
              <w:t>)</w:t>
            </w:r>
            <w:r w:rsidRPr="0089383C">
              <w:rPr>
                <w:rFonts w:ascii="Arial" w:hAnsi="Arial" w:cs="Arial"/>
                <w:sz w:val="22"/>
                <w:szCs w:val="22"/>
                <w:lang w:eastAsia="en-ZA"/>
              </w:rPr>
              <w:t>. For the purpose of this engagement, there are no independence requirements with which we are required to comply.</w:t>
            </w:r>
          </w:p>
          <w:p w14:paraId="73771909" w14:textId="09271759" w:rsidR="0089503D" w:rsidRPr="00DB063B" w:rsidRDefault="0089503D" w:rsidP="00F34F12">
            <w:pPr>
              <w:pStyle w:val="BodyText"/>
              <w:spacing w:after="0"/>
              <w:rPr>
                <w:rFonts w:ascii="Arial" w:hAnsi="Arial" w:cs="Arial"/>
                <w:bCs/>
                <w:spacing w:val="1"/>
                <w:sz w:val="22"/>
                <w:szCs w:val="22"/>
                <w:lang w:val="en-ZA"/>
              </w:rPr>
            </w:pPr>
            <w:r w:rsidRPr="0089503D">
              <w:rPr>
                <w:rFonts w:ascii="Arial" w:hAnsi="Arial" w:cs="Arial"/>
                <w:sz w:val="22"/>
                <w:szCs w:val="22"/>
                <w:lang w:eastAsia="en-ZA"/>
              </w:rPr>
              <w:t xml:space="preserve">The </w:t>
            </w:r>
            <w:r w:rsidRPr="0089503D">
              <w:rPr>
                <w:rFonts w:ascii="Arial" w:hAnsi="Arial" w:cs="Arial"/>
                <w:iCs/>
                <w:sz w:val="22"/>
                <w:szCs w:val="22"/>
                <w:lang w:eastAsia="en-ZA"/>
              </w:rPr>
              <w:t>firm applies</w:t>
            </w:r>
            <w:r w:rsidRPr="0089503D">
              <w:rPr>
                <w:rFonts w:ascii="Arial" w:hAnsi="Arial" w:cs="Arial"/>
                <w:sz w:val="22"/>
                <w:szCs w:val="22"/>
                <w:lang w:eastAsia="en-ZA"/>
              </w:rPr>
              <w:t xml:space="preserve"> International Standard on Quality Control 1, </w:t>
            </w:r>
            <w:r w:rsidRPr="0089503D">
              <w:rPr>
                <w:rFonts w:ascii="Arial" w:hAnsi="Arial" w:cs="Arial"/>
                <w:i/>
                <w:sz w:val="22"/>
                <w:szCs w:val="22"/>
                <w:lang w:eastAsia="en-ZA"/>
              </w:rPr>
              <w:t>Quality Control for Firms that Perform Audits and Reviews of Financial Statements, and Other Assurance and Related Services Engagements</w:t>
            </w:r>
            <w:r w:rsidRPr="0089503D">
              <w:rPr>
                <w:rFonts w:ascii="Arial" w:hAnsi="Arial" w:cs="Arial"/>
                <w:sz w:val="22"/>
                <w:szCs w:val="22"/>
                <w:lang w:eastAsia="en-ZA"/>
              </w:rPr>
              <w:t>;</w:t>
            </w:r>
            <w:r w:rsidRPr="0089503D">
              <w:rPr>
                <w:rFonts w:ascii="Arial" w:hAnsi="Arial" w:cs="Arial"/>
                <w:i/>
                <w:sz w:val="22"/>
                <w:szCs w:val="22"/>
                <w:lang w:eastAsia="en-ZA"/>
              </w:rPr>
              <w:t xml:space="preserve"> </w:t>
            </w:r>
            <w:r w:rsidRPr="0089503D">
              <w:rPr>
                <w:rFonts w:ascii="Arial" w:hAnsi="Arial" w:cs="Arial"/>
                <w:sz w:val="22"/>
                <w:szCs w:val="22"/>
                <w:lang w:eastAsia="en-ZA"/>
              </w:rPr>
              <w:t>and, accordingly, maintains a comprehensive system of quality control, including documented policies and procedures regarding compliance with ethical requirements, professional standards and applicable legal and regulatory requirements.</w:t>
            </w:r>
          </w:p>
        </w:tc>
      </w:tr>
    </w:tbl>
    <w:p w14:paraId="750A57E8" w14:textId="4B6E9DD1" w:rsidR="00543ECD" w:rsidRDefault="00543ECD" w:rsidP="00F34F12">
      <w:pPr>
        <w:pBdr>
          <w:top w:val="nil"/>
          <w:left w:val="nil"/>
          <w:bottom w:val="nil"/>
          <w:right w:val="nil"/>
          <w:between w:val="nil"/>
        </w:pBdr>
        <w:tabs>
          <w:tab w:val="left" w:pos="454"/>
        </w:tabs>
        <w:rPr>
          <w:rFonts w:ascii="Arial" w:hAnsi="Arial" w:cs="Arial"/>
          <w:color w:val="000000"/>
          <w:sz w:val="22"/>
          <w:szCs w:val="22"/>
        </w:rPr>
      </w:pPr>
    </w:p>
    <w:tbl>
      <w:tblPr>
        <w:tblStyle w:val="TableGrid"/>
        <w:tblW w:w="9805" w:type="dxa"/>
        <w:tblLook w:val="04A0" w:firstRow="1" w:lastRow="0" w:firstColumn="1" w:lastColumn="0" w:noHBand="0" w:noVBand="1"/>
      </w:tblPr>
      <w:tblGrid>
        <w:gridCol w:w="9805"/>
      </w:tblGrid>
      <w:tr w:rsidR="00543ECD" w:rsidRPr="00F34F12" w14:paraId="1F5EC8C5" w14:textId="77777777" w:rsidTr="00F34F12">
        <w:tc>
          <w:tcPr>
            <w:tcW w:w="9805" w:type="dxa"/>
          </w:tcPr>
          <w:p w14:paraId="2005D4BA" w14:textId="19C32300" w:rsidR="00543ECD" w:rsidRPr="00F34F12" w:rsidRDefault="00543ECD" w:rsidP="005A317B">
            <w:pPr>
              <w:tabs>
                <w:tab w:val="left" w:pos="8505"/>
              </w:tabs>
              <w:spacing w:line="312" w:lineRule="auto"/>
              <w:rPr>
                <w:rFonts w:ascii="Arial" w:eastAsia="Arial" w:hAnsi="Arial" w:cs="Arial"/>
                <w:bCs/>
                <w:i/>
                <w:sz w:val="22"/>
                <w:szCs w:val="22"/>
                <w:lang w:eastAsia="en-ZA"/>
              </w:rPr>
            </w:pPr>
            <w:bookmarkStart w:id="8" w:name="_Hlk87438899"/>
            <w:r w:rsidRPr="00F34F12">
              <w:rPr>
                <w:rFonts w:ascii="Arial" w:hAnsi="Arial" w:cs="Arial"/>
                <w:b/>
                <w:sz w:val="22"/>
                <w:szCs w:val="22"/>
              </w:rPr>
              <w:t xml:space="preserve">[For engagements beginning on or after </w:t>
            </w:r>
            <w:r w:rsidR="00CA54F8" w:rsidRPr="00CA54F8">
              <w:rPr>
                <w:rFonts w:ascii="Arial" w:hAnsi="Arial" w:cs="Arial"/>
                <w:b/>
                <w:sz w:val="22"/>
                <w:szCs w:val="22"/>
              </w:rPr>
              <w:t>15 December 2022</w:t>
            </w:r>
            <w:r w:rsidRPr="00F34F12">
              <w:rPr>
                <w:rFonts w:ascii="Arial" w:hAnsi="Arial" w:cs="Arial"/>
                <w:b/>
                <w:sz w:val="22"/>
                <w:szCs w:val="22"/>
              </w:rPr>
              <w:t xml:space="preserve">] </w:t>
            </w:r>
            <w:r w:rsidRPr="00F34F12">
              <w:rPr>
                <w:rFonts w:ascii="Arial" w:hAnsi="Arial" w:cs="Arial"/>
                <w:sz w:val="22"/>
                <w:szCs w:val="22"/>
              </w:rPr>
              <w:t>[Delete block if not applicable]</w:t>
            </w:r>
          </w:p>
          <w:p w14:paraId="6830F383" w14:textId="6BDD167D" w:rsidR="0089383C" w:rsidRPr="0089383C" w:rsidRDefault="0089383C" w:rsidP="0089383C">
            <w:pPr>
              <w:pStyle w:val="BodyText"/>
              <w:rPr>
                <w:rFonts w:ascii="Arial" w:hAnsi="Arial" w:cs="Arial"/>
                <w:sz w:val="22"/>
                <w:szCs w:val="22"/>
                <w:lang w:eastAsia="en-ZA"/>
              </w:rPr>
            </w:pPr>
            <w:r w:rsidRPr="0089383C">
              <w:rPr>
                <w:rFonts w:ascii="Arial" w:hAnsi="Arial" w:cs="Arial"/>
                <w:b/>
                <w:sz w:val="22"/>
                <w:szCs w:val="22"/>
                <w:lang w:eastAsia="en-ZA"/>
              </w:rPr>
              <w:t xml:space="preserve">Professional ethics and quality </w:t>
            </w:r>
            <w:r>
              <w:rPr>
                <w:rFonts w:ascii="Arial" w:hAnsi="Arial" w:cs="Arial"/>
                <w:b/>
                <w:sz w:val="22"/>
                <w:szCs w:val="22"/>
                <w:lang w:eastAsia="en-ZA"/>
              </w:rPr>
              <w:t>management</w:t>
            </w:r>
          </w:p>
          <w:p w14:paraId="2367A40B" w14:textId="75D33B69" w:rsidR="0089383C" w:rsidRPr="00A23A9F" w:rsidRDefault="0089383C" w:rsidP="00A23A9F">
            <w:pPr>
              <w:pStyle w:val="BodyText"/>
              <w:rPr>
                <w:rFonts w:ascii="Arial" w:hAnsi="Arial" w:cs="Arial"/>
                <w:sz w:val="22"/>
                <w:szCs w:val="22"/>
                <w:lang w:eastAsia="en-ZA"/>
              </w:rPr>
            </w:pPr>
            <w:r w:rsidRPr="0089383C">
              <w:rPr>
                <w:rFonts w:ascii="Arial" w:hAnsi="Arial" w:cs="Arial"/>
                <w:bCs/>
                <w:sz w:val="22"/>
                <w:szCs w:val="22"/>
                <w:lang w:eastAsia="en-ZA"/>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w:t>
            </w:r>
            <w:r w:rsidRPr="0089383C">
              <w:rPr>
                <w:rFonts w:ascii="Arial" w:hAnsi="Arial" w:cs="Arial"/>
                <w:i/>
                <w:sz w:val="22"/>
                <w:szCs w:val="22"/>
                <w:lang w:eastAsia="en-ZA"/>
              </w:rPr>
              <w:t>International Code of Ethics for Professional Accountants (including International Independence Standards</w:t>
            </w:r>
            <w:r w:rsidRPr="0089383C">
              <w:rPr>
                <w:rFonts w:ascii="Arial" w:hAnsi="Arial" w:cs="Arial"/>
                <w:bCs/>
                <w:sz w:val="22"/>
                <w:szCs w:val="22"/>
                <w:lang w:eastAsia="en-ZA"/>
              </w:rPr>
              <w:t>)</w:t>
            </w:r>
            <w:r w:rsidRPr="0089383C">
              <w:rPr>
                <w:rFonts w:ascii="Arial" w:hAnsi="Arial" w:cs="Arial"/>
                <w:sz w:val="22"/>
                <w:szCs w:val="22"/>
                <w:lang w:eastAsia="en-ZA"/>
              </w:rPr>
              <w:t>. For the purpose of this engagement, there are no independence requirements with which we are required to comply.</w:t>
            </w:r>
          </w:p>
          <w:p w14:paraId="1ABEA8CF" w14:textId="697FC3F3" w:rsidR="00543ECD" w:rsidRPr="00F34F12" w:rsidRDefault="00543ECD" w:rsidP="00F34F12">
            <w:pPr>
              <w:pStyle w:val="BodyText"/>
              <w:spacing w:after="0"/>
              <w:rPr>
                <w:rFonts w:ascii="Arial" w:hAnsi="Arial" w:cs="Arial"/>
                <w:bCs/>
                <w:spacing w:val="1"/>
                <w:sz w:val="22"/>
                <w:szCs w:val="22"/>
                <w:lang w:val="en-ZA"/>
              </w:rPr>
            </w:pPr>
            <w:r>
              <w:rPr>
                <w:rFonts w:ascii="Arial" w:hAnsi="Arial" w:cs="Arial"/>
                <w:sz w:val="22"/>
                <w:szCs w:val="22"/>
                <w:lang w:val="en-ZA" w:eastAsia="en-ZA"/>
              </w:rPr>
              <w:t xml:space="preserve">The firm </w:t>
            </w:r>
            <w:r w:rsidRPr="00F34F12">
              <w:rPr>
                <w:rFonts w:ascii="Arial" w:hAnsi="Arial" w:cs="Arial"/>
                <w:sz w:val="22"/>
                <w:szCs w:val="22"/>
                <w:lang w:val="en-ZA" w:eastAsia="en-ZA"/>
              </w:rPr>
              <w:t xml:space="preserve">applies the International Standard on Quality Management 1, </w:t>
            </w:r>
            <w:r w:rsidRPr="00F34F12">
              <w:rPr>
                <w:rFonts w:ascii="Arial" w:hAnsi="Arial" w:cs="Arial"/>
                <w:i/>
                <w:iCs/>
                <w:sz w:val="22"/>
                <w:szCs w:val="22"/>
                <w:lang w:val="en-ZA" w:eastAsia="en-ZA"/>
              </w:rPr>
              <w:t>Quality Management for Firms that Perform Audits or Reviews of Financial Statements</w:t>
            </w:r>
            <w:r w:rsidR="00C44B46">
              <w:rPr>
                <w:rFonts w:ascii="Arial" w:hAnsi="Arial" w:cs="Arial"/>
                <w:i/>
                <w:iCs/>
                <w:sz w:val="22"/>
                <w:szCs w:val="22"/>
                <w:lang w:val="en-ZA" w:eastAsia="en-ZA"/>
              </w:rPr>
              <w:t>,</w:t>
            </w:r>
            <w:r w:rsidRPr="00F34F12">
              <w:rPr>
                <w:rFonts w:ascii="Arial" w:hAnsi="Arial" w:cs="Arial"/>
                <w:i/>
                <w:iCs/>
                <w:sz w:val="22"/>
                <w:szCs w:val="22"/>
                <w:lang w:val="en-ZA" w:eastAsia="en-ZA"/>
              </w:rPr>
              <w:t xml:space="preserve"> or Other Assurance or Related Services Engagements</w:t>
            </w:r>
            <w:r w:rsidRPr="00F34F12">
              <w:rPr>
                <w:rFonts w:ascii="Arial" w:hAnsi="Arial" w:cs="Arial"/>
                <w:sz w:val="22"/>
                <w:szCs w:val="22"/>
                <w:lang w:val="en-ZA" w:eastAsia="en-ZA"/>
              </w:rPr>
              <w:t xml:space="preserve"> which requires the firm to design, implement and operate a system of quality management including policies or procedures regarding compliance with ethical requirements, professional </w:t>
            </w:r>
            <w:proofErr w:type="gramStart"/>
            <w:r w:rsidRPr="00F34F12">
              <w:rPr>
                <w:rFonts w:ascii="Arial" w:hAnsi="Arial" w:cs="Arial"/>
                <w:sz w:val="22"/>
                <w:szCs w:val="22"/>
                <w:lang w:val="en-ZA" w:eastAsia="en-ZA"/>
              </w:rPr>
              <w:t>standards</w:t>
            </w:r>
            <w:proofErr w:type="gramEnd"/>
            <w:r w:rsidRPr="00F34F12">
              <w:rPr>
                <w:rFonts w:ascii="Arial" w:hAnsi="Arial" w:cs="Arial"/>
                <w:sz w:val="22"/>
                <w:szCs w:val="22"/>
                <w:lang w:val="en-ZA" w:eastAsia="en-ZA"/>
              </w:rPr>
              <w:t xml:space="preserve"> and applicable legal and regulatory requirements</w:t>
            </w:r>
            <w:r>
              <w:rPr>
                <w:rFonts w:ascii="Arial" w:hAnsi="Arial" w:cs="Arial"/>
                <w:sz w:val="22"/>
                <w:szCs w:val="22"/>
                <w:lang w:val="en-ZA" w:eastAsia="en-ZA"/>
              </w:rPr>
              <w:t>.</w:t>
            </w:r>
          </w:p>
        </w:tc>
      </w:tr>
      <w:bookmarkEnd w:id="5"/>
      <w:bookmarkEnd w:id="7"/>
      <w:bookmarkEnd w:id="8"/>
    </w:tbl>
    <w:p w14:paraId="6867D061" w14:textId="77777777" w:rsidR="00D84F96" w:rsidRPr="00EA34BA" w:rsidRDefault="00D84F96" w:rsidP="00F34F12">
      <w:pPr>
        <w:pBdr>
          <w:top w:val="nil"/>
          <w:left w:val="nil"/>
          <w:bottom w:val="nil"/>
          <w:right w:val="nil"/>
          <w:between w:val="nil"/>
        </w:pBdr>
        <w:tabs>
          <w:tab w:val="left" w:pos="454"/>
        </w:tabs>
        <w:spacing w:after="240"/>
        <w:rPr>
          <w:rFonts w:ascii="Arial" w:hAnsi="Arial" w:cs="Arial"/>
          <w:color w:val="000000"/>
          <w:sz w:val="22"/>
          <w:szCs w:val="22"/>
        </w:rPr>
      </w:pPr>
    </w:p>
    <w:p w14:paraId="541D288C" w14:textId="272DA576" w:rsidR="007904AB" w:rsidRPr="00EA34BA" w:rsidRDefault="00CC727C" w:rsidP="00D31993">
      <w:pPr>
        <w:keepNext/>
        <w:keepLines/>
        <w:spacing w:after="120"/>
        <w:ind w:hanging="2"/>
        <w:rPr>
          <w:rFonts w:ascii="Arial" w:hAnsi="Arial" w:cs="Arial"/>
          <w:color w:val="000000"/>
          <w:position w:val="0"/>
          <w:sz w:val="22"/>
          <w:szCs w:val="22"/>
        </w:rPr>
      </w:pPr>
      <w:r w:rsidRPr="00EA34BA">
        <w:rPr>
          <w:rFonts w:ascii="Arial" w:hAnsi="Arial" w:cs="Arial"/>
          <w:b/>
          <w:color w:val="000000"/>
          <w:sz w:val="22"/>
          <w:szCs w:val="22"/>
        </w:rPr>
        <w:t>P</w:t>
      </w:r>
      <w:r w:rsidR="00B6052F" w:rsidRPr="00EA34BA">
        <w:rPr>
          <w:rFonts w:ascii="Arial" w:hAnsi="Arial" w:cs="Arial"/>
          <w:b/>
          <w:color w:val="000000"/>
          <w:sz w:val="22"/>
          <w:szCs w:val="22"/>
        </w:rPr>
        <w:t>rocedure</w:t>
      </w:r>
      <w:r w:rsidR="004B7BC6">
        <w:rPr>
          <w:rFonts w:ascii="Arial" w:hAnsi="Arial" w:cs="Arial"/>
          <w:b/>
          <w:color w:val="000000"/>
          <w:sz w:val="22"/>
          <w:szCs w:val="22"/>
        </w:rPr>
        <w:t>s</w:t>
      </w:r>
      <w:r w:rsidR="00B6052F" w:rsidRPr="00EA34BA">
        <w:rPr>
          <w:rFonts w:ascii="Arial" w:hAnsi="Arial" w:cs="Arial"/>
          <w:b/>
          <w:color w:val="000000"/>
          <w:sz w:val="22"/>
          <w:szCs w:val="22"/>
        </w:rPr>
        <w:t xml:space="preserve"> </w:t>
      </w:r>
      <w:r w:rsidR="007904AB" w:rsidRPr="00EA34BA">
        <w:rPr>
          <w:rFonts w:ascii="Arial" w:hAnsi="Arial" w:cs="Arial"/>
          <w:b/>
          <w:color w:val="000000"/>
          <w:sz w:val="22"/>
          <w:szCs w:val="22"/>
        </w:rPr>
        <w:t xml:space="preserve">and </w:t>
      </w:r>
      <w:r w:rsidR="00463FFD" w:rsidRPr="00EA34BA">
        <w:rPr>
          <w:rFonts w:ascii="Arial" w:hAnsi="Arial" w:cs="Arial"/>
          <w:b/>
          <w:color w:val="000000"/>
          <w:sz w:val="22"/>
          <w:szCs w:val="22"/>
        </w:rPr>
        <w:t>finding</w:t>
      </w:r>
      <w:r w:rsidR="004B7BC6">
        <w:rPr>
          <w:rFonts w:ascii="Arial" w:hAnsi="Arial" w:cs="Arial"/>
          <w:b/>
          <w:color w:val="000000"/>
          <w:sz w:val="22"/>
          <w:szCs w:val="22"/>
        </w:rPr>
        <w:t>s</w:t>
      </w:r>
    </w:p>
    <w:p w14:paraId="7DA964A3" w14:textId="2F9F4C05" w:rsidR="00636B34" w:rsidRPr="00EA34BA" w:rsidRDefault="00636B34" w:rsidP="00D31993">
      <w:pPr>
        <w:keepNext/>
        <w:keepLines/>
        <w:spacing w:after="240"/>
        <w:ind w:hanging="2"/>
        <w:rPr>
          <w:rFonts w:ascii="Arial" w:hAnsi="Arial" w:cs="Arial"/>
          <w:color w:val="000000"/>
          <w:position w:val="0"/>
          <w:sz w:val="22"/>
          <w:szCs w:val="22"/>
        </w:rPr>
      </w:pPr>
      <w:r w:rsidRPr="00EA34BA">
        <w:rPr>
          <w:rFonts w:ascii="Arial" w:hAnsi="Arial" w:cs="Arial"/>
          <w:color w:val="000000"/>
          <w:sz w:val="22"/>
          <w:szCs w:val="22"/>
        </w:rPr>
        <w:t xml:space="preserve">We have performed the </w:t>
      </w:r>
      <w:r w:rsidR="000E3AC2" w:rsidRPr="00EA34BA">
        <w:rPr>
          <w:rFonts w:ascii="Arial" w:eastAsia="Arial" w:hAnsi="Arial" w:cs="Arial"/>
          <w:color w:val="000000"/>
          <w:sz w:val="22"/>
          <w:szCs w:val="22"/>
        </w:rPr>
        <w:t>procedure</w:t>
      </w:r>
      <w:r w:rsidR="00756844">
        <w:rPr>
          <w:rFonts w:ascii="Arial" w:eastAsia="Arial" w:hAnsi="Arial" w:cs="Arial"/>
          <w:color w:val="000000"/>
          <w:sz w:val="22"/>
          <w:szCs w:val="22"/>
        </w:rPr>
        <w:t>s</w:t>
      </w:r>
      <w:r w:rsidRPr="00EA34BA">
        <w:rPr>
          <w:rFonts w:ascii="Arial" w:hAnsi="Arial" w:cs="Arial"/>
          <w:color w:val="000000"/>
          <w:sz w:val="22"/>
          <w:szCs w:val="22"/>
        </w:rPr>
        <w:t xml:space="preserve"> described below, which w</w:t>
      </w:r>
      <w:r w:rsidR="00E06EFE">
        <w:rPr>
          <w:rFonts w:ascii="Arial" w:hAnsi="Arial" w:cs="Arial"/>
          <w:color w:val="000000"/>
          <w:sz w:val="22"/>
          <w:szCs w:val="22"/>
        </w:rPr>
        <w:t>ere</w:t>
      </w:r>
      <w:r w:rsidRPr="00EA34BA">
        <w:rPr>
          <w:rFonts w:ascii="Arial" w:hAnsi="Arial" w:cs="Arial"/>
          <w:color w:val="000000"/>
          <w:sz w:val="22"/>
          <w:szCs w:val="22"/>
        </w:rPr>
        <w:t xml:space="preserve"> agreed upon with the directors of the member</w:t>
      </w:r>
      <w:r w:rsidRPr="00EA34BA">
        <w:rPr>
          <w:rFonts w:ascii="Arial" w:hAnsi="Arial" w:cs="Arial"/>
          <w:i/>
          <w:color w:val="000000"/>
          <w:sz w:val="22"/>
          <w:szCs w:val="22"/>
        </w:rPr>
        <w:t xml:space="preserve"> </w:t>
      </w:r>
      <w:r w:rsidRPr="00EA34BA">
        <w:rPr>
          <w:rFonts w:ascii="Arial" w:hAnsi="Arial" w:cs="Arial"/>
          <w:color w:val="000000"/>
          <w:sz w:val="22"/>
          <w:szCs w:val="22"/>
        </w:rPr>
        <w:t xml:space="preserve">in respect of the </w:t>
      </w:r>
      <w:r w:rsidR="00211723">
        <w:rPr>
          <w:rFonts w:ascii="Arial" w:hAnsi="Arial" w:cs="Arial"/>
          <w:color w:val="000000"/>
          <w:sz w:val="22"/>
          <w:szCs w:val="22"/>
        </w:rPr>
        <w:t>c</w:t>
      </w:r>
      <w:r w:rsidR="00211723" w:rsidRPr="00211723">
        <w:rPr>
          <w:rFonts w:ascii="Arial" w:hAnsi="Arial" w:cs="Arial"/>
          <w:color w:val="000000"/>
          <w:sz w:val="22"/>
          <w:szCs w:val="22"/>
        </w:rPr>
        <w:t>apital surpluses/shortfalls</w:t>
      </w:r>
      <w:r w:rsidR="00EB3EA4">
        <w:rPr>
          <w:rFonts w:ascii="Arial" w:hAnsi="Arial" w:cs="Arial"/>
          <w:color w:val="000000"/>
          <w:sz w:val="22"/>
          <w:szCs w:val="22"/>
        </w:rPr>
        <w:t>,</w:t>
      </w:r>
      <w:r w:rsidR="00211723" w:rsidRPr="00211723">
        <w:rPr>
          <w:rFonts w:ascii="Arial" w:hAnsi="Arial" w:cs="Arial"/>
          <w:color w:val="000000"/>
          <w:sz w:val="22"/>
          <w:szCs w:val="22"/>
        </w:rPr>
        <w:t xml:space="preserve"> as per th</w:t>
      </w:r>
      <w:r w:rsidR="00211723">
        <w:rPr>
          <w:rFonts w:ascii="Arial" w:hAnsi="Arial" w:cs="Arial"/>
          <w:color w:val="000000"/>
          <w:sz w:val="22"/>
          <w:szCs w:val="22"/>
        </w:rPr>
        <w:t xml:space="preserve">e </w:t>
      </w:r>
      <w:r w:rsidR="003064AA" w:rsidRPr="00EA34BA">
        <w:rPr>
          <w:rFonts w:ascii="Arial" w:hAnsi="Arial" w:cs="Arial"/>
          <w:color w:val="000000"/>
          <w:sz w:val="22"/>
          <w:szCs w:val="22"/>
        </w:rPr>
        <w:t xml:space="preserve">monthly </w:t>
      </w:r>
      <w:r w:rsidRPr="00EA34BA">
        <w:rPr>
          <w:rFonts w:ascii="Arial" w:hAnsi="Arial" w:cs="Arial"/>
          <w:color w:val="000000"/>
          <w:sz w:val="22"/>
          <w:szCs w:val="22"/>
        </w:rPr>
        <w:t xml:space="preserve">Capital Adequacy </w:t>
      </w:r>
      <w:r w:rsidRPr="00EA34BA">
        <w:rPr>
          <w:rFonts w:ascii="Arial" w:hAnsi="Arial" w:cs="Arial"/>
          <w:color w:val="000000"/>
          <w:position w:val="0"/>
          <w:sz w:val="22"/>
          <w:szCs w:val="22"/>
        </w:rPr>
        <w:t>Return</w:t>
      </w:r>
      <w:r w:rsidR="003064AA" w:rsidRPr="00EA34BA">
        <w:rPr>
          <w:rFonts w:ascii="Arial" w:hAnsi="Arial" w:cs="Arial"/>
          <w:color w:val="000000"/>
          <w:sz w:val="22"/>
          <w:szCs w:val="22"/>
        </w:rPr>
        <w:t>s</w:t>
      </w:r>
      <w:r w:rsidRPr="00EA34BA">
        <w:rPr>
          <w:rFonts w:ascii="Arial" w:hAnsi="Arial" w:cs="Arial"/>
          <w:color w:val="000000"/>
          <w:sz w:val="22"/>
          <w:szCs w:val="22"/>
        </w:rPr>
        <w:t xml:space="preserve"> specified below.</w:t>
      </w:r>
    </w:p>
    <w:p w14:paraId="612C6E7B" w14:textId="77777777" w:rsidR="00CC727C" w:rsidRPr="00EA34BA" w:rsidRDefault="00CC727C" w:rsidP="00D31993">
      <w:pPr>
        <w:keepNext/>
        <w:keepLines/>
        <w:spacing w:after="240"/>
        <w:ind w:hanging="2"/>
        <w:rPr>
          <w:rFonts w:ascii="Arial" w:hAnsi="Arial" w:cs="Arial"/>
          <w:color w:val="000000"/>
          <w:position w:val="0"/>
          <w:sz w:val="22"/>
          <w:szCs w:val="22"/>
        </w:rPr>
      </w:pPr>
    </w:p>
    <w:p w14:paraId="76960AC6" w14:textId="77777777" w:rsidR="00CC727C" w:rsidRPr="00EA34BA" w:rsidRDefault="00CC727C" w:rsidP="00D31993">
      <w:pPr>
        <w:keepNext/>
        <w:keepLines/>
        <w:spacing w:after="240"/>
        <w:ind w:hanging="2"/>
        <w:rPr>
          <w:rFonts w:ascii="Arial" w:hAnsi="Arial" w:cs="Arial"/>
          <w:sz w:val="22"/>
          <w:szCs w:val="22"/>
        </w:rPr>
        <w:sectPr w:rsidR="00CC727C" w:rsidRPr="00EA34BA" w:rsidSect="002B1627">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709" w:footer="709" w:gutter="0"/>
          <w:cols w:space="720"/>
        </w:sect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5245"/>
        <w:gridCol w:w="3118"/>
      </w:tblGrid>
      <w:tr w:rsidR="00EA34BA" w:rsidRPr="00B55CD6" w14:paraId="27C48F2D" w14:textId="7AA1484F" w:rsidTr="00B55CD6">
        <w:trPr>
          <w:trHeight w:val="388"/>
        </w:trPr>
        <w:tc>
          <w:tcPr>
            <w:tcW w:w="5920" w:type="dxa"/>
            <w:vMerge w:val="restart"/>
            <w:shd w:val="clear" w:color="auto" w:fill="FFFFCC"/>
          </w:tcPr>
          <w:p w14:paraId="148C4D4A" w14:textId="4752DE0D" w:rsidR="00EA34BA" w:rsidRPr="00B55CD6" w:rsidRDefault="00EA34BA" w:rsidP="00B55CD6">
            <w:pPr>
              <w:keepNext/>
              <w:keepLines/>
              <w:spacing w:before="40" w:after="60"/>
              <w:ind w:hanging="2"/>
              <w:rPr>
                <w:rFonts w:ascii="Arial" w:eastAsia="Arial" w:hAnsi="Arial" w:cs="Arial"/>
                <w:b/>
                <w:bCs/>
                <w:color w:val="000000"/>
                <w:sz w:val="22"/>
                <w:szCs w:val="22"/>
              </w:rPr>
            </w:pPr>
            <w:bookmarkStart w:id="9" w:name="_Hlk84362157"/>
            <w:r w:rsidRPr="00B55CD6">
              <w:rPr>
                <w:rFonts w:ascii="Arial" w:eastAsia="Arial" w:hAnsi="Arial" w:cs="Arial"/>
                <w:b/>
                <w:bCs/>
                <w:color w:val="000000"/>
                <w:sz w:val="22"/>
                <w:szCs w:val="22"/>
              </w:rPr>
              <w:lastRenderedPageBreak/>
              <w:t>Procedure</w:t>
            </w:r>
            <w:r w:rsidR="004B7BC6" w:rsidRPr="00B55CD6">
              <w:rPr>
                <w:rFonts w:ascii="Arial" w:eastAsia="Arial" w:hAnsi="Arial" w:cs="Arial"/>
                <w:b/>
                <w:bCs/>
                <w:color w:val="000000"/>
                <w:sz w:val="22"/>
                <w:szCs w:val="22"/>
              </w:rPr>
              <w:t>s</w:t>
            </w:r>
          </w:p>
        </w:tc>
        <w:tc>
          <w:tcPr>
            <w:tcW w:w="8363" w:type="dxa"/>
            <w:gridSpan w:val="2"/>
            <w:shd w:val="clear" w:color="auto" w:fill="FFFFCC"/>
          </w:tcPr>
          <w:p w14:paraId="34AEC215" w14:textId="05CE1C68" w:rsidR="00EA34BA" w:rsidRPr="00B55CD6" w:rsidDel="00CC727C" w:rsidRDefault="00EA34BA" w:rsidP="00B55CD6">
            <w:pPr>
              <w:keepNext/>
              <w:keepLines/>
              <w:spacing w:before="40" w:after="60"/>
              <w:ind w:hanging="2"/>
              <w:jc w:val="center"/>
              <w:rPr>
                <w:rFonts w:ascii="Arial" w:hAnsi="Arial" w:cs="Arial"/>
                <w:b/>
                <w:bCs/>
                <w:sz w:val="22"/>
                <w:szCs w:val="22"/>
              </w:rPr>
            </w:pPr>
            <w:r w:rsidRPr="00B55CD6">
              <w:rPr>
                <w:rFonts w:ascii="Arial" w:eastAsia="Arial" w:hAnsi="Arial" w:cs="Arial"/>
                <w:b/>
                <w:bCs/>
                <w:color w:val="000000"/>
                <w:sz w:val="22"/>
                <w:szCs w:val="22"/>
              </w:rPr>
              <w:t>Finding</w:t>
            </w:r>
            <w:r w:rsidR="004B7BC6" w:rsidRPr="00B55CD6">
              <w:rPr>
                <w:rFonts w:ascii="Arial" w:eastAsia="Arial" w:hAnsi="Arial" w:cs="Arial"/>
                <w:b/>
                <w:bCs/>
                <w:color w:val="000000"/>
                <w:sz w:val="22"/>
                <w:szCs w:val="22"/>
              </w:rPr>
              <w:t>s</w:t>
            </w:r>
          </w:p>
        </w:tc>
      </w:tr>
      <w:tr w:rsidR="00B55CD6" w:rsidRPr="00B55CD6" w14:paraId="4ECECA7C" w14:textId="77777777" w:rsidTr="00B55CD6">
        <w:tc>
          <w:tcPr>
            <w:tcW w:w="5920" w:type="dxa"/>
            <w:vMerge/>
            <w:shd w:val="clear" w:color="auto" w:fill="FFFFCC"/>
          </w:tcPr>
          <w:p w14:paraId="2C842D05" w14:textId="77777777" w:rsidR="00EA34BA" w:rsidRPr="00B55CD6" w:rsidDel="00CC727C" w:rsidRDefault="00EA34BA" w:rsidP="00B55CD6">
            <w:pPr>
              <w:keepNext/>
              <w:keepLines/>
              <w:spacing w:before="40" w:after="60"/>
              <w:rPr>
                <w:rFonts w:ascii="Arial" w:hAnsi="Arial" w:cs="Arial"/>
                <w:sz w:val="22"/>
                <w:szCs w:val="22"/>
              </w:rPr>
            </w:pPr>
          </w:p>
        </w:tc>
        <w:tc>
          <w:tcPr>
            <w:tcW w:w="5245" w:type="dxa"/>
            <w:shd w:val="clear" w:color="auto" w:fill="FFFFCC"/>
          </w:tcPr>
          <w:p w14:paraId="65BFF43A" w14:textId="7DC0055F" w:rsidR="00EA34BA" w:rsidRPr="00B55CD6" w:rsidDel="00CC727C" w:rsidRDefault="00EA34BA" w:rsidP="00B55CD6">
            <w:pPr>
              <w:keepNext/>
              <w:keepLines/>
              <w:spacing w:before="40" w:after="60"/>
              <w:rPr>
                <w:rFonts w:ascii="Arial" w:hAnsi="Arial" w:cs="Arial"/>
                <w:b/>
                <w:bCs/>
                <w:position w:val="0"/>
                <w:sz w:val="22"/>
                <w:szCs w:val="22"/>
              </w:rPr>
            </w:pPr>
            <w:r w:rsidRPr="00B55CD6">
              <w:rPr>
                <w:rFonts w:ascii="Arial" w:hAnsi="Arial" w:cs="Arial"/>
                <w:b/>
                <w:bCs/>
                <w:sz w:val="22"/>
                <w:szCs w:val="22"/>
              </w:rPr>
              <w:t xml:space="preserve">Auditor’s </w:t>
            </w:r>
            <w:r w:rsidR="002510F4" w:rsidRPr="00B55CD6">
              <w:rPr>
                <w:rFonts w:ascii="Arial" w:hAnsi="Arial" w:cs="Arial"/>
                <w:b/>
                <w:bCs/>
                <w:sz w:val="22"/>
                <w:szCs w:val="22"/>
              </w:rPr>
              <w:t>findings</w:t>
            </w:r>
          </w:p>
        </w:tc>
        <w:tc>
          <w:tcPr>
            <w:tcW w:w="3118" w:type="dxa"/>
            <w:shd w:val="clear" w:color="auto" w:fill="FFFFCC"/>
          </w:tcPr>
          <w:p w14:paraId="100945FE" w14:textId="0D3431C3" w:rsidR="00EA34BA" w:rsidRPr="00B55CD6" w:rsidDel="00CC727C" w:rsidRDefault="002510F4" w:rsidP="00B55CD6">
            <w:pPr>
              <w:keepNext/>
              <w:keepLines/>
              <w:spacing w:before="40" w:after="60"/>
              <w:rPr>
                <w:rFonts w:ascii="Arial" w:hAnsi="Arial" w:cs="Arial"/>
                <w:b/>
                <w:bCs/>
                <w:position w:val="0"/>
                <w:sz w:val="22"/>
                <w:szCs w:val="22"/>
              </w:rPr>
            </w:pPr>
            <w:r w:rsidRPr="00B55CD6">
              <w:rPr>
                <w:rFonts w:ascii="Arial" w:hAnsi="Arial" w:cs="Arial"/>
                <w:b/>
                <w:bCs/>
                <w:sz w:val="22"/>
                <w:szCs w:val="22"/>
              </w:rPr>
              <w:t>E</w:t>
            </w:r>
            <w:r w:rsidR="00EA34BA" w:rsidRPr="00B55CD6">
              <w:rPr>
                <w:rFonts w:ascii="Arial" w:hAnsi="Arial" w:cs="Arial"/>
                <w:b/>
                <w:bCs/>
                <w:sz w:val="22"/>
                <w:szCs w:val="22"/>
              </w:rPr>
              <w:t>xplanations obtained from the member’s management in respect of exceptions found by the auditor</w:t>
            </w:r>
          </w:p>
        </w:tc>
      </w:tr>
      <w:tr w:rsidR="00B55CD6" w:rsidRPr="00B55CD6" w14:paraId="204B00F6" w14:textId="2F58659D" w:rsidTr="00B55CD6">
        <w:tc>
          <w:tcPr>
            <w:tcW w:w="5920" w:type="dxa"/>
          </w:tcPr>
          <w:p w14:paraId="202A2805" w14:textId="180E4178" w:rsidR="00B55CD6" w:rsidRPr="000B3229" w:rsidRDefault="00CC727C" w:rsidP="00B55CD6">
            <w:pPr>
              <w:keepNext/>
              <w:keepLines/>
              <w:numPr>
                <w:ilvl w:val="0"/>
                <w:numId w:val="45"/>
              </w:numPr>
              <w:spacing w:before="40" w:after="60"/>
              <w:ind w:left="284" w:hangingChars="129" w:hanging="284"/>
              <w:rPr>
                <w:rFonts w:ascii="Arial" w:eastAsia="Arial" w:hAnsi="Arial" w:cs="Arial"/>
                <w:sz w:val="22"/>
                <w:szCs w:val="22"/>
              </w:rPr>
            </w:pPr>
            <w:r w:rsidRPr="00B55CD6">
              <w:rPr>
                <w:rFonts w:ascii="Arial" w:eastAsia="Arial" w:hAnsi="Arial" w:cs="Arial"/>
                <w:color w:val="000000"/>
                <w:sz w:val="22"/>
                <w:szCs w:val="22"/>
              </w:rPr>
              <w:t xml:space="preserve">Obtain </w:t>
            </w:r>
            <w:r w:rsidR="00E72AAB" w:rsidRPr="00B55CD6">
              <w:rPr>
                <w:rFonts w:ascii="Arial" w:eastAsia="Arial" w:hAnsi="Arial" w:cs="Arial"/>
                <w:color w:val="000000"/>
                <w:sz w:val="22"/>
                <w:szCs w:val="22"/>
              </w:rPr>
              <w:t xml:space="preserve">from </w:t>
            </w:r>
            <w:r w:rsidR="007F36D0" w:rsidRPr="00B55CD6">
              <w:rPr>
                <w:rFonts w:ascii="Arial" w:eastAsia="Arial" w:hAnsi="Arial" w:cs="Arial"/>
                <w:i/>
                <w:iCs/>
                <w:color w:val="000000"/>
                <w:sz w:val="22"/>
                <w:szCs w:val="22"/>
              </w:rPr>
              <w:t>[state the name and designation of the member representative</w:t>
            </w:r>
            <w:r w:rsidR="007F36D0" w:rsidRPr="00B55CD6">
              <w:rPr>
                <w:rFonts w:ascii="Arial" w:eastAsia="Arial" w:hAnsi="Arial" w:cs="Arial"/>
                <w:i/>
                <w:color w:val="000000"/>
                <w:sz w:val="22"/>
                <w:szCs w:val="22"/>
              </w:rPr>
              <w:t>]</w:t>
            </w:r>
            <w:r w:rsidR="00E72AAB" w:rsidRPr="00B55CD6">
              <w:rPr>
                <w:rFonts w:ascii="Arial" w:eastAsia="Arial" w:hAnsi="Arial" w:cs="Arial"/>
                <w:color w:val="000000"/>
                <w:sz w:val="22"/>
                <w:szCs w:val="22"/>
              </w:rPr>
              <w:t xml:space="preserve"> their copies of the monthly </w:t>
            </w:r>
            <w:r w:rsidR="009C4522" w:rsidRPr="00B55CD6">
              <w:rPr>
                <w:rFonts w:ascii="Arial" w:eastAsia="Arial" w:hAnsi="Arial" w:cs="Arial"/>
                <w:color w:val="000000"/>
                <w:sz w:val="22"/>
                <w:szCs w:val="22"/>
              </w:rPr>
              <w:t>“</w:t>
            </w:r>
            <w:r w:rsidR="00E72AAB" w:rsidRPr="00B55CD6">
              <w:rPr>
                <w:rFonts w:ascii="Arial" w:eastAsia="Arial" w:hAnsi="Arial" w:cs="Arial"/>
                <w:color w:val="000000"/>
                <w:sz w:val="22"/>
                <w:szCs w:val="22"/>
              </w:rPr>
              <w:t>Capital Adequacy</w:t>
            </w:r>
            <w:r w:rsidR="009C4522" w:rsidRPr="00B55CD6">
              <w:rPr>
                <w:rFonts w:ascii="Arial" w:eastAsia="Arial" w:hAnsi="Arial" w:cs="Arial"/>
                <w:color w:val="000000"/>
                <w:sz w:val="22"/>
                <w:szCs w:val="22"/>
              </w:rPr>
              <w:t>”</w:t>
            </w:r>
            <w:r w:rsidR="00E72AAB" w:rsidRPr="00B55CD6">
              <w:rPr>
                <w:rFonts w:ascii="Arial" w:eastAsia="Arial" w:hAnsi="Arial" w:cs="Arial"/>
                <w:color w:val="000000"/>
                <w:sz w:val="22"/>
                <w:szCs w:val="22"/>
              </w:rPr>
              <w:t xml:space="preserve"> Returns</w:t>
            </w:r>
            <w:r w:rsidR="0054492A" w:rsidRPr="00B55CD6">
              <w:rPr>
                <w:rFonts w:ascii="Arial" w:eastAsia="Arial" w:hAnsi="Arial" w:cs="Arial"/>
                <w:color w:val="000000"/>
                <w:sz w:val="22"/>
                <w:szCs w:val="22"/>
              </w:rPr>
              <w:t xml:space="preserve"> for the reporting period</w:t>
            </w:r>
            <w:r w:rsidR="005041C3" w:rsidRPr="00B55CD6">
              <w:rPr>
                <w:rFonts w:ascii="Arial" w:eastAsia="Arial" w:hAnsi="Arial" w:cs="Arial"/>
                <w:color w:val="000000"/>
                <w:sz w:val="22"/>
                <w:szCs w:val="22"/>
              </w:rPr>
              <w:t>,</w:t>
            </w:r>
            <w:r w:rsidR="00E72AAB" w:rsidRPr="00B55CD6">
              <w:rPr>
                <w:rFonts w:ascii="Arial" w:eastAsia="Arial" w:hAnsi="Arial" w:cs="Arial"/>
                <w:color w:val="000000"/>
                <w:sz w:val="22"/>
                <w:szCs w:val="22"/>
              </w:rPr>
              <w:t xml:space="preserve"> and document </w:t>
            </w:r>
            <w:r w:rsidR="00326099" w:rsidRPr="00B55CD6">
              <w:rPr>
                <w:rFonts w:ascii="Arial" w:eastAsia="Arial" w:hAnsi="Arial" w:cs="Arial"/>
                <w:color w:val="000000"/>
                <w:sz w:val="22"/>
                <w:szCs w:val="22"/>
              </w:rPr>
              <w:t xml:space="preserve">the respective </w:t>
            </w:r>
            <w:r w:rsidR="00E72AAB" w:rsidRPr="00B55CD6">
              <w:rPr>
                <w:rFonts w:ascii="Arial" w:eastAsia="Arial" w:hAnsi="Arial" w:cs="Arial"/>
                <w:color w:val="000000"/>
                <w:sz w:val="22"/>
                <w:szCs w:val="22"/>
              </w:rPr>
              <w:t>month</w:t>
            </w:r>
            <w:r w:rsidR="00384831" w:rsidRPr="00B55CD6">
              <w:rPr>
                <w:rFonts w:ascii="Arial" w:eastAsia="Arial" w:hAnsi="Arial" w:cs="Arial"/>
                <w:color w:val="000000"/>
                <w:sz w:val="22"/>
                <w:szCs w:val="22"/>
              </w:rPr>
              <w:t>ly</w:t>
            </w:r>
            <w:r w:rsidR="00E72AAB" w:rsidRPr="00B55CD6">
              <w:rPr>
                <w:rFonts w:ascii="Arial" w:eastAsia="Arial" w:hAnsi="Arial" w:cs="Arial"/>
                <w:color w:val="000000"/>
                <w:sz w:val="22"/>
                <w:szCs w:val="22"/>
              </w:rPr>
              <w:t xml:space="preserve"> </w:t>
            </w:r>
            <w:r w:rsidRPr="00B55CD6">
              <w:rPr>
                <w:rFonts w:ascii="Arial" w:eastAsia="Arial" w:hAnsi="Arial" w:cs="Arial"/>
                <w:color w:val="000000"/>
                <w:sz w:val="22"/>
                <w:szCs w:val="22"/>
              </w:rPr>
              <w:t xml:space="preserve">capital </w:t>
            </w:r>
            <w:r w:rsidRPr="000B3229">
              <w:rPr>
                <w:rFonts w:ascii="Arial" w:eastAsia="Arial" w:hAnsi="Arial" w:cs="Arial"/>
                <w:color w:val="000000"/>
                <w:sz w:val="22"/>
                <w:szCs w:val="22"/>
              </w:rPr>
              <w:t>surpluses</w:t>
            </w:r>
            <w:r w:rsidR="003D497A" w:rsidRPr="000B3229">
              <w:rPr>
                <w:rFonts w:ascii="Arial" w:eastAsia="Arial" w:hAnsi="Arial" w:cs="Arial"/>
                <w:color w:val="000000"/>
                <w:sz w:val="22"/>
                <w:szCs w:val="22"/>
              </w:rPr>
              <w:t>/</w:t>
            </w:r>
            <w:r w:rsidRPr="000B3229">
              <w:rPr>
                <w:rFonts w:ascii="Arial" w:eastAsia="Arial" w:hAnsi="Arial" w:cs="Arial"/>
                <w:color w:val="000000"/>
                <w:sz w:val="22"/>
                <w:szCs w:val="22"/>
              </w:rPr>
              <w:t xml:space="preserve">shortfalls </w:t>
            </w:r>
            <w:r w:rsidR="00AC113F" w:rsidRPr="000B3229">
              <w:rPr>
                <w:rFonts w:ascii="Arial" w:eastAsia="Arial" w:hAnsi="Arial" w:cs="Arial"/>
                <w:sz w:val="22"/>
                <w:szCs w:val="22"/>
              </w:rPr>
              <w:t>amounts</w:t>
            </w:r>
            <w:r w:rsidR="00A91C5D" w:rsidRPr="000B3229">
              <w:rPr>
                <w:rFonts w:ascii="Arial" w:eastAsia="Arial" w:hAnsi="Arial" w:cs="Arial"/>
                <w:sz w:val="22"/>
                <w:szCs w:val="22"/>
              </w:rPr>
              <w:t xml:space="preserve"> </w:t>
            </w:r>
            <w:r w:rsidR="00E72AAB" w:rsidRPr="000B3229">
              <w:rPr>
                <w:rFonts w:ascii="Arial" w:eastAsia="Arial" w:hAnsi="Arial" w:cs="Arial"/>
                <w:sz w:val="22"/>
                <w:szCs w:val="22"/>
              </w:rPr>
              <w:t>in Schedule B.</w:t>
            </w:r>
          </w:p>
          <w:p w14:paraId="4D63748E" w14:textId="7A9A6F63" w:rsidR="00B55CD6" w:rsidRPr="000B3229" w:rsidRDefault="00542F52" w:rsidP="00B55CD6">
            <w:pPr>
              <w:keepNext/>
              <w:keepLines/>
              <w:numPr>
                <w:ilvl w:val="0"/>
                <w:numId w:val="45"/>
              </w:numPr>
              <w:spacing w:before="40" w:after="60"/>
              <w:ind w:left="284" w:hangingChars="129" w:hanging="284"/>
              <w:rPr>
                <w:rFonts w:ascii="Arial" w:eastAsia="Arial" w:hAnsi="Arial" w:cs="Arial"/>
                <w:sz w:val="22"/>
                <w:szCs w:val="22"/>
              </w:rPr>
            </w:pPr>
            <w:r w:rsidRPr="000B3229">
              <w:rPr>
                <w:rFonts w:ascii="Arial" w:eastAsia="Arial" w:hAnsi="Arial" w:cs="Arial"/>
                <w:sz w:val="22"/>
                <w:szCs w:val="22"/>
              </w:rPr>
              <w:t xml:space="preserve">Observe </w:t>
            </w:r>
            <w:r w:rsidR="007F36D0" w:rsidRPr="000B3229">
              <w:rPr>
                <w:rFonts w:ascii="Arial" w:eastAsia="Arial" w:hAnsi="Arial" w:cs="Arial"/>
                <w:i/>
                <w:iCs/>
                <w:sz w:val="22"/>
                <w:szCs w:val="22"/>
              </w:rPr>
              <w:t>[state the name and designation of the member representative</w:t>
            </w:r>
            <w:r w:rsidR="007F36D0" w:rsidRPr="000B3229">
              <w:rPr>
                <w:rFonts w:ascii="Arial" w:eastAsia="Arial" w:hAnsi="Arial" w:cs="Arial"/>
                <w:i/>
                <w:sz w:val="22"/>
                <w:szCs w:val="22"/>
              </w:rPr>
              <w:t>]</w:t>
            </w:r>
            <w:r w:rsidR="00E72AAB" w:rsidRPr="000B3229">
              <w:rPr>
                <w:rFonts w:ascii="Arial" w:eastAsia="Arial" w:hAnsi="Arial" w:cs="Arial"/>
                <w:sz w:val="22"/>
                <w:szCs w:val="22"/>
              </w:rPr>
              <w:t xml:space="preserve"> </w:t>
            </w:r>
            <w:r w:rsidRPr="000B3229">
              <w:rPr>
                <w:rFonts w:ascii="Arial" w:eastAsia="Arial" w:hAnsi="Arial" w:cs="Arial"/>
                <w:sz w:val="22"/>
                <w:szCs w:val="22"/>
              </w:rPr>
              <w:t xml:space="preserve">log into the JSE portal </w:t>
            </w:r>
            <w:r w:rsidRPr="000B3229">
              <w:rPr>
                <w:rFonts w:ascii="Arial" w:eastAsia="Arial" w:hAnsi="Arial" w:cs="Arial"/>
                <w:i/>
                <w:iCs/>
                <w:sz w:val="22"/>
                <w:szCs w:val="22"/>
              </w:rPr>
              <w:t>[https://</w:t>
            </w:r>
            <w:hyperlink r:id="rId21" w:history="1">
              <w:r w:rsidRPr="000B3229">
                <w:rPr>
                  <w:rStyle w:val="Hyperlink"/>
                  <w:rFonts w:ascii="Arial" w:eastAsia="Arial" w:hAnsi="Arial" w:cs="Arial"/>
                  <w:i/>
                  <w:iCs/>
                  <w:color w:val="auto"/>
                  <w:sz w:val="22"/>
                  <w:szCs w:val="22"/>
                </w:rPr>
                <w:t>capadreturns.jse.co.za</w:t>
              </w:r>
            </w:hyperlink>
            <w:r w:rsidR="0002241F" w:rsidRPr="000B3229">
              <w:rPr>
                <w:rFonts w:ascii="Arial" w:eastAsia="Arial" w:hAnsi="Arial" w:cs="Arial"/>
                <w:i/>
                <w:iCs/>
                <w:sz w:val="22"/>
                <w:szCs w:val="22"/>
              </w:rPr>
              <w:t>/</w:t>
            </w:r>
            <w:r w:rsidRPr="000B3229">
              <w:rPr>
                <w:rFonts w:ascii="Arial" w:eastAsia="Arial" w:hAnsi="Arial" w:cs="Arial"/>
                <w:i/>
                <w:iCs/>
                <w:sz w:val="22"/>
                <w:szCs w:val="22"/>
              </w:rPr>
              <w:t>]</w:t>
            </w:r>
            <w:r w:rsidRPr="000B3229">
              <w:rPr>
                <w:rFonts w:ascii="Arial" w:eastAsia="Arial" w:hAnsi="Arial" w:cs="Arial"/>
                <w:sz w:val="22"/>
                <w:szCs w:val="22"/>
              </w:rPr>
              <w:t xml:space="preserve"> and inspect </w:t>
            </w:r>
            <w:r w:rsidR="00E72AAB" w:rsidRPr="000B3229">
              <w:rPr>
                <w:rFonts w:ascii="Arial" w:eastAsia="Arial" w:hAnsi="Arial" w:cs="Arial"/>
                <w:sz w:val="22"/>
                <w:szCs w:val="22"/>
              </w:rPr>
              <w:t xml:space="preserve">the </w:t>
            </w:r>
            <w:r w:rsidR="00CC727C" w:rsidRPr="000B3229">
              <w:rPr>
                <w:rFonts w:ascii="Arial" w:eastAsia="Arial" w:hAnsi="Arial" w:cs="Arial"/>
                <w:sz w:val="22"/>
                <w:szCs w:val="22"/>
              </w:rPr>
              <w:t xml:space="preserve">monthly </w:t>
            </w:r>
            <w:r w:rsidR="00CC727C" w:rsidRPr="000B3229">
              <w:rPr>
                <w:rFonts w:ascii="Arial" w:eastAsia="Arial" w:hAnsi="Arial" w:cs="Arial"/>
                <w:color w:val="000000"/>
                <w:sz w:val="22"/>
                <w:szCs w:val="22"/>
              </w:rPr>
              <w:t>Capital Adequacy Returns</w:t>
            </w:r>
            <w:r w:rsidR="00E72AAB" w:rsidRPr="000B3229">
              <w:rPr>
                <w:rFonts w:ascii="Arial" w:eastAsia="Arial" w:hAnsi="Arial" w:cs="Arial"/>
                <w:color w:val="000000"/>
                <w:sz w:val="22"/>
                <w:szCs w:val="22"/>
              </w:rPr>
              <w:t xml:space="preserve"> submitted to the JSE</w:t>
            </w:r>
            <w:r w:rsidR="00141375" w:rsidRPr="000B3229">
              <w:rPr>
                <w:rFonts w:ascii="Arial" w:eastAsia="Arial" w:hAnsi="Arial" w:cs="Arial"/>
                <w:color w:val="000000"/>
                <w:sz w:val="22"/>
                <w:szCs w:val="22"/>
              </w:rPr>
              <w:t xml:space="preserve"> for the reporting period</w:t>
            </w:r>
            <w:r w:rsidR="005041C3" w:rsidRPr="000B3229">
              <w:rPr>
                <w:rFonts w:ascii="Arial" w:eastAsia="Arial" w:hAnsi="Arial" w:cs="Arial"/>
                <w:color w:val="000000"/>
                <w:sz w:val="22"/>
                <w:szCs w:val="22"/>
              </w:rPr>
              <w:t>,</w:t>
            </w:r>
            <w:r w:rsidR="00CC727C" w:rsidRPr="000B3229">
              <w:rPr>
                <w:rFonts w:ascii="Arial" w:eastAsia="Arial" w:hAnsi="Arial" w:cs="Arial"/>
                <w:color w:val="000000"/>
                <w:sz w:val="22"/>
                <w:szCs w:val="22"/>
              </w:rPr>
              <w:t xml:space="preserve"> </w:t>
            </w:r>
            <w:r w:rsidR="00E72AAB" w:rsidRPr="000B3229">
              <w:rPr>
                <w:rFonts w:ascii="Arial" w:eastAsia="Arial" w:hAnsi="Arial" w:cs="Arial"/>
                <w:color w:val="000000"/>
                <w:sz w:val="22"/>
                <w:szCs w:val="22"/>
              </w:rPr>
              <w:t xml:space="preserve">and document the </w:t>
            </w:r>
            <w:r w:rsidR="006F4764" w:rsidRPr="000B3229">
              <w:rPr>
                <w:rFonts w:ascii="Arial" w:eastAsia="Arial" w:hAnsi="Arial" w:cs="Arial"/>
                <w:color w:val="000000"/>
                <w:sz w:val="22"/>
                <w:szCs w:val="22"/>
              </w:rPr>
              <w:t xml:space="preserve">respective </w:t>
            </w:r>
            <w:r w:rsidR="00E72AAB" w:rsidRPr="000B3229">
              <w:rPr>
                <w:rFonts w:ascii="Arial" w:eastAsia="Arial" w:hAnsi="Arial" w:cs="Arial"/>
                <w:color w:val="000000"/>
                <w:sz w:val="22"/>
                <w:szCs w:val="22"/>
              </w:rPr>
              <w:t>monthly capital surpluses</w:t>
            </w:r>
            <w:r w:rsidR="006F4764" w:rsidRPr="000B3229">
              <w:rPr>
                <w:rFonts w:ascii="Arial" w:eastAsia="Arial" w:hAnsi="Arial" w:cs="Arial"/>
                <w:color w:val="000000"/>
                <w:sz w:val="22"/>
                <w:szCs w:val="22"/>
              </w:rPr>
              <w:t xml:space="preserve"> </w:t>
            </w:r>
            <w:r w:rsidR="003D497A" w:rsidRPr="000B3229">
              <w:rPr>
                <w:rFonts w:ascii="Arial" w:eastAsia="Arial" w:hAnsi="Arial" w:cs="Arial"/>
                <w:color w:val="000000"/>
                <w:sz w:val="22"/>
                <w:szCs w:val="22"/>
              </w:rPr>
              <w:t>/</w:t>
            </w:r>
            <w:r w:rsidR="00E72AAB" w:rsidRPr="000B3229">
              <w:rPr>
                <w:rFonts w:ascii="Arial" w:eastAsia="Arial" w:hAnsi="Arial" w:cs="Arial"/>
                <w:sz w:val="22"/>
                <w:szCs w:val="22"/>
              </w:rPr>
              <w:t>shortfalls in Schedule B.</w:t>
            </w:r>
          </w:p>
          <w:p w14:paraId="198BAADF" w14:textId="77777777" w:rsidR="00B55CD6" w:rsidRPr="00B55CD6" w:rsidRDefault="00E72AAB" w:rsidP="00B55CD6">
            <w:pPr>
              <w:keepNext/>
              <w:keepLines/>
              <w:numPr>
                <w:ilvl w:val="0"/>
                <w:numId w:val="45"/>
              </w:numPr>
              <w:spacing w:before="40" w:after="60"/>
              <w:ind w:left="284" w:hangingChars="129" w:hanging="284"/>
              <w:rPr>
                <w:rFonts w:ascii="Arial" w:eastAsia="Arial" w:hAnsi="Arial" w:cs="Arial"/>
                <w:sz w:val="22"/>
                <w:szCs w:val="22"/>
              </w:rPr>
            </w:pPr>
            <w:r w:rsidRPr="00B55CD6">
              <w:rPr>
                <w:rFonts w:ascii="Arial" w:eastAsia="Arial" w:hAnsi="Arial" w:cs="Arial"/>
                <w:color w:val="000000"/>
                <w:sz w:val="22"/>
                <w:szCs w:val="22"/>
              </w:rPr>
              <w:t>Ag</w:t>
            </w:r>
            <w:r w:rsidR="003B7524" w:rsidRPr="00B55CD6">
              <w:rPr>
                <w:rFonts w:ascii="Arial" w:eastAsia="Arial" w:hAnsi="Arial" w:cs="Arial"/>
                <w:color w:val="000000"/>
                <w:sz w:val="22"/>
                <w:szCs w:val="22"/>
              </w:rPr>
              <w:t>r</w:t>
            </w:r>
            <w:r w:rsidRPr="00B55CD6">
              <w:rPr>
                <w:rFonts w:ascii="Arial" w:eastAsia="Arial" w:hAnsi="Arial" w:cs="Arial"/>
                <w:color w:val="000000"/>
                <w:sz w:val="22"/>
                <w:szCs w:val="22"/>
              </w:rPr>
              <w:t>ee</w:t>
            </w:r>
            <w:r w:rsidR="00CC727C" w:rsidRPr="00B55CD6">
              <w:rPr>
                <w:rFonts w:ascii="Arial" w:eastAsia="Arial" w:hAnsi="Arial" w:cs="Arial"/>
                <w:color w:val="000000"/>
                <w:sz w:val="22"/>
                <w:szCs w:val="22"/>
              </w:rPr>
              <w:t xml:space="preserve"> each month’s capital surplus</w:t>
            </w:r>
            <w:r w:rsidR="00EA0327" w:rsidRPr="00B55CD6">
              <w:rPr>
                <w:rFonts w:ascii="Arial" w:eastAsia="Arial" w:hAnsi="Arial" w:cs="Arial"/>
                <w:color w:val="000000"/>
                <w:sz w:val="22"/>
                <w:szCs w:val="22"/>
              </w:rPr>
              <w:t>/</w:t>
            </w:r>
            <w:r w:rsidR="00CC727C" w:rsidRPr="00B55CD6">
              <w:rPr>
                <w:rFonts w:ascii="Arial" w:eastAsia="Arial" w:hAnsi="Arial" w:cs="Arial"/>
                <w:color w:val="000000"/>
                <w:sz w:val="22"/>
                <w:szCs w:val="22"/>
              </w:rPr>
              <w:t xml:space="preserve">shortfall </w:t>
            </w:r>
            <w:r w:rsidR="00F3663D" w:rsidRPr="00B55CD6">
              <w:rPr>
                <w:rFonts w:ascii="Arial" w:eastAsia="Arial" w:hAnsi="Arial" w:cs="Arial"/>
                <w:color w:val="000000"/>
                <w:sz w:val="22"/>
                <w:szCs w:val="22"/>
              </w:rPr>
              <w:t xml:space="preserve">amount </w:t>
            </w:r>
            <w:r w:rsidRPr="00B55CD6">
              <w:rPr>
                <w:rFonts w:ascii="Arial" w:eastAsia="Arial" w:hAnsi="Arial" w:cs="Arial"/>
                <w:color w:val="000000"/>
                <w:sz w:val="22"/>
                <w:szCs w:val="22"/>
              </w:rPr>
              <w:t>per</w:t>
            </w:r>
            <w:r w:rsidR="00CC727C" w:rsidRPr="00B55CD6">
              <w:rPr>
                <w:rFonts w:ascii="Arial" w:eastAsia="Arial" w:hAnsi="Arial" w:cs="Arial"/>
                <w:color w:val="000000"/>
                <w:sz w:val="22"/>
                <w:szCs w:val="22"/>
              </w:rPr>
              <w:t xml:space="preserve"> the member’s cop</w:t>
            </w:r>
            <w:r w:rsidRPr="00B55CD6">
              <w:rPr>
                <w:rFonts w:ascii="Arial" w:eastAsia="Arial" w:hAnsi="Arial" w:cs="Arial"/>
                <w:color w:val="000000"/>
                <w:sz w:val="22"/>
                <w:szCs w:val="22"/>
              </w:rPr>
              <w:t>ies</w:t>
            </w:r>
            <w:r w:rsidR="00CC727C" w:rsidRPr="00B55CD6">
              <w:rPr>
                <w:rFonts w:ascii="Arial" w:eastAsia="Arial" w:hAnsi="Arial" w:cs="Arial"/>
                <w:color w:val="000000"/>
                <w:sz w:val="22"/>
                <w:szCs w:val="22"/>
              </w:rPr>
              <w:t xml:space="preserve"> of the</w:t>
            </w:r>
            <w:r w:rsidRPr="00B55CD6">
              <w:rPr>
                <w:rFonts w:ascii="Arial" w:eastAsia="Arial" w:hAnsi="Arial" w:cs="Arial"/>
                <w:color w:val="000000"/>
                <w:sz w:val="22"/>
                <w:szCs w:val="22"/>
              </w:rPr>
              <w:t xml:space="preserve"> returns to the amounts per the</w:t>
            </w:r>
            <w:r w:rsidR="00CC727C" w:rsidRPr="00B55CD6">
              <w:rPr>
                <w:rFonts w:ascii="Arial" w:eastAsia="Arial" w:hAnsi="Arial" w:cs="Arial"/>
                <w:color w:val="000000"/>
                <w:sz w:val="22"/>
                <w:szCs w:val="22"/>
              </w:rPr>
              <w:t xml:space="preserve"> </w:t>
            </w:r>
            <w:r w:rsidRPr="00B55CD6">
              <w:rPr>
                <w:rFonts w:ascii="Arial" w:eastAsia="Arial" w:hAnsi="Arial" w:cs="Arial"/>
                <w:color w:val="000000"/>
                <w:sz w:val="22"/>
                <w:szCs w:val="22"/>
              </w:rPr>
              <w:t xml:space="preserve">monthly </w:t>
            </w:r>
            <w:r w:rsidR="00CC727C" w:rsidRPr="00B55CD6">
              <w:rPr>
                <w:rFonts w:ascii="Arial" w:eastAsia="Arial" w:hAnsi="Arial" w:cs="Arial"/>
                <w:color w:val="000000"/>
                <w:sz w:val="22"/>
                <w:szCs w:val="22"/>
              </w:rPr>
              <w:t>Capital Adequacy Return</w:t>
            </w:r>
            <w:r w:rsidRPr="00B55CD6">
              <w:rPr>
                <w:rFonts w:ascii="Arial" w:eastAsia="Arial" w:hAnsi="Arial" w:cs="Arial"/>
                <w:color w:val="000000"/>
                <w:sz w:val="22"/>
                <w:szCs w:val="22"/>
              </w:rPr>
              <w:t>s</w:t>
            </w:r>
            <w:r w:rsidR="00CC727C" w:rsidRPr="00B55CD6">
              <w:rPr>
                <w:rFonts w:ascii="Arial" w:eastAsia="Arial" w:hAnsi="Arial" w:cs="Arial"/>
                <w:i/>
                <w:color w:val="000000"/>
                <w:sz w:val="22"/>
                <w:szCs w:val="22"/>
              </w:rPr>
              <w:t xml:space="preserve"> </w:t>
            </w:r>
            <w:r w:rsidR="00CC727C" w:rsidRPr="00B55CD6">
              <w:rPr>
                <w:rFonts w:ascii="Arial" w:eastAsia="Arial" w:hAnsi="Arial" w:cs="Arial"/>
                <w:color w:val="000000"/>
                <w:sz w:val="22"/>
                <w:szCs w:val="22"/>
              </w:rPr>
              <w:t>submitted to the JSE</w:t>
            </w:r>
            <w:r w:rsidR="00130BFC" w:rsidRPr="00B55CD6">
              <w:rPr>
                <w:rFonts w:ascii="Arial" w:eastAsia="Arial" w:hAnsi="Arial" w:cs="Arial"/>
                <w:color w:val="000000"/>
                <w:sz w:val="22"/>
                <w:szCs w:val="22"/>
              </w:rPr>
              <w:t>,</w:t>
            </w:r>
            <w:r w:rsidRPr="00B55CD6">
              <w:rPr>
                <w:rFonts w:ascii="Arial" w:eastAsia="Arial" w:hAnsi="Arial" w:cs="Arial"/>
                <w:color w:val="000000"/>
                <w:sz w:val="22"/>
                <w:szCs w:val="22"/>
              </w:rPr>
              <w:t xml:space="preserve"> and document any differences in Schedule B</w:t>
            </w:r>
            <w:r w:rsidR="00CC727C" w:rsidRPr="00B55CD6">
              <w:rPr>
                <w:rFonts w:ascii="Arial" w:eastAsia="Arial" w:hAnsi="Arial" w:cs="Arial"/>
                <w:color w:val="000000"/>
                <w:sz w:val="22"/>
                <w:szCs w:val="22"/>
              </w:rPr>
              <w:t xml:space="preserve">. </w:t>
            </w:r>
          </w:p>
          <w:p w14:paraId="2EA3F1EB" w14:textId="35E1AA26" w:rsidR="00CC727C" w:rsidRPr="00B55CD6" w:rsidRDefault="00CC727C" w:rsidP="00B55CD6">
            <w:pPr>
              <w:keepNext/>
              <w:keepLines/>
              <w:numPr>
                <w:ilvl w:val="0"/>
                <w:numId w:val="45"/>
              </w:numPr>
              <w:spacing w:before="40" w:after="60"/>
              <w:ind w:left="284" w:hanging="284"/>
              <w:rPr>
                <w:rFonts w:ascii="Arial" w:eastAsia="Arial" w:hAnsi="Arial" w:cs="Arial"/>
                <w:color w:val="000000"/>
                <w:sz w:val="22"/>
                <w:szCs w:val="22"/>
              </w:rPr>
            </w:pPr>
            <w:r w:rsidRPr="00B55CD6">
              <w:rPr>
                <w:rFonts w:ascii="Arial" w:eastAsia="Arial" w:hAnsi="Arial" w:cs="Arial"/>
                <w:color w:val="000000"/>
                <w:sz w:val="22"/>
                <w:szCs w:val="22"/>
              </w:rPr>
              <w:t xml:space="preserve">Where </w:t>
            </w:r>
            <w:r w:rsidR="007E2845" w:rsidRPr="00B55CD6">
              <w:rPr>
                <w:rFonts w:ascii="Arial" w:eastAsia="Arial" w:hAnsi="Arial" w:cs="Arial"/>
                <w:color w:val="000000"/>
                <w:sz w:val="22"/>
                <w:szCs w:val="22"/>
              </w:rPr>
              <w:t>it is</w:t>
            </w:r>
            <w:r w:rsidRPr="00B55CD6">
              <w:rPr>
                <w:rFonts w:ascii="Arial" w:eastAsia="Arial" w:hAnsi="Arial" w:cs="Arial"/>
                <w:color w:val="000000"/>
                <w:sz w:val="22"/>
                <w:szCs w:val="22"/>
              </w:rPr>
              <w:t xml:space="preserve"> </w:t>
            </w:r>
            <w:r w:rsidR="008D79BE" w:rsidRPr="00B55CD6">
              <w:rPr>
                <w:rFonts w:ascii="Arial" w:eastAsia="Arial" w:hAnsi="Arial" w:cs="Arial"/>
                <w:color w:val="000000"/>
                <w:sz w:val="22"/>
                <w:szCs w:val="22"/>
              </w:rPr>
              <w:t>identified</w:t>
            </w:r>
            <w:r w:rsidRPr="00B55CD6">
              <w:rPr>
                <w:rFonts w:ascii="Arial" w:eastAsia="Arial" w:hAnsi="Arial" w:cs="Arial"/>
                <w:color w:val="000000"/>
                <w:sz w:val="22"/>
                <w:szCs w:val="22"/>
              </w:rPr>
              <w:t xml:space="preserve"> in procedure </w:t>
            </w:r>
            <w:r w:rsidR="00E72AAB" w:rsidRPr="00B55CD6">
              <w:rPr>
                <w:rFonts w:ascii="Arial" w:eastAsia="Arial" w:hAnsi="Arial" w:cs="Arial"/>
                <w:color w:val="000000"/>
                <w:sz w:val="22"/>
                <w:szCs w:val="22"/>
              </w:rPr>
              <w:t>3</w:t>
            </w:r>
            <w:r w:rsidR="00FD58A1" w:rsidRPr="00B55CD6">
              <w:rPr>
                <w:rFonts w:ascii="Arial" w:eastAsia="Arial" w:hAnsi="Arial" w:cs="Arial"/>
                <w:color w:val="000000"/>
                <w:sz w:val="22"/>
                <w:szCs w:val="22"/>
              </w:rPr>
              <w:t xml:space="preserve"> above</w:t>
            </w:r>
            <w:r w:rsidR="007E2845" w:rsidRPr="00B55CD6">
              <w:rPr>
                <w:rFonts w:ascii="Arial" w:eastAsia="Arial" w:hAnsi="Arial" w:cs="Arial"/>
                <w:color w:val="000000"/>
                <w:sz w:val="22"/>
                <w:szCs w:val="22"/>
              </w:rPr>
              <w:t xml:space="preserve"> that the mentioned amounts do not agree with each other</w:t>
            </w:r>
            <w:r w:rsidR="00546555" w:rsidRPr="00B55CD6">
              <w:rPr>
                <w:rFonts w:ascii="Arial" w:eastAsia="Arial" w:hAnsi="Arial" w:cs="Arial"/>
                <w:color w:val="000000"/>
                <w:sz w:val="22"/>
                <w:szCs w:val="22"/>
              </w:rPr>
              <w:t xml:space="preserve"> for any month</w:t>
            </w:r>
            <w:r w:rsidR="007E2845" w:rsidRPr="00B55CD6">
              <w:rPr>
                <w:rFonts w:ascii="Arial" w:eastAsia="Arial" w:hAnsi="Arial" w:cs="Arial"/>
                <w:color w:val="000000"/>
                <w:sz w:val="22"/>
                <w:szCs w:val="22"/>
              </w:rPr>
              <w:t>,</w:t>
            </w:r>
            <w:r w:rsidRPr="00B55CD6">
              <w:rPr>
                <w:rFonts w:ascii="Arial" w:eastAsia="Arial" w:hAnsi="Arial" w:cs="Arial"/>
                <w:color w:val="000000"/>
                <w:sz w:val="22"/>
                <w:szCs w:val="22"/>
              </w:rPr>
              <w:t xml:space="preserve"> obtain from</w:t>
            </w:r>
            <w:r w:rsidR="009C34B2" w:rsidRPr="00B55CD6">
              <w:rPr>
                <w:rFonts w:ascii="Arial" w:eastAsia="Arial" w:hAnsi="Arial" w:cs="Arial"/>
                <w:color w:val="000000"/>
                <w:sz w:val="22"/>
                <w:szCs w:val="22"/>
              </w:rPr>
              <w:t xml:space="preserve"> </w:t>
            </w:r>
            <w:r w:rsidR="009C34B2" w:rsidRPr="00B55CD6">
              <w:rPr>
                <w:rFonts w:ascii="Arial" w:eastAsia="Arial" w:hAnsi="Arial" w:cs="Arial"/>
                <w:i/>
                <w:color w:val="000000"/>
                <w:sz w:val="22"/>
                <w:szCs w:val="22"/>
              </w:rPr>
              <w:t>[</w:t>
            </w:r>
            <w:r w:rsidR="009C34B2" w:rsidRPr="00B55CD6">
              <w:rPr>
                <w:rFonts w:ascii="Arial" w:eastAsia="Arial" w:hAnsi="Arial" w:cs="Arial"/>
                <w:i/>
                <w:iCs/>
                <w:color w:val="000000"/>
                <w:sz w:val="22"/>
                <w:szCs w:val="22"/>
              </w:rPr>
              <w:t>state the name and designation of the management representative</w:t>
            </w:r>
            <w:r w:rsidR="009C34B2" w:rsidRPr="00B55CD6">
              <w:rPr>
                <w:rFonts w:ascii="Arial" w:eastAsia="Arial" w:hAnsi="Arial" w:cs="Arial"/>
                <w:i/>
                <w:color w:val="000000"/>
                <w:sz w:val="22"/>
                <w:szCs w:val="22"/>
              </w:rPr>
              <w:t>]</w:t>
            </w:r>
            <w:r w:rsidR="00130BFC" w:rsidRPr="00B55CD6">
              <w:rPr>
                <w:rFonts w:ascii="Arial" w:eastAsia="Arial" w:hAnsi="Arial" w:cs="Arial"/>
                <w:color w:val="000000"/>
                <w:sz w:val="22"/>
                <w:szCs w:val="22"/>
              </w:rPr>
              <w:t xml:space="preserve"> </w:t>
            </w:r>
            <w:r w:rsidRPr="00B55CD6">
              <w:rPr>
                <w:rFonts w:ascii="Arial" w:eastAsia="Arial" w:hAnsi="Arial" w:cs="Arial"/>
                <w:color w:val="000000"/>
                <w:sz w:val="22"/>
                <w:szCs w:val="22"/>
              </w:rPr>
              <w:t xml:space="preserve">an explanation of all </w:t>
            </w:r>
            <w:r w:rsidR="007E2845" w:rsidRPr="00B55CD6">
              <w:rPr>
                <w:rFonts w:ascii="Arial" w:eastAsia="Arial" w:hAnsi="Arial" w:cs="Arial"/>
                <w:color w:val="000000"/>
                <w:sz w:val="22"/>
                <w:szCs w:val="22"/>
              </w:rPr>
              <w:t xml:space="preserve">the </w:t>
            </w:r>
            <w:r w:rsidRPr="00B55CD6">
              <w:rPr>
                <w:rFonts w:ascii="Arial" w:eastAsia="Arial" w:hAnsi="Arial" w:cs="Arial"/>
                <w:color w:val="000000"/>
                <w:sz w:val="22"/>
                <w:szCs w:val="22"/>
              </w:rPr>
              <w:t xml:space="preserve">differences and </w:t>
            </w:r>
            <w:r w:rsidR="007E2845" w:rsidRPr="00B55CD6">
              <w:rPr>
                <w:rFonts w:ascii="Arial" w:eastAsia="Arial" w:hAnsi="Arial" w:cs="Arial"/>
                <w:color w:val="000000"/>
                <w:sz w:val="22"/>
                <w:szCs w:val="22"/>
              </w:rPr>
              <w:t>document management’s explanations</w:t>
            </w:r>
            <w:r w:rsidRPr="00B55CD6">
              <w:rPr>
                <w:rFonts w:ascii="Arial" w:eastAsia="Arial" w:hAnsi="Arial" w:cs="Arial"/>
                <w:color w:val="000000"/>
                <w:sz w:val="22"/>
                <w:szCs w:val="22"/>
              </w:rPr>
              <w:t>.</w:t>
            </w:r>
          </w:p>
        </w:tc>
        <w:tc>
          <w:tcPr>
            <w:tcW w:w="5245" w:type="dxa"/>
          </w:tcPr>
          <w:p w14:paraId="58BB241F" w14:textId="77777777" w:rsidR="00B55CD6" w:rsidRPr="00B55CD6" w:rsidRDefault="00CC727C" w:rsidP="00B55CD6">
            <w:pPr>
              <w:keepNext/>
              <w:keepLines/>
              <w:numPr>
                <w:ilvl w:val="0"/>
                <w:numId w:val="46"/>
              </w:numPr>
              <w:spacing w:before="40" w:after="60"/>
              <w:ind w:left="341" w:hangingChars="155" w:hanging="341"/>
              <w:rPr>
                <w:rFonts w:ascii="Arial" w:eastAsia="Arial" w:hAnsi="Arial" w:cs="Arial"/>
                <w:sz w:val="22"/>
                <w:szCs w:val="22"/>
              </w:rPr>
            </w:pPr>
            <w:r w:rsidRPr="00B55CD6">
              <w:rPr>
                <w:rFonts w:ascii="Arial" w:eastAsia="Arial" w:hAnsi="Arial" w:cs="Arial"/>
                <w:color w:val="000000"/>
                <w:sz w:val="22"/>
                <w:szCs w:val="22"/>
              </w:rPr>
              <w:t xml:space="preserve">We obtained </w:t>
            </w:r>
            <w:r w:rsidR="00E72AAB" w:rsidRPr="00B55CD6">
              <w:rPr>
                <w:rFonts w:ascii="Arial" w:eastAsia="Arial" w:hAnsi="Arial" w:cs="Arial"/>
                <w:color w:val="000000"/>
                <w:sz w:val="22"/>
                <w:szCs w:val="22"/>
              </w:rPr>
              <w:t xml:space="preserve">from </w:t>
            </w:r>
            <w:r w:rsidR="00E72AAB" w:rsidRPr="00B55CD6">
              <w:rPr>
                <w:rFonts w:ascii="Arial" w:eastAsia="Arial" w:hAnsi="Arial" w:cs="Arial"/>
                <w:i/>
                <w:color w:val="000000"/>
                <w:sz w:val="22"/>
                <w:szCs w:val="22"/>
              </w:rPr>
              <w:t>[</w:t>
            </w:r>
            <w:r w:rsidR="00E72AAB" w:rsidRPr="00B55CD6">
              <w:rPr>
                <w:rFonts w:ascii="Arial" w:eastAsia="Arial" w:hAnsi="Arial" w:cs="Arial"/>
                <w:i/>
                <w:iCs/>
                <w:color w:val="000000"/>
                <w:sz w:val="22"/>
                <w:szCs w:val="22"/>
              </w:rPr>
              <w:t xml:space="preserve">state </w:t>
            </w:r>
            <w:r w:rsidR="00130BFC" w:rsidRPr="00B55CD6">
              <w:rPr>
                <w:rFonts w:ascii="Arial" w:eastAsia="Arial" w:hAnsi="Arial" w:cs="Arial"/>
                <w:i/>
                <w:iCs/>
                <w:color w:val="000000"/>
                <w:sz w:val="22"/>
                <w:szCs w:val="22"/>
              </w:rPr>
              <w:t xml:space="preserve">the </w:t>
            </w:r>
            <w:r w:rsidR="00E72AAB" w:rsidRPr="00B55CD6">
              <w:rPr>
                <w:rFonts w:ascii="Arial" w:eastAsia="Arial" w:hAnsi="Arial" w:cs="Arial"/>
                <w:i/>
                <w:iCs/>
                <w:color w:val="000000"/>
                <w:sz w:val="22"/>
                <w:szCs w:val="22"/>
              </w:rPr>
              <w:t xml:space="preserve">name and designation of </w:t>
            </w:r>
            <w:r w:rsidR="00130BFC" w:rsidRPr="00B55CD6">
              <w:rPr>
                <w:rFonts w:ascii="Arial" w:eastAsia="Arial" w:hAnsi="Arial" w:cs="Arial"/>
                <w:i/>
                <w:iCs/>
                <w:color w:val="000000"/>
                <w:sz w:val="22"/>
                <w:szCs w:val="22"/>
              </w:rPr>
              <w:t xml:space="preserve">the </w:t>
            </w:r>
            <w:r w:rsidR="00E72AAB" w:rsidRPr="00B55CD6">
              <w:rPr>
                <w:rFonts w:ascii="Arial" w:eastAsia="Arial" w:hAnsi="Arial" w:cs="Arial"/>
                <w:i/>
                <w:iCs/>
                <w:color w:val="000000"/>
                <w:sz w:val="22"/>
                <w:szCs w:val="22"/>
              </w:rPr>
              <w:t>member representative</w:t>
            </w:r>
            <w:r w:rsidR="00E72AAB" w:rsidRPr="00B55CD6">
              <w:rPr>
                <w:rFonts w:ascii="Arial" w:eastAsia="Arial" w:hAnsi="Arial" w:cs="Arial"/>
                <w:i/>
                <w:color w:val="000000"/>
                <w:sz w:val="22"/>
                <w:szCs w:val="22"/>
              </w:rPr>
              <w:t>]</w:t>
            </w:r>
            <w:r w:rsidR="00E72AAB" w:rsidRPr="00B55CD6">
              <w:rPr>
                <w:rFonts w:ascii="Arial" w:eastAsia="Arial" w:hAnsi="Arial" w:cs="Arial"/>
                <w:color w:val="000000"/>
                <w:sz w:val="22"/>
                <w:szCs w:val="22"/>
              </w:rPr>
              <w:t xml:space="preserve"> their copies of the monthly Capital Adequacy Returns</w:t>
            </w:r>
            <w:r w:rsidR="009B4EB2" w:rsidRPr="00B55CD6">
              <w:rPr>
                <w:rFonts w:ascii="Arial" w:eastAsia="Arial" w:hAnsi="Arial" w:cs="Arial"/>
                <w:color w:val="000000"/>
                <w:sz w:val="22"/>
                <w:szCs w:val="22"/>
              </w:rPr>
              <w:t xml:space="preserve"> for the reporting period</w:t>
            </w:r>
            <w:r w:rsidR="005041C3" w:rsidRPr="00B55CD6">
              <w:rPr>
                <w:rFonts w:ascii="Arial" w:eastAsia="Arial" w:hAnsi="Arial" w:cs="Arial"/>
                <w:color w:val="000000"/>
                <w:sz w:val="22"/>
                <w:szCs w:val="22"/>
              </w:rPr>
              <w:t>,</w:t>
            </w:r>
            <w:r w:rsidR="00E72AAB" w:rsidRPr="00B55CD6">
              <w:rPr>
                <w:rFonts w:ascii="Arial" w:eastAsia="Arial" w:hAnsi="Arial" w:cs="Arial"/>
                <w:color w:val="000000"/>
                <w:sz w:val="22"/>
                <w:szCs w:val="22"/>
              </w:rPr>
              <w:t xml:space="preserve"> and documented the </w:t>
            </w:r>
            <w:r w:rsidR="00326099" w:rsidRPr="00B55CD6">
              <w:rPr>
                <w:rFonts w:ascii="Arial" w:eastAsia="Arial" w:hAnsi="Arial" w:cs="Arial"/>
                <w:color w:val="000000"/>
                <w:sz w:val="22"/>
                <w:szCs w:val="22"/>
              </w:rPr>
              <w:t xml:space="preserve">respective </w:t>
            </w:r>
            <w:r w:rsidR="00E72AAB" w:rsidRPr="00B55CD6">
              <w:rPr>
                <w:rFonts w:ascii="Arial" w:eastAsia="Arial" w:hAnsi="Arial" w:cs="Arial"/>
                <w:color w:val="000000"/>
                <w:sz w:val="22"/>
                <w:szCs w:val="22"/>
              </w:rPr>
              <w:t>month</w:t>
            </w:r>
            <w:r w:rsidR="009B4EB2" w:rsidRPr="00B55CD6">
              <w:rPr>
                <w:rFonts w:ascii="Arial" w:eastAsia="Arial" w:hAnsi="Arial" w:cs="Arial"/>
                <w:color w:val="000000"/>
                <w:sz w:val="22"/>
                <w:szCs w:val="22"/>
              </w:rPr>
              <w:t>ly</w:t>
            </w:r>
            <w:r w:rsidR="00E72AAB" w:rsidRPr="00B55CD6">
              <w:rPr>
                <w:rFonts w:ascii="Arial" w:eastAsia="Arial" w:hAnsi="Arial" w:cs="Arial"/>
                <w:color w:val="000000"/>
                <w:sz w:val="22"/>
                <w:szCs w:val="22"/>
              </w:rPr>
              <w:t xml:space="preserve"> capital surpluses</w:t>
            </w:r>
            <w:r w:rsidR="003D497A" w:rsidRPr="00B55CD6">
              <w:rPr>
                <w:rFonts w:ascii="Arial" w:eastAsia="Arial" w:hAnsi="Arial" w:cs="Arial"/>
                <w:color w:val="000000"/>
                <w:sz w:val="22"/>
                <w:szCs w:val="22"/>
              </w:rPr>
              <w:t>/</w:t>
            </w:r>
            <w:r w:rsidR="00E72AAB" w:rsidRPr="00B55CD6">
              <w:rPr>
                <w:rFonts w:ascii="Arial" w:eastAsia="Arial" w:hAnsi="Arial" w:cs="Arial"/>
                <w:color w:val="000000"/>
                <w:sz w:val="22"/>
                <w:szCs w:val="22"/>
              </w:rPr>
              <w:t xml:space="preserve">shortfalls amounts in </w:t>
            </w:r>
            <w:r w:rsidRPr="00B55CD6">
              <w:rPr>
                <w:rFonts w:ascii="Arial" w:eastAsia="Arial" w:hAnsi="Arial" w:cs="Arial"/>
                <w:color w:val="000000"/>
                <w:sz w:val="22"/>
                <w:szCs w:val="22"/>
              </w:rPr>
              <w:t xml:space="preserve">the attached </w:t>
            </w:r>
            <w:r w:rsidR="00130BFC" w:rsidRPr="00B55CD6">
              <w:rPr>
                <w:rFonts w:ascii="Arial" w:eastAsia="Arial" w:hAnsi="Arial" w:cs="Arial"/>
                <w:color w:val="000000"/>
                <w:sz w:val="22"/>
                <w:szCs w:val="22"/>
              </w:rPr>
              <w:t xml:space="preserve">Schedule </w:t>
            </w:r>
            <w:r w:rsidR="00BC1923" w:rsidRPr="00B55CD6">
              <w:rPr>
                <w:rFonts w:ascii="Arial" w:eastAsia="Arial" w:hAnsi="Arial" w:cs="Arial"/>
                <w:color w:val="000000"/>
                <w:sz w:val="22"/>
                <w:szCs w:val="22"/>
              </w:rPr>
              <w:t>B</w:t>
            </w:r>
            <w:r w:rsidR="00E72AAB" w:rsidRPr="00B55CD6">
              <w:rPr>
                <w:rFonts w:ascii="Arial" w:eastAsia="Arial" w:hAnsi="Arial" w:cs="Arial"/>
                <w:color w:val="000000"/>
                <w:sz w:val="22"/>
                <w:szCs w:val="22"/>
              </w:rPr>
              <w:t>.</w:t>
            </w:r>
          </w:p>
          <w:p w14:paraId="75BA5C90" w14:textId="11B02FB0" w:rsidR="00B55CD6" w:rsidRPr="000B3229" w:rsidRDefault="00E72AAB" w:rsidP="00B55CD6">
            <w:pPr>
              <w:keepNext/>
              <w:keepLines/>
              <w:numPr>
                <w:ilvl w:val="0"/>
                <w:numId w:val="46"/>
              </w:numPr>
              <w:spacing w:before="40" w:after="60"/>
              <w:ind w:left="341" w:hangingChars="155" w:hanging="341"/>
              <w:rPr>
                <w:rFonts w:ascii="Arial" w:eastAsia="Arial" w:hAnsi="Arial" w:cs="Arial"/>
                <w:sz w:val="22"/>
                <w:szCs w:val="22"/>
              </w:rPr>
            </w:pPr>
            <w:r w:rsidRPr="000B3229">
              <w:rPr>
                <w:rFonts w:ascii="Arial" w:eastAsia="Arial" w:hAnsi="Arial" w:cs="Arial"/>
                <w:color w:val="000000"/>
                <w:sz w:val="22"/>
                <w:szCs w:val="22"/>
              </w:rPr>
              <w:t>We</w:t>
            </w:r>
            <w:r w:rsidR="00542F52" w:rsidRPr="000B3229">
              <w:rPr>
                <w:rFonts w:ascii="Arial" w:eastAsia="Arial" w:hAnsi="Arial" w:cs="Arial"/>
                <w:color w:val="000000"/>
                <w:sz w:val="22"/>
                <w:szCs w:val="22"/>
              </w:rPr>
              <w:t xml:space="preserve"> observed</w:t>
            </w:r>
            <w:r w:rsidRPr="000B3229">
              <w:rPr>
                <w:rFonts w:ascii="Arial" w:eastAsia="Arial" w:hAnsi="Arial" w:cs="Arial"/>
                <w:color w:val="000000"/>
                <w:sz w:val="22"/>
                <w:szCs w:val="22"/>
              </w:rPr>
              <w:t xml:space="preserve"> </w:t>
            </w:r>
            <w:r w:rsidRPr="000B3229">
              <w:rPr>
                <w:rFonts w:ascii="Arial" w:eastAsia="Arial" w:hAnsi="Arial" w:cs="Arial"/>
                <w:i/>
                <w:color w:val="000000"/>
                <w:sz w:val="22"/>
                <w:szCs w:val="22"/>
              </w:rPr>
              <w:t>[</w:t>
            </w:r>
            <w:r w:rsidRPr="000B3229">
              <w:rPr>
                <w:rFonts w:ascii="Arial" w:eastAsia="Arial" w:hAnsi="Arial" w:cs="Arial"/>
                <w:i/>
                <w:iCs/>
                <w:color w:val="000000"/>
                <w:sz w:val="22"/>
                <w:szCs w:val="22"/>
              </w:rPr>
              <w:t xml:space="preserve">state </w:t>
            </w:r>
            <w:r w:rsidR="00130BFC" w:rsidRPr="000B3229">
              <w:rPr>
                <w:rFonts w:ascii="Arial" w:eastAsia="Arial" w:hAnsi="Arial" w:cs="Arial"/>
                <w:i/>
                <w:iCs/>
                <w:color w:val="000000"/>
                <w:sz w:val="22"/>
                <w:szCs w:val="22"/>
              </w:rPr>
              <w:t xml:space="preserve">the </w:t>
            </w:r>
            <w:r w:rsidRPr="000B3229">
              <w:rPr>
                <w:rFonts w:ascii="Arial" w:eastAsia="Arial" w:hAnsi="Arial" w:cs="Arial"/>
                <w:i/>
                <w:iCs/>
                <w:color w:val="000000"/>
                <w:sz w:val="22"/>
                <w:szCs w:val="22"/>
              </w:rPr>
              <w:t xml:space="preserve">name and designation of </w:t>
            </w:r>
            <w:r w:rsidR="00130BFC" w:rsidRPr="000B3229">
              <w:rPr>
                <w:rFonts w:ascii="Arial" w:eastAsia="Arial" w:hAnsi="Arial" w:cs="Arial"/>
                <w:i/>
                <w:iCs/>
                <w:color w:val="000000"/>
                <w:sz w:val="22"/>
                <w:szCs w:val="22"/>
              </w:rPr>
              <w:t xml:space="preserve">the </w:t>
            </w:r>
            <w:r w:rsidRPr="000B3229">
              <w:rPr>
                <w:rFonts w:ascii="Arial" w:eastAsia="Arial" w:hAnsi="Arial" w:cs="Arial"/>
                <w:i/>
                <w:iCs/>
                <w:color w:val="000000"/>
                <w:sz w:val="22"/>
                <w:szCs w:val="22"/>
              </w:rPr>
              <w:t>member representative</w:t>
            </w:r>
            <w:r w:rsidRPr="000B3229">
              <w:rPr>
                <w:rFonts w:ascii="Arial" w:eastAsia="Arial" w:hAnsi="Arial" w:cs="Arial"/>
                <w:i/>
                <w:color w:val="000000"/>
                <w:sz w:val="22"/>
                <w:szCs w:val="22"/>
              </w:rPr>
              <w:t>]</w:t>
            </w:r>
            <w:r w:rsidRPr="000B3229">
              <w:rPr>
                <w:rFonts w:ascii="Arial" w:eastAsia="Arial" w:hAnsi="Arial" w:cs="Arial"/>
                <w:color w:val="000000"/>
                <w:sz w:val="22"/>
                <w:szCs w:val="22"/>
              </w:rPr>
              <w:t xml:space="preserve"> </w:t>
            </w:r>
            <w:r w:rsidR="00542F52" w:rsidRPr="000B3229">
              <w:rPr>
                <w:rFonts w:ascii="Arial" w:eastAsia="Arial" w:hAnsi="Arial" w:cs="Arial"/>
                <w:color w:val="000000"/>
                <w:sz w:val="22"/>
                <w:szCs w:val="22"/>
              </w:rPr>
              <w:t xml:space="preserve">log into the JSE portal </w:t>
            </w:r>
            <w:r w:rsidR="00542F52" w:rsidRPr="000B3229">
              <w:rPr>
                <w:rFonts w:ascii="Arial" w:eastAsia="Arial" w:hAnsi="Arial" w:cs="Arial"/>
                <w:i/>
                <w:iCs/>
                <w:color w:val="000000"/>
                <w:sz w:val="22"/>
                <w:szCs w:val="22"/>
              </w:rPr>
              <w:t>[https://</w:t>
            </w:r>
            <w:hyperlink r:id="rId22" w:history="1">
              <w:r w:rsidR="00542F52" w:rsidRPr="000B3229">
                <w:rPr>
                  <w:rStyle w:val="Hyperlink"/>
                  <w:rFonts w:ascii="Arial" w:eastAsia="Arial" w:hAnsi="Arial" w:cs="Arial"/>
                  <w:i/>
                  <w:iCs/>
                  <w:sz w:val="22"/>
                  <w:szCs w:val="22"/>
                </w:rPr>
                <w:t>capadreturns.jse.co.za</w:t>
              </w:r>
            </w:hyperlink>
            <w:r w:rsidR="0002241F" w:rsidRPr="000B3229">
              <w:rPr>
                <w:rFonts w:ascii="Arial" w:eastAsia="Arial" w:hAnsi="Arial" w:cs="Arial"/>
                <w:color w:val="000000"/>
                <w:sz w:val="22"/>
                <w:szCs w:val="22"/>
              </w:rPr>
              <w:t>/</w:t>
            </w:r>
            <w:r w:rsidR="00542F52" w:rsidRPr="000B3229">
              <w:rPr>
                <w:rFonts w:ascii="Arial" w:eastAsia="Arial" w:hAnsi="Arial" w:cs="Arial"/>
                <w:i/>
                <w:iCs/>
                <w:color w:val="000000"/>
                <w:sz w:val="22"/>
                <w:szCs w:val="22"/>
              </w:rPr>
              <w:t xml:space="preserve">] </w:t>
            </w:r>
            <w:r w:rsidR="00542F52" w:rsidRPr="000B3229">
              <w:rPr>
                <w:rFonts w:ascii="Arial" w:eastAsia="Arial" w:hAnsi="Arial" w:cs="Arial"/>
                <w:color w:val="000000"/>
                <w:sz w:val="22"/>
                <w:szCs w:val="22"/>
              </w:rPr>
              <w:t xml:space="preserve">and inspected </w:t>
            </w:r>
            <w:r w:rsidRPr="000B3229">
              <w:rPr>
                <w:rFonts w:ascii="Arial" w:eastAsia="Arial" w:hAnsi="Arial" w:cs="Arial"/>
                <w:color w:val="000000"/>
                <w:sz w:val="22"/>
                <w:szCs w:val="22"/>
              </w:rPr>
              <w:t>the monthly Capital Adequacy Returns submitted to the JSE</w:t>
            </w:r>
            <w:r w:rsidR="00FD42C3" w:rsidRPr="000B3229">
              <w:rPr>
                <w:rFonts w:ascii="Arial" w:eastAsia="Arial" w:hAnsi="Arial" w:cs="Arial"/>
                <w:color w:val="000000"/>
                <w:sz w:val="22"/>
                <w:szCs w:val="22"/>
              </w:rPr>
              <w:t xml:space="preserve"> for the reporting period</w:t>
            </w:r>
            <w:r w:rsidR="005041C3" w:rsidRPr="000B3229">
              <w:rPr>
                <w:rFonts w:ascii="Arial" w:eastAsia="Arial" w:hAnsi="Arial" w:cs="Arial"/>
                <w:color w:val="000000"/>
                <w:sz w:val="22"/>
                <w:szCs w:val="22"/>
              </w:rPr>
              <w:t>,</w:t>
            </w:r>
            <w:r w:rsidRPr="000B3229">
              <w:rPr>
                <w:rFonts w:ascii="Arial" w:eastAsia="Arial" w:hAnsi="Arial" w:cs="Arial"/>
                <w:color w:val="000000"/>
                <w:sz w:val="22"/>
                <w:szCs w:val="22"/>
              </w:rPr>
              <w:t xml:space="preserve"> and documented</w:t>
            </w:r>
            <w:r w:rsidR="00432FAA" w:rsidRPr="000B3229">
              <w:rPr>
                <w:rFonts w:ascii="Arial" w:eastAsia="Arial" w:hAnsi="Arial" w:cs="Arial"/>
                <w:color w:val="000000"/>
                <w:sz w:val="22"/>
                <w:szCs w:val="22"/>
              </w:rPr>
              <w:t xml:space="preserve"> </w:t>
            </w:r>
            <w:r w:rsidRPr="000B3229">
              <w:rPr>
                <w:rFonts w:ascii="Arial" w:eastAsia="Arial" w:hAnsi="Arial" w:cs="Arial"/>
                <w:color w:val="000000"/>
                <w:sz w:val="22"/>
                <w:szCs w:val="22"/>
              </w:rPr>
              <w:t xml:space="preserve">the </w:t>
            </w:r>
            <w:r w:rsidR="001F4211" w:rsidRPr="000B3229">
              <w:rPr>
                <w:rFonts w:ascii="Arial" w:eastAsia="Arial" w:hAnsi="Arial" w:cs="Arial"/>
                <w:color w:val="000000"/>
                <w:sz w:val="22"/>
                <w:szCs w:val="22"/>
              </w:rPr>
              <w:t xml:space="preserve">respective </w:t>
            </w:r>
            <w:r w:rsidRPr="000B3229">
              <w:rPr>
                <w:rFonts w:ascii="Arial" w:eastAsia="Arial" w:hAnsi="Arial" w:cs="Arial"/>
                <w:color w:val="000000"/>
                <w:sz w:val="22"/>
                <w:szCs w:val="22"/>
              </w:rPr>
              <w:t xml:space="preserve">monthly </w:t>
            </w:r>
            <w:r w:rsidR="00CC727C" w:rsidRPr="000B3229">
              <w:rPr>
                <w:rFonts w:ascii="Arial" w:eastAsia="Arial" w:hAnsi="Arial" w:cs="Arial"/>
                <w:color w:val="000000"/>
                <w:sz w:val="22"/>
                <w:szCs w:val="22"/>
              </w:rPr>
              <w:t>capital surpluses</w:t>
            </w:r>
            <w:r w:rsidR="003D497A" w:rsidRPr="000B3229">
              <w:rPr>
                <w:rFonts w:ascii="Arial" w:eastAsia="Arial" w:hAnsi="Arial" w:cs="Arial"/>
                <w:color w:val="000000"/>
                <w:sz w:val="22"/>
                <w:szCs w:val="22"/>
              </w:rPr>
              <w:t>/</w:t>
            </w:r>
            <w:r w:rsidR="00CC727C" w:rsidRPr="000B3229">
              <w:rPr>
                <w:rFonts w:ascii="Arial" w:eastAsia="Arial" w:hAnsi="Arial" w:cs="Arial"/>
                <w:color w:val="000000"/>
                <w:sz w:val="22"/>
                <w:szCs w:val="22"/>
              </w:rPr>
              <w:t xml:space="preserve">shortfalls </w:t>
            </w:r>
            <w:r w:rsidRPr="000B3229">
              <w:rPr>
                <w:rFonts w:ascii="Arial" w:eastAsia="Arial" w:hAnsi="Arial" w:cs="Arial"/>
                <w:color w:val="000000"/>
                <w:sz w:val="22"/>
                <w:szCs w:val="22"/>
              </w:rPr>
              <w:t>in the attached Schedule B.</w:t>
            </w:r>
          </w:p>
          <w:p w14:paraId="1FEE9EB3" w14:textId="4F7F9E5D" w:rsidR="0019128F" w:rsidRPr="00B55CD6" w:rsidRDefault="00E72AAB" w:rsidP="00B55CD6">
            <w:pPr>
              <w:keepNext/>
              <w:keepLines/>
              <w:numPr>
                <w:ilvl w:val="0"/>
                <w:numId w:val="46"/>
              </w:numPr>
              <w:spacing w:before="40" w:after="60"/>
              <w:ind w:left="341" w:hangingChars="155" w:hanging="341"/>
              <w:rPr>
                <w:rFonts w:ascii="Arial" w:eastAsia="Arial" w:hAnsi="Arial" w:cs="Arial"/>
                <w:color w:val="000000"/>
                <w:sz w:val="22"/>
                <w:szCs w:val="22"/>
              </w:rPr>
            </w:pPr>
            <w:r w:rsidRPr="000B3229">
              <w:rPr>
                <w:rFonts w:ascii="Arial" w:eastAsia="Arial" w:hAnsi="Arial" w:cs="Arial"/>
                <w:color w:val="000000"/>
                <w:sz w:val="22"/>
                <w:szCs w:val="22"/>
              </w:rPr>
              <w:t>We</w:t>
            </w:r>
            <w:r w:rsidRPr="00B55CD6">
              <w:rPr>
                <w:rFonts w:ascii="Arial" w:eastAsia="Arial" w:hAnsi="Arial" w:cs="Arial"/>
                <w:color w:val="000000"/>
                <w:sz w:val="22"/>
                <w:szCs w:val="22"/>
              </w:rPr>
              <w:t xml:space="preserve"> agreed</w:t>
            </w:r>
            <w:r w:rsidR="00CC727C" w:rsidRPr="00B55CD6">
              <w:rPr>
                <w:rFonts w:ascii="Arial" w:eastAsia="Arial" w:hAnsi="Arial" w:cs="Arial"/>
                <w:color w:val="000000"/>
                <w:sz w:val="22"/>
                <w:szCs w:val="22"/>
              </w:rPr>
              <w:t xml:space="preserve"> each month’s capital surplus</w:t>
            </w:r>
            <w:r w:rsidR="00EA0327" w:rsidRPr="00B55CD6">
              <w:rPr>
                <w:rFonts w:ascii="Arial" w:eastAsia="Arial" w:hAnsi="Arial" w:cs="Arial"/>
                <w:color w:val="000000"/>
                <w:sz w:val="22"/>
                <w:szCs w:val="22"/>
              </w:rPr>
              <w:t>/</w:t>
            </w:r>
            <w:r w:rsidR="00CC727C" w:rsidRPr="00B55CD6">
              <w:rPr>
                <w:rFonts w:ascii="Arial" w:eastAsia="Arial" w:hAnsi="Arial" w:cs="Arial"/>
                <w:color w:val="000000"/>
                <w:sz w:val="22"/>
                <w:szCs w:val="22"/>
              </w:rPr>
              <w:t xml:space="preserve">shortfall </w:t>
            </w:r>
            <w:r w:rsidR="00BC1923" w:rsidRPr="00B55CD6">
              <w:rPr>
                <w:rFonts w:ascii="Arial" w:eastAsia="Arial" w:hAnsi="Arial" w:cs="Arial"/>
                <w:color w:val="000000"/>
                <w:sz w:val="22"/>
                <w:szCs w:val="22"/>
              </w:rPr>
              <w:t xml:space="preserve">amount </w:t>
            </w:r>
            <w:r w:rsidRPr="00B55CD6">
              <w:rPr>
                <w:rFonts w:ascii="Arial" w:eastAsia="Arial" w:hAnsi="Arial" w:cs="Arial"/>
                <w:color w:val="000000"/>
                <w:sz w:val="22"/>
                <w:szCs w:val="22"/>
              </w:rPr>
              <w:t xml:space="preserve">per the member’s copies of the returns </w:t>
            </w:r>
            <w:r w:rsidR="00CC727C" w:rsidRPr="00B55CD6">
              <w:rPr>
                <w:rFonts w:ascii="Arial" w:eastAsia="Arial" w:hAnsi="Arial" w:cs="Arial"/>
                <w:color w:val="000000"/>
                <w:sz w:val="22"/>
                <w:szCs w:val="22"/>
              </w:rPr>
              <w:t xml:space="preserve">to the </w:t>
            </w:r>
            <w:r w:rsidRPr="00B55CD6">
              <w:rPr>
                <w:rFonts w:ascii="Arial" w:eastAsia="Arial" w:hAnsi="Arial" w:cs="Arial"/>
                <w:color w:val="000000"/>
                <w:sz w:val="22"/>
                <w:szCs w:val="22"/>
              </w:rPr>
              <w:t>amounts per the monthly</w:t>
            </w:r>
            <w:r w:rsidR="00CC727C" w:rsidRPr="00B55CD6">
              <w:rPr>
                <w:rFonts w:ascii="Arial" w:eastAsia="Arial" w:hAnsi="Arial" w:cs="Arial"/>
                <w:color w:val="000000"/>
                <w:sz w:val="22"/>
                <w:szCs w:val="22"/>
              </w:rPr>
              <w:t xml:space="preserve"> Capital Adequacy Return</w:t>
            </w:r>
            <w:r w:rsidRPr="00B55CD6">
              <w:rPr>
                <w:rFonts w:ascii="Arial" w:eastAsia="Arial" w:hAnsi="Arial" w:cs="Arial"/>
                <w:color w:val="000000"/>
                <w:sz w:val="22"/>
                <w:szCs w:val="22"/>
              </w:rPr>
              <w:t>s</w:t>
            </w:r>
            <w:r w:rsidR="00CC727C" w:rsidRPr="00B55CD6">
              <w:rPr>
                <w:rFonts w:ascii="Arial" w:eastAsia="Arial" w:hAnsi="Arial" w:cs="Arial"/>
                <w:color w:val="000000"/>
                <w:sz w:val="22"/>
                <w:szCs w:val="22"/>
              </w:rPr>
              <w:t xml:space="preserve"> submitted to the JSE</w:t>
            </w:r>
            <w:r w:rsidR="00130BFC" w:rsidRPr="00B55CD6">
              <w:rPr>
                <w:rFonts w:ascii="Arial" w:eastAsia="Arial" w:hAnsi="Arial" w:cs="Arial"/>
                <w:color w:val="000000"/>
                <w:sz w:val="22"/>
                <w:szCs w:val="22"/>
              </w:rPr>
              <w:t>,</w:t>
            </w:r>
            <w:r w:rsidRPr="00B55CD6">
              <w:rPr>
                <w:rFonts w:ascii="Arial" w:eastAsia="Arial" w:hAnsi="Arial" w:cs="Arial"/>
                <w:color w:val="000000"/>
                <w:sz w:val="22"/>
                <w:szCs w:val="22"/>
              </w:rPr>
              <w:t xml:space="preserve"> and documented our findings in the attached Schedule B</w:t>
            </w:r>
            <w:r w:rsidR="00CC727C" w:rsidRPr="00B55CD6">
              <w:rPr>
                <w:rFonts w:ascii="Arial" w:eastAsia="Arial" w:hAnsi="Arial" w:cs="Arial"/>
                <w:color w:val="000000"/>
                <w:sz w:val="22"/>
                <w:szCs w:val="22"/>
              </w:rPr>
              <w:t xml:space="preserve">. </w:t>
            </w:r>
          </w:p>
        </w:tc>
        <w:tc>
          <w:tcPr>
            <w:tcW w:w="3118" w:type="dxa"/>
          </w:tcPr>
          <w:p w14:paraId="384BF139" w14:textId="63FD3A6D" w:rsidR="005041C3" w:rsidRPr="00B55CD6" w:rsidRDefault="00CC727C" w:rsidP="008144E4">
            <w:pPr>
              <w:keepNext/>
              <w:keepLines/>
              <w:numPr>
                <w:ilvl w:val="0"/>
                <w:numId w:val="46"/>
              </w:numPr>
              <w:spacing w:before="40" w:after="60"/>
              <w:ind w:left="317" w:hangingChars="144" w:hanging="317"/>
              <w:rPr>
                <w:rFonts w:ascii="Arial" w:hAnsi="Arial" w:cs="Arial"/>
                <w:sz w:val="22"/>
                <w:szCs w:val="22"/>
              </w:rPr>
            </w:pPr>
            <w:r w:rsidRPr="00B55CD6">
              <w:rPr>
                <w:rFonts w:ascii="Arial" w:eastAsia="Arial" w:hAnsi="Arial" w:cs="Arial"/>
                <w:color w:val="000000"/>
                <w:sz w:val="22"/>
                <w:szCs w:val="22"/>
              </w:rPr>
              <w:t>Not applicable</w:t>
            </w:r>
            <w:r w:rsidR="005041C3" w:rsidRPr="00B55CD6">
              <w:rPr>
                <w:rFonts w:ascii="Arial" w:eastAsia="Arial" w:hAnsi="Arial" w:cs="Arial"/>
                <w:color w:val="000000"/>
                <w:sz w:val="22"/>
                <w:szCs w:val="22"/>
              </w:rPr>
              <w:t>,</w:t>
            </w:r>
            <w:r w:rsidRPr="00B55CD6">
              <w:rPr>
                <w:rFonts w:ascii="Arial" w:eastAsia="Arial" w:hAnsi="Arial" w:cs="Arial"/>
                <w:color w:val="000000"/>
                <w:sz w:val="22"/>
                <w:szCs w:val="22"/>
              </w:rPr>
              <w:t xml:space="preserve"> </w:t>
            </w:r>
            <w:r w:rsidR="008144E4">
              <w:rPr>
                <w:rFonts w:ascii="Arial" w:eastAsia="Arial" w:hAnsi="Arial" w:cs="Arial"/>
                <w:color w:val="000000"/>
                <w:sz w:val="22"/>
                <w:szCs w:val="22"/>
              </w:rPr>
              <w:t>because</w:t>
            </w:r>
            <w:r w:rsidRPr="00B55CD6">
              <w:rPr>
                <w:rFonts w:ascii="Arial" w:eastAsia="Arial" w:hAnsi="Arial" w:cs="Arial"/>
                <w:color w:val="000000"/>
                <w:sz w:val="22"/>
                <w:szCs w:val="22"/>
              </w:rPr>
              <w:t xml:space="preserve"> no differences were </w:t>
            </w:r>
            <w:r w:rsidR="008D79BE" w:rsidRPr="00B55CD6">
              <w:rPr>
                <w:rFonts w:ascii="Arial" w:eastAsia="Arial" w:hAnsi="Arial" w:cs="Arial"/>
                <w:color w:val="000000"/>
                <w:sz w:val="22"/>
                <w:szCs w:val="22"/>
              </w:rPr>
              <w:t>identified</w:t>
            </w:r>
            <w:r w:rsidR="005041C3" w:rsidRPr="00B55CD6">
              <w:rPr>
                <w:rFonts w:ascii="Arial" w:eastAsia="Arial" w:hAnsi="Arial" w:cs="Arial"/>
                <w:color w:val="000000"/>
                <w:sz w:val="22"/>
                <w:szCs w:val="22"/>
              </w:rPr>
              <w:t>.</w:t>
            </w:r>
          </w:p>
          <w:p w14:paraId="4B9042ED" w14:textId="7CCDCA17" w:rsidR="005041C3" w:rsidRPr="00B55CD6" w:rsidRDefault="00130BFC" w:rsidP="00B55CD6">
            <w:pPr>
              <w:keepNext/>
              <w:keepLines/>
              <w:spacing w:before="40" w:after="60"/>
              <w:ind w:left="397"/>
              <w:rPr>
                <w:rFonts w:ascii="Arial" w:eastAsia="Arial" w:hAnsi="Arial" w:cs="Arial"/>
                <w:color w:val="000000"/>
                <w:sz w:val="22"/>
                <w:szCs w:val="22"/>
              </w:rPr>
            </w:pPr>
            <w:r w:rsidRPr="00B55CD6">
              <w:rPr>
                <w:rFonts w:ascii="Arial" w:eastAsia="Arial" w:hAnsi="Arial" w:cs="Arial"/>
                <w:color w:val="000000"/>
                <w:sz w:val="22"/>
                <w:szCs w:val="22"/>
              </w:rPr>
              <w:t>OR</w:t>
            </w:r>
            <w:r w:rsidR="00CC727C" w:rsidRPr="00B55CD6">
              <w:rPr>
                <w:rFonts w:ascii="Arial" w:eastAsia="Arial" w:hAnsi="Arial" w:cs="Arial"/>
                <w:color w:val="000000"/>
                <w:sz w:val="22"/>
                <w:szCs w:val="22"/>
              </w:rPr>
              <w:t xml:space="preserve"> </w:t>
            </w:r>
          </w:p>
          <w:p w14:paraId="259DE712" w14:textId="0FF5A124" w:rsidR="00CC727C" w:rsidRPr="00B55CD6" w:rsidDel="00CC727C" w:rsidRDefault="00CC727C" w:rsidP="008144E4">
            <w:pPr>
              <w:keepNext/>
              <w:keepLines/>
              <w:spacing w:before="40" w:after="60"/>
              <w:ind w:left="318"/>
              <w:rPr>
                <w:rFonts w:ascii="Arial" w:hAnsi="Arial" w:cs="Arial"/>
                <w:sz w:val="22"/>
                <w:szCs w:val="22"/>
              </w:rPr>
            </w:pPr>
            <w:r w:rsidRPr="00B55CD6">
              <w:rPr>
                <w:rFonts w:ascii="Arial" w:eastAsia="Arial" w:hAnsi="Arial" w:cs="Arial"/>
                <w:color w:val="000000"/>
                <w:sz w:val="22"/>
                <w:szCs w:val="22"/>
              </w:rPr>
              <w:t xml:space="preserve">Refer to </w:t>
            </w:r>
            <w:r w:rsidR="00EA34BA" w:rsidRPr="00B55CD6">
              <w:rPr>
                <w:rFonts w:ascii="Arial" w:eastAsia="Arial" w:hAnsi="Arial" w:cs="Arial"/>
                <w:color w:val="000000"/>
                <w:sz w:val="22"/>
                <w:szCs w:val="22"/>
              </w:rPr>
              <w:t>S</w:t>
            </w:r>
            <w:r w:rsidRPr="00B55CD6">
              <w:rPr>
                <w:rFonts w:ascii="Arial" w:eastAsia="Arial" w:hAnsi="Arial" w:cs="Arial"/>
                <w:color w:val="000000"/>
                <w:sz w:val="22"/>
                <w:szCs w:val="22"/>
              </w:rPr>
              <w:t xml:space="preserve">chedule B for explanations obtained from </w:t>
            </w:r>
            <w:r w:rsidRPr="00B55CD6">
              <w:rPr>
                <w:rFonts w:ascii="Arial" w:eastAsia="Arial" w:hAnsi="Arial" w:cs="Arial"/>
                <w:i/>
                <w:color w:val="000000"/>
                <w:sz w:val="22"/>
                <w:szCs w:val="22"/>
              </w:rPr>
              <w:t>[</w:t>
            </w:r>
            <w:r w:rsidRPr="00B55CD6">
              <w:rPr>
                <w:rFonts w:ascii="Arial" w:eastAsia="Arial" w:hAnsi="Arial" w:cs="Arial"/>
                <w:i/>
                <w:iCs/>
                <w:color w:val="000000"/>
                <w:sz w:val="22"/>
                <w:szCs w:val="22"/>
              </w:rPr>
              <w:t xml:space="preserve">state </w:t>
            </w:r>
            <w:r w:rsidR="00130BFC" w:rsidRPr="00B55CD6">
              <w:rPr>
                <w:rFonts w:ascii="Arial" w:eastAsia="Arial" w:hAnsi="Arial" w:cs="Arial"/>
                <w:i/>
                <w:iCs/>
                <w:color w:val="000000"/>
                <w:sz w:val="22"/>
                <w:szCs w:val="22"/>
              </w:rPr>
              <w:t xml:space="preserve">the </w:t>
            </w:r>
            <w:r w:rsidRPr="00B55CD6">
              <w:rPr>
                <w:rFonts w:ascii="Arial" w:eastAsia="Arial" w:hAnsi="Arial" w:cs="Arial"/>
                <w:i/>
                <w:iCs/>
                <w:color w:val="000000"/>
                <w:sz w:val="22"/>
                <w:szCs w:val="22"/>
              </w:rPr>
              <w:t xml:space="preserve">name and </w:t>
            </w:r>
            <w:r w:rsidR="008144E4">
              <w:rPr>
                <w:rFonts w:ascii="Arial" w:eastAsia="Arial" w:hAnsi="Arial" w:cs="Arial"/>
                <w:i/>
                <w:iCs/>
                <w:color w:val="000000"/>
                <w:sz w:val="22"/>
                <w:szCs w:val="22"/>
              </w:rPr>
              <w:t xml:space="preserve">the </w:t>
            </w:r>
            <w:r w:rsidRPr="00B55CD6">
              <w:rPr>
                <w:rFonts w:ascii="Arial" w:eastAsia="Arial" w:hAnsi="Arial" w:cs="Arial"/>
                <w:i/>
                <w:iCs/>
                <w:color w:val="000000"/>
                <w:sz w:val="22"/>
                <w:szCs w:val="22"/>
              </w:rPr>
              <w:t xml:space="preserve">designation of </w:t>
            </w:r>
            <w:r w:rsidR="005041C3" w:rsidRPr="00B55CD6">
              <w:rPr>
                <w:rFonts w:ascii="Arial" w:eastAsia="Arial" w:hAnsi="Arial" w:cs="Arial"/>
                <w:i/>
                <w:iCs/>
                <w:color w:val="000000"/>
                <w:sz w:val="22"/>
                <w:szCs w:val="22"/>
              </w:rPr>
              <w:t xml:space="preserve">the </w:t>
            </w:r>
            <w:r w:rsidRPr="00B55CD6">
              <w:rPr>
                <w:rFonts w:ascii="Arial" w:eastAsia="Arial" w:hAnsi="Arial" w:cs="Arial"/>
                <w:i/>
                <w:iCs/>
                <w:color w:val="000000"/>
                <w:sz w:val="22"/>
                <w:szCs w:val="22"/>
              </w:rPr>
              <w:t>management representative</w:t>
            </w:r>
            <w:r w:rsidRPr="00B55CD6">
              <w:rPr>
                <w:rFonts w:ascii="Arial" w:eastAsia="Arial" w:hAnsi="Arial" w:cs="Arial"/>
                <w:i/>
                <w:color w:val="000000"/>
                <w:sz w:val="22"/>
                <w:szCs w:val="22"/>
              </w:rPr>
              <w:t>]</w:t>
            </w:r>
            <w:r w:rsidRPr="00B55CD6">
              <w:rPr>
                <w:rFonts w:ascii="Arial" w:eastAsia="Arial" w:hAnsi="Arial" w:cs="Arial"/>
                <w:color w:val="000000"/>
                <w:sz w:val="22"/>
                <w:szCs w:val="22"/>
              </w:rPr>
              <w:t xml:space="preserve"> of </w:t>
            </w:r>
            <w:r w:rsidR="00A9687C" w:rsidRPr="00B55CD6">
              <w:rPr>
                <w:rFonts w:ascii="Arial" w:eastAsia="Arial" w:hAnsi="Arial" w:cs="Arial"/>
                <w:color w:val="000000"/>
                <w:sz w:val="22"/>
                <w:szCs w:val="22"/>
              </w:rPr>
              <w:t>each of</w:t>
            </w:r>
            <w:r w:rsidRPr="00B55CD6">
              <w:rPr>
                <w:rFonts w:ascii="Arial" w:eastAsia="Arial" w:hAnsi="Arial" w:cs="Arial"/>
                <w:color w:val="000000"/>
                <w:sz w:val="22"/>
                <w:szCs w:val="22"/>
              </w:rPr>
              <w:t xml:space="preserve"> </w:t>
            </w:r>
            <w:r w:rsidR="005041C3" w:rsidRPr="00B55CD6">
              <w:rPr>
                <w:rFonts w:ascii="Arial" w:eastAsia="Arial" w:hAnsi="Arial" w:cs="Arial"/>
                <w:color w:val="000000"/>
                <w:sz w:val="22"/>
                <w:szCs w:val="22"/>
              </w:rPr>
              <w:t xml:space="preserve">the </w:t>
            </w:r>
            <w:r w:rsidRPr="00B55CD6">
              <w:rPr>
                <w:rFonts w:ascii="Arial" w:eastAsia="Arial" w:hAnsi="Arial" w:cs="Arial"/>
                <w:color w:val="000000"/>
                <w:sz w:val="22"/>
                <w:szCs w:val="22"/>
              </w:rPr>
              <w:t xml:space="preserve">differences </w:t>
            </w:r>
            <w:r w:rsidR="008D79BE" w:rsidRPr="00B55CD6">
              <w:rPr>
                <w:rFonts w:ascii="Arial" w:eastAsia="Arial" w:hAnsi="Arial" w:cs="Arial"/>
                <w:color w:val="000000"/>
                <w:sz w:val="22"/>
                <w:szCs w:val="22"/>
              </w:rPr>
              <w:t>identified</w:t>
            </w:r>
            <w:r w:rsidRPr="00B55CD6">
              <w:rPr>
                <w:rFonts w:ascii="Arial" w:eastAsia="Arial" w:hAnsi="Arial" w:cs="Arial"/>
                <w:color w:val="000000"/>
                <w:sz w:val="22"/>
                <w:szCs w:val="22"/>
              </w:rPr>
              <w:t xml:space="preserve"> in procedure </w:t>
            </w:r>
            <w:r w:rsidR="007E2845" w:rsidRPr="00B55CD6">
              <w:rPr>
                <w:rFonts w:ascii="Arial" w:eastAsia="Arial" w:hAnsi="Arial" w:cs="Arial"/>
                <w:color w:val="000000"/>
                <w:sz w:val="22"/>
                <w:szCs w:val="22"/>
              </w:rPr>
              <w:t>3</w:t>
            </w:r>
            <w:r w:rsidRPr="00B55CD6">
              <w:rPr>
                <w:rFonts w:ascii="Arial" w:eastAsia="Arial" w:hAnsi="Arial" w:cs="Arial"/>
                <w:color w:val="000000"/>
                <w:sz w:val="22"/>
                <w:szCs w:val="22"/>
              </w:rPr>
              <w:t>.</w:t>
            </w:r>
          </w:p>
        </w:tc>
      </w:tr>
      <w:bookmarkEnd w:id="9"/>
    </w:tbl>
    <w:p w14:paraId="312A96EC" w14:textId="77777777" w:rsidR="007A1D54" w:rsidRPr="00EA34BA" w:rsidRDefault="007A1D54" w:rsidP="00D31993">
      <w:pPr>
        <w:keepNext/>
        <w:keepLines/>
        <w:spacing w:after="240"/>
        <w:ind w:hanging="2"/>
        <w:rPr>
          <w:rFonts w:ascii="Arial" w:hAnsi="Arial" w:cs="Arial"/>
          <w:color w:val="000000"/>
          <w:sz w:val="22"/>
          <w:szCs w:val="22"/>
        </w:rPr>
      </w:pPr>
    </w:p>
    <w:p w14:paraId="29BF3008" w14:textId="77777777" w:rsidR="00CC727C" w:rsidRPr="00EA34BA" w:rsidRDefault="00CC727C" w:rsidP="00D31993">
      <w:pPr>
        <w:spacing w:after="240"/>
        <w:ind w:left="-2"/>
        <w:rPr>
          <w:rFonts w:ascii="Arial" w:hAnsi="Arial" w:cs="Arial"/>
          <w:color w:val="000000"/>
          <w:sz w:val="22"/>
          <w:szCs w:val="22"/>
          <w:lang w:val="en-US"/>
        </w:rPr>
        <w:sectPr w:rsidR="00CC727C" w:rsidRPr="00EA34BA" w:rsidSect="002B1627">
          <w:pgSz w:w="16838" w:h="11906" w:orient="landscape"/>
          <w:pgMar w:top="1440" w:right="1080" w:bottom="1440" w:left="1080" w:header="709" w:footer="709" w:gutter="0"/>
          <w:cols w:space="720"/>
          <w:docGrid w:linePitch="272"/>
        </w:sectPr>
      </w:pPr>
      <w:bookmarkStart w:id="10" w:name="_heading=h.3znysh7" w:colFirst="0" w:colLast="0"/>
      <w:bookmarkEnd w:id="10"/>
    </w:p>
    <w:p w14:paraId="2EC7FDE0" w14:textId="1C0A28B2" w:rsidR="00D62285" w:rsidRPr="00EA34BA" w:rsidRDefault="007A1D54" w:rsidP="00D31993">
      <w:pPr>
        <w:spacing w:after="240"/>
        <w:ind w:hanging="2"/>
        <w:rPr>
          <w:rFonts w:ascii="Arial" w:hAnsi="Arial" w:cs="Arial"/>
          <w:color w:val="000000"/>
          <w:sz w:val="22"/>
          <w:szCs w:val="22"/>
        </w:rPr>
      </w:pPr>
      <w:r w:rsidRPr="00EA34BA">
        <w:rPr>
          <w:rFonts w:ascii="Arial" w:hAnsi="Arial" w:cs="Arial"/>
          <w:b/>
          <w:color w:val="000000"/>
          <w:sz w:val="22"/>
          <w:szCs w:val="22"/>
        </w:rPr>
        <w:lastRenderedPageBreak/>
        <w:t>Schedule B:</w:t>
      </w:r>
      <w:r w:rsidR="007879FD" w:rsidRPr="00EA34BA">
        <w:rPr>
          <w:rFonts w:ascii="Arial" w:hAnsi="Arial" w:cs="Arial"/>
          <w:b/>
          <w:color w:val="000000"/>
          <w:sz w:val="22"/>
          <w:szCs w:val="22"/>
        </w:rPr>
        <w:t xml:space="preserve"> </w:t>
      </w:r>
      <w:r w:rsidR="00D62285" w:rsidRPr="00EA34BA">
        <w:rPr>
          <w:rFonts w:ascii="Arial" w:hAnsi="Arial" w:cs="Arial"/>
          <w:b/>
          <w:color w:val="000000"/>
          <w:sz w:val="22"/>
          <w:szCs w:val="22"/>
        </w:rPr>
        <w:t xml:space="preserve">Schedule of capital surpluses/shortfalls per the monthly Capital Adequacy Returns from the member compared to the member’s copy of the </w:t>
      </w:r>
      <w:r w:rsidR="00BC1923">
        <w:rPr>
          <w:rFonts w:ascii="Arial" w:hAnsi="Arial" w:cs="Arial"/>
          <w:b/>
          <w:color w:val="000000"/>
          <w:sz w:val="22"/>
          <w:szCs w:val="22"/>
        </w:rPr>
        <w:t xml:space="preserve">monthly </w:t>
      </w:r>
      <w:r w:rsidR="00D62285" w:rsidRPr="00EA34BA">
        <w:rPr>
          <w:rFonts w:ascii="Arial" w:hAnsi="Arial" w:cs="Arial"/>
          <w:b/>
          <w:color w:val="000000"/>
          <w:sz w:val="22"/>
          <w:szCs w:val="22"/>
        </w:rPr>
        <w:t>Capital Adequacy Return</w:t>
      </w:r>
      <w:r w:rsidR="005041C3">
        <w:rPr>
          <w:rFonts w:ascii="Arial" w:hAnsi="Arial" w:cs="Arial"/>
          <w:b/>
          <w:color w:val="000000"/>
          <w:sz w:val="22"/>
          <w:szCs w:val="22"/>
        </w:rPr>
        <w:t>s</w:t>
      </w:r>
      <w:r w:rsidR="00D62285" w:rsidRPr="00EA34BA">
        <w:rPr>
          <w:rFonts w:ascii="Arial" w:hAnsi="Arial" w:cs="Arial"/>
          <w:b/>
          <w:color w:val="000000"/>
          <w:sz w:val="22"/>
          <w:szCs w:val="22"/>
        </w:rPr>
        <w:t xml:space="preserve"> submitted to the JSE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8"/>
        <w:gridCol w:w="2446"/>
        <w:gridCol w:w="2694"/>
        <w:gridCol w:w="2551"/>
      </w:tblGrid>
      <w:tr w:rsidR="00D62285" w:rsidRPr="00EA34BA" w14:paraId="258CC54B" w14:textId="77777777" w:rsidTr="001D1422">
        <w:tc>
          <w:tcPr>
            <w:tcW w:w="2198" w:type="dxa"/>
            <w:tcBorders>
              <w:top w:val="single" w:sz="4" w:space="0" w:color="000000"/>
              <w:left w:val="single" w:sz="4" w:space="0" w:color="000000"/>
              <w:bottom w:val="nil"/>
              <w:right w:val="single" w:sz="4" w:space="0" w:color="000000"/>
            </w:tcBorders>
            <w:shd w:val="clear" w:color="auto" w:fill="auto"/>
          </w:tcPr>
          <w:p w14:paraId="49634813" w14:textId="7378D754" w:rsidR="00D62285" w:rsidRPr="00EA34BA" w:rsidRDefault="00D62285" w:rsidP="00D31993">
            <w:pPr>
              <w:spacing w:after="240"/>
              <w:ind w:hanging="2"/>
              <w:jc w:val="center"/>
              <w:rPr>
                <w:rFonts w:ascii="Arial" w:hAnsi="Arial" w:cs="Arial"/>
                <w:color w:val="000000"/>
                <w:sz w:val="22"/>
                <w:szCs w:val="22"/>
              </w:rPr>
            </w:pPr>
            <w:r w:rsidRPr="00EA34BA">
              <w:rPr>
                <w:rFonts w:ascii="Arial" w:hAnsi="Arial" w:cs="Arial"/>
                <w:b/>
                <w:color w:val="000000"/>
                <w:sz w:val="22"/>
                <w:szCs w:val="22"/>
              </w:rPr>
              <w:t>Month</w:t>
            </w:r>
            <w:r w:rsidR="004D33E2">
              <w:rPr>
                <w:rFonts w:ascii="Arial" w:hAnsi="Arial" w:cs="Arial"/>
                <w:b/>
                <w:color w:val="000000"/>
                <w:sz w:val="22"/>
                <w:szCs w:val="22"/>
              </w:rPr>
              <w:t xml:space="preserve"> and Year</w:t>
            </w:r>
          </w:p>
        </w:tc>
        <w:tc>
          <w:tcPr>
            <w:tcW w:w="2446" w:type="dxa"/>
            <w:tcBorders>
              <w:top w:val="single" w:sz="4" w:space="0" w:color="000000"/>
              <w:left w:val="single" w:sz="4" w:space="0" w:color="000000"/>
              <w:bottom w:val="nil"/>
              <w:right w:val="single" w:sz="4" w:space="0" w:color="000000"/>
            </w:tcBorders>
            <w:shd w:val="clear" w:color="auto" w:fill="auto"/>
          </w:tcPr>
          <w:p w14:paraId="00D0E89B" w14:textId="242BAC29" w:rsidR="00DF7981" w:rsidRPr="00EA34BA" w:rsidRDefault="00D62285" w:rsidP="00D31993">
            <w:pPr>
              <w:spacing w:after="240"/>
              <w:ind w:hanging="2"/>
              <w:jc w:val="center"/>
              <w:rPr>
                <w:rFonts w:ascii="Arial" w:hAnsi="Arial" w:cs="Arial"/>
                <w:color w:val="000000"/>
                <w:position w:val="0"/>
                <w:sz w:val="22"/>
                <w:szCs w:val="22"/>
              </w:rPr>
            </w:pPr>
            <w:r w:rsidRPr="00EA34BA">
              <w:rPr>
                <w:rFonts w:ascii="Arial" w:hAnsi="Arial" w:cs="Arial"/>
                <w:b/>
                <w:color w:val="000000"/>
                <w:sz w:val="22"/>
                <w:szCs w:val="22"/>
              </w:rPr>
              <w:t xml:space="preserve">Surplus/(Shortfall) per the </w:t>
            </w:r>
            <w:r w:rsidR="00E72AAB">
              <w:rPr>
                <w:rFonts w:ascii="Arial" w:hAnsi="Arial" w:cs="Arial"/>
                <w:b/>
                <w:color w:val="000000"/>
                <w:sz w:val="22"/>
                <w:szCs w:val="22"/>
              </w:rPr>
              <w:t xml:space="preserve">member’s copies of the </w:t>
            </w:r>
            <w:r w:rsidRPr="00EA34BA">
              <w:rPr>
                <w:rFonts w:ascii="Arial" w:hAnsi="Arial" w:cs="Arial"/>
                <w:b/>
                <w:color w:val="000000"/>
                <w:sz w:val="22"/>
                <w:szCs w:val="22"/>
              </w:rPr>
              <w:t>Capital Adequacy Returns</w:t>
            </w:r>
          </w:p>
        </w:tc>
        <w:tc>
          <w:tcPr>
            <w:tcW w:w="2694" w:type="dxa"/>
            <w:tcBorders>
              <w:top w:val="single" w:sz="4" w:space="0" w:color="000000"/>
              <w:left w:val="single" w:sz="4" w:space="0" w:color="000000"/>
              <w:bottom w:val="nil"/>
              <w:right w:val="single" w:sz="4" w:space="0" w:color="000000"/>
            </w:tcBorders>
            <w:shd w:val="clear" w:color="auto" w:fill="auto"/>
          </w:tcPr>
          <w:p w14:paraId="697844C5" w14:textId="77777777" w:rsidR="00DF7981" w:rsidRPr="00EA34BA" w:rsidRDefault="00D62285" w:rsidP="00D31993">
            <w:pPr>
              <w:spacing w:after="240"/>
              <w:ind w:hanging="2"/>
              <w:jc w:val="center"/>
              <w:rPr>
                <w:rFonts w:ascii="Arial" w:hAnsi="Arial" w:cs="Arial"/>
                <w:color w:val="000000"/>
                <w:position w:val="0"/>
                <w:sz w:val="22"/>
                <w:szCs w:val="22"/>
              </w:rPr>
            </w:pPr>
            <w:r w:rsidRPr="00EA34BA">
              <w:rPr>
                <w:rFonts w:ascii="Arial" w:hAnsi="Arial" w:cs="Arial"/>
                <w:b/>
                <w:color w:val="000000"/>
                <w:sz w:val="22"/>
                <w:szCs w:val="22"/>
              </w:rPr>
              <w:t>Surplus/(Shortfall) per the Capital Adequacy Returns submitted to the JSE</w:t>
            </w:r>
          </w:p>
        </w:tc>
        <w:tc>
          <w:tcPr>
            <w:tcW w:w="2551" w:type="dxa"/>
            <w:tcBorders>
              <w:top w:val="single" w:sz="4" w:space="0" w:color="000000"/>
              <w:left w:val="single" w:sz="4" w:space="0" w:color="000000"/>
              <w:bottom w:val="nil"/>
              <w:right w:val="single" w:sz="4" w:space="0" w:color="000000"/>
            </w:tcBorders>
          </w:tcPr>
          <w:p w14:paraId="45F317D4" w14:textId="77777777" w:rsidR="00485BDB" w:rsidRPr="00EA34BA" w:rsidRDefault="00D62285" w:rsidP="00D31993">
            <w:pPr>
              <w:spacing w:after="240"/>
              <w:ind w:hanging="2"/>
              <w:jc w:val="center"/>
              <w:rPr>
                <w:rFonts w:ascii="Arial" w:hAnsi="Arial" w:cs="Arial"/>
                <w:color w:val="000000"/>
                <w:position w:val="0"/>
                <w:sz w:val="22"/>
                <w:szCs w:val="22"/>
              </w:rPr>
            </w:pPr>
            <w:r w:rsidRPr="00EA34BA">
              <w:rPr>
                <w:rFonts w:ascii="Arial" w:hAnsi="Arial" w:cs="Arial"/>
                <w:b/>
                <w:color w:val="000000"/>
                <w:sz w:val="22"/>
                <w:szCs w:val="22"/>
              </w:rPr>
              <w:t>Difference</w:t>
            </w:r>
          </w:p>
          <w:p w14:paraId="19E5F24A" w14:textId="77777777" w:rsidR="00DF7981" w:rsidRPr="00EA34BA" w:rsidRDefault="00DF7981" w:rsidP="00D31993">
            <w:pPr>
              <w:spacing w:after="240"/>
              <w:ind w:hanging="2"/>
              <w:rPr>
                <w:rFonts w:ascii="Arial" w:hAnsi="Arial" w:cs="Arial"/>
                <w:color w:val="000000"/>
                <w:sz w:val="22"/>
                <w:szCs w:val="22"/>
              </w:rPr>
            </w:pPr>
          </w:p>
        </w:tc>
      </w:tr>
      <w:tr w:rsidR="00F9111E" w:rsidRPr="00EA34BA" w14:paraId="51E18F08" w14:textId="77777777" w:rsidTr="001D1422">
        <w:trPr>
          <w:trHeight w:val="291"/>
        </w:trPr>
        <w:tc>
          <w:tcPr>
            <w:tcW w:w="2198" w:type="dxa"/>
            <w:tcBorders>
              <w:top w:val="nil"/>
              <w:left w:val="single" w:sz="4" w:space="0" w:color="000000"/>
              <w:bottom w:val="single" w:sz="4" w:space="0" w:color="000000"/>
              <w:right w:val="single" w:sz="4" w:space="0" w:color="000000"/>
            </w:tcBorders>
            <w:shd w:val="clear" w:color="auto" w:fill="auto"/>
          </w:tcPr>
          <w:p w14:paraId="2479A1DE" w14:textId="77777777" w:rsidR="00F9111E" w:rsidRPr="00EA34BA" w:rsidRDefault="00F9111E" w:rsidP="00D31993">
            <w:pPr>
              <w:ind w:hanging="2"/>
              <w:jc w:val="center"/>
              <w:rPr>
                <w:rFonts w:ascii="Arial" w:hAnsi="Arial" w:cs="Arial"/>
                <w:color w:val="000000"/>
                <w:sz w:val="22"/>
                <w:szCs w:val="22"/>
              </w:rPr>
            </w:pPr>
          </w:p>
        </w:tc>
        <w:tc>
          <w:tcPr>
            <w:tcW w:w="2446" w:type="dxa"/>
            <w:tcBorders>
              <w:top w:val="nil"/>
              <w:left w:val="single" w:sz="4" w:space="0" w:color="000000"/>
              <w:bottom w:val="single" w:sz="4" w:space="0" w:color="000000"/>
              <w:right w:val="single" w:sz="4" w:space="0" w:color="000000"/>
            </w:tcBorders>
            <w:shd w:val="clear" w:color="auto" w:fill="auto"/>
          </w:tcPr>
          <w:p w14:paraId="69439065" w14:textId="77777777" w:rsidR="00F9111E" w:rsidRPr="00EA34BA" w:rsidRDefault="00F9111E" w:rsidP="00D31993">
            <w:pPr>
              <w:ind w:hanging="2"/>
              <w:jc w:val="center"/>
              <w:rPr>
                <w:rFonts w:ascii="Arial" w:hAnsi="Arial" w:cs="Arial"/>
                <w:color w:val="000000"/>
                <w:sz w:val="22"/>
                <w:szCs w:val="22"/>
                <w:u w:val="single"/>
              </w:rPr>
            </w:pPr>
            <w:r w:rsidRPr="00EA34BA">
              <w:rPr>
                <w:rFonts w:ascii="Arial" w:hAnsi="Arial" w:cs="Arial"/>
                <w:b/>
                <w:color w:val="000000"/>
                <w:sz w:val="22"/>
                <w:szCs w:val="22"/>
                <w:u w:val="single"/>
              </w:rPr>
              <w:t>R</w:t>
            </w:r>
          </w:p>
        </w:tc>
        <w:tc>
          <w:tcPr>
            <w:tcW w:w="2694" w:type="dxa"/>
            <w:tcBorders>
              <w:top w:val="nil"/>
              <w:left w:val="single" w:sz="4" w:space="0" w:color="000000"/>
              <w:bottom w:val="single" w:sz="4" w:space="0" w:color="000000"/>
              <w:right w:val="single" w:sz="4" w:space="0" w:color="000000"/>
            </w:tcBorders>
            <w:shd w:val="clear" w:color="auto" w:fill="auto"/>
          </w:tcPr>
          <w:p w14:paraId="60076F38" w14:textId="77777777" w:rsidR="00F9111E" w:rsidRPr="00EA34BA" w:rsidRDefault="00F9111E" w:rsidP="00D31993">
            <w:pPr>
              <w:ind w:hanging="2"/>
              <w:jc w:val="center"/>
              <w:rPr>
                <w:rFonts w:ascii="Arial" w:hAnsi="Arial" w:cs="Arial"/>
                <w:color w:val="000000"/>
                <w:sz w:val="22"/>
                <w:szCs w:val="22"/>
                <w:u w:val="single"/>
              </w:rPr>
            </w:pPr>
            <w:r w:rsidRPr="00EA34BA">
              <w:rPr>
                <w:rFonts w:ascii="Arial" w:hAnsi="Arial" w:cs="Arial"/>
                <w:b/>
                <w:color w:val="000000"/>
                <w:sz w:val="22"/>
                <w:szCs w:val="22"/>
                <w:u w:val="single"/>
              </w:rPr>
              <w:t>R</w:t>
            </w:r>
          </w:p>
        </w:tc>
        <w:tc>
          <w:tcPr>
            <w:tcW w:w="2551" w:type="dxa"/>
            <w:tcBorders>
              <w:top w:val="nil"/>
              <w:left w:val="single" w:sz="4" w:space="0" w:color="000000"/>
              <w:bottom w:val="single" w:sz="4" w:space="0" w:color="000000"/>
              <w:right w:val="single" w:sz="4" w:space="0" w:color="000000"/>
            </w:tcBorders>
          </w:tcPr>
          <w:p w14:paraId="1842B334" w14:textId="77777777" w:rsidR="00F9111E" w:rsidRPr="00EA34BA" w:rsidRDefault="00F9111E" w:rsidP="00D31993">
            <w:pPr>
              <w:ind w:hanging="2"/>
              <w:jc w:val="center"/>
              <w:rPr>
                <w:rFonts w:ascii="Arial" w:hAnsi="Arial" w:cs="Arial"/>
                <w:color w:val="000000"/>
                <w:sz w:val="22"/>
                <w:szCs w:val="22"/>
                <w:u w:val="single"/>
              </w:rPr>
            </w:pPr>
            <w:r w:rsidRPr="00EA34BA">
              <w:rPr>
                <w:rFonts w:ascii="Arial" w:hAnsi="Arial" w:cs="Arial"/>
                <w:b/>
                <w:color w:val="000000"/>
                <w:sz w:val="22"/>
                <w:szCs w:val="22"/>
                <w:u w:val="single"/>
              </w:rPr>
              <w:t>R</w:t>
            </w:r>
          </w:p>
        </w:tc>
      </w:tr>
      <w:tr w:rsidR="00D62285" w:rsidRPr="00EA34BA" w14:paraId="48812BF5" w14:textId="77777777" w:rsidTr="001D1422">
        <w:tc>
          <w:tcPr>
            <w:tcW w:w="2198" w:type="dxa"/>
            <w:tcBorders>
              <w:top w:val="single" w:sz="4" w:space="0" w:color="000000"/>
            </w:tcBorders>
            <w:shd w:val="clear" w:color="auto" w:fill="auto"/>
          </w:tcPr>
          <w:p w14:paraId="55390823" w14:textId="020F2E69" w:rsidR="00D62285" w:rsidRPr="00EA34BA" w:rsidRDefault="00D62285" w:rsidP="00F34F12">
            <w:pPr>
              <w:spacing w:after="120"/>
              <w:ind w:hanging="2"/>
              <w:rPr>
                <w:rFonts w:ascii="Arial" w:hAnsi="Arial" w:cs="Arial"/>
                <w:color w:val="000000"/>
                <w:sz w:val="22"/>
                <w:szCs w:val="22"/>
              </w:rPr>
            </w:pPr>
            <w:r w:rsidRPr="00EA34BA">
              <w:rPr>
                <w:rFonts w:ascii="Arial" w:hAnsi="Arial" w:cs="Arial"/>
                <w:color w:val="000000"/>
                <w:sz w:val="22"/>
                <w:szCs w:val="22"/>
              </w:rPr>
              <w:t>[</w:t>
            </w:r>
            <w:r w:rsidRPr="00EA34BA">
              <w:rPr>
                <w:rFonts w:ascii="Arial" w:hAnsi="Arial" w:cs="Arial"/>
                <w:i/>
                <w:color w:val="000000"/>
                <w:sz w:val="22"/>
                <w:szCs w:val="22"/>
              </w:rPr>
              <w:t xml:space="preserve">Insert </w:t>
            </w:r>
            <w:r w:rsidR="00343BE6">
              <w:rPr>
                <w:rFonts w:ascii="Arial" w:hAnsi="Arial" w:cs="Arial"/>
                <w:i/>
                <w:color w:val="000000"/>
                <w:sz w:val="22"/>
                <w:szCs w:val="22"/>
              </w:rPr>
              <w:t>Month</w:t>
            </w:r>
            <w:r w:rsidR="009C34B2">
              <w:rPr>
                <w:rFonts w:ascii="Arial" w:hAnsi="Arial" w:cs="Arial"/>
                <w:i/>
                <w:color w:val="000000"/>
                <w:sz w:val="22"/>
                <w:szCs w:val="22"/>
              </w:rPr>
              <w:t xml:space="preserve"> and Year</w:t>
            </w:r>
            <w:r w:rsidRPr="00EA34BA">
              <w:rPr>
                <w:rFonts w:ascii="Arial" w:hAnsi="Arial" w:cs="Arial"/>
                <w:color w:val="000000"/>
                <w:sz w:val="22"/>
                <w:szCs w:val="22"/>
              </w:rPr>
              <w:t>]</w:t>
            </w:r>
          </w:p>
        </w:tc>
        <w:tc>
          <w:tcPr>
            <w:tcW w:w="2446" w:type="dxa"/>
            <w:tcBorders>
              <w:top w:val="single" w:sz="4" w:space="0" w:color="000000"/>
            </w:tcBorders>
            <w:shd w:val="clear" w:color="auto" w:fill="auto"/>
          </w:tcPr>
          <w:p w14:paraId="07FA0594" w14:textId="52ECC226" w:rsidR="00D62285" w:rsidRPr="00EA34BA" w:rsidRDefault="00D62285" w:rsidP="00D31993">
            <w:pPr>
              <w:ind w:hanging="2"/>
              <w:jc w:val="right"/>
              <w:rPr>
                <w:rFonts w:ascii="Arial" w:hAnsi="Arial" w:cs="Arial"/>
                <w:sz w:val="22"/>
                <w:szCs w:val="22"/>
              </w:rPr>
            </w:pPr>
          </w:p>
        </w:tc>
        <w:tc>
          <w:tcPr>
            <w:tcW w:w="2694" w:type="dxa"/>
            <w:tcBorders>
              <w:top w:val="single" w:sz="4" w:space="0" w:color="000000"/>
            </w:tcBorders>
            <w:shd w:val="clear" w:color="auto" w:fill="auto"/>
          </w:tcPr>
          <w:p w14:paraId="1DB4B098" w14:textId="77777777" w:rsidR="00D62285" w:rsidRPr="00EA34BA" w:rsidRDefault="00D62285" w:rsidP="00D31993">
            <w:pPr>
              <w:ind w:hanging="2"/>
              <w:jc w:val="right"/>
              <w:rPr>
                <w:rFonts w:ascii="Arial" w:hAnsi="Arial" w:cs="Arial"/>
                <w:sz w:val="22"/>
                <w:szCs w:val="22"/>
              </w:rPr>
            </w:pPr>
          </w:p>
        </w:tc>
        <w:tc>
          <w:tcPr>
            <w:tcW w:w="2551" w:type="dxa"/>
            <w:tcBorders>
              <w:top w:val="single" w:sz="4" w:space="0" w:color="000000"/>
            </w:tcBorders>
          </w:tcPr>
          <w:p w14:paraId="37E7890B" w14:textId="77777777" w:rsidR="00D62285" w:rsidRPr="00EA34BA" w:rsidDel="00A04A35" w:rsidRDefault="00D62285" w:rsidP="00D31993">
            <w:pPr>
              <w:spacing w:after="240"/>
              <w:ind w:hanging="2"/>
              <w:jc w:val="right"/>
              <w:rPr>
                <w:rFonts w:ascii="Arial" w:hAnsi="Arial" w:cs="Arial"/>
                <w:color w:val="000000"/>
                <w:sz w:val="22"/>
                <w:szCs w:val="22"/>
              </w:rPr>
            </w:pPr>
          </w:p>
        </w:tc>
      </w:tr>
      <w:tr w:rsidR="00D62285" w:rsidRPr="00EA34BA" w14:paraId="266B122F" w14:textId="77777777" w:rsidTr="001D1422">
        <w:trPr>
          <w:trHeight w:val="439"/>
        </w:trPr>
        <w:tc>
          <w:tcPr>
            <w:tcW w:w="2198" w:type="dxa"/>
            <w:shd w:val="clear" w:color="auto" w:fill="auto"/>
          </w:tcPr>
          <w:p w14:paraId="1E80425A" w14:textId="4B80622D" w:rsidR="00D62285" w:rsidRPr="00EA34BA" w:rsidRDefault="00D62285" w:rsidP="00F34F12">
            <w:pPr>
              <w:spacing w:after="120"/>
              <w:ind w:hanging="2"/>
              <w:rPr>
                <w:rFonts w:ascii="Arial" w:hAnsi="Arial" w:cs="Arial"/>
                <w:color w:val="000000"/>
                <w:sz w:val="22"/>
                <w:szCs w:val="22"/>
              </w:rPr>
            </w:pPr>
            <w:r w:rsidRPr="00EA34BA">
              <w:rPr>
                <w:rFonts w:ascii="Arial" w:hAnsi="Arial" w:cs="Arial"/>
                <w:color w:val="000000"/>
                <w:sz w:val="22"/>
                <w:szCs w:val="22"/>
              </w:rPr>
              <w:t>[</w:t>
            </w:r>
            <w:r w:rsidRPr="00EA34BA">
              <w:rPr>
                <w:rFonts w:ascii="Arial" w:hAnsi="Arial" w:cs="Arial"/>
                <w:i/>
                <w:color w:val="000000"/>
                <w:sz w:val="22"/>
                <w:szCs w:val="22"/>
              </w:rPr>
              <w:t xml:space="preserve">Insert </w:t>
            </w:r>
            <w:r w:rsidR="00343BE6" w:rsidRPr="00343BE6">
              <w:rPr>
                <w:rFonts w:ascii="Arial" w:hAnsi="Arial" w:cs="Arial"/>
                <w:i/>
                <w:color w:val="000000"/>
                <w:sz w:val="22"/>
                <w:szCs w:val="22"/>
              </w:rPr>
              <w:t>Month</w:t>
            </w:r>
            <w:r w:rsidR="002A3610" w:rsidRPr="002A3610">
              <w:rPr>
                <w:rFonts w:ascii="Arial" w:hAnsi="Arial" w:cs="Arial"/>
                <w:i/>
                <w:color w:val="000000"/>
                <w:sz w:val="22"/>
                <w:szCs w:val="22"/>
              </w:rPr>
              <w:t xml:space="preserve"> and Year</w:t>
            </w:r>
            <w:r w:rsidRPr="00EA34BA">
              <w:rPr>
                <w:rFonts w:ascii="Arial" w:hAnsi="Arial" w:cs="Arial"/>
                <w:color w:val="000000"/>
                <w:sz w:val="22"/>
                <w:szCs w:val="22"/>
              </w:rPr>
              <w:t>]</w:t>
            </w:r>
          </w:p>
        </w:tc>
        <w:tc>
          <w:tcPr>
            <w:tcW w:w="2446" w:type="dxa"/>
            <w:shd w:val="clear" w:color="auto" w:fill="auto"/>
          </w:tcPr>
          <w:p w14:paraId="397E4333" w14:textId="77777777" w:rsidR="00D62285" w:rsidRPr="00EA34BA" w:rsidRDefault="00D62285" w:rsidP="00D31993">
            <w:pPr>
              <w:ind w:hanging="2"/>
              <w:jc w:val="right"/>
              <w:rPr>
                <w:rFonts w:ascii="Arial" w:hAnsi="Arial" w:cs="Arial"/>
                <w:sz w:val="22"/>
                <w:szCs w:val="22"/>
              </w:rPr>
            </w:pPr>
          </w:p>
        </w:tc>
        <w:tc>
          <w:tcPr>
            <w:tcW w:w="2694" w:type="dxa"/>
            <w:shd w:val="clear" w:color="auto" w:fill="auto"/>
          </w:tcPr>
          <w:p w14:paraId="3BE4C076" w14:textId="77777777" w:rsidR="00D62285" w:rsidRPr="00EA34BA" w:rsidRDefault="00D62285" w:rsidP="00D31993">
            <w:pPr>
              <w:ind w:hanging="2"/>
              <w:jc w:val="right"/>
              <w:rPr>
                <w:rFonts w:ascii="Arial" w:hAnsi="Arial" w:cs="Arial"/>
                <w:sz w:val="22"/>
                <w:szCs w:val="22"/>
              </w:rPr>
            </w:pPr>
          </w:p>
        </w:tc>
        <w:tc>
          <w:tcPr>
            <w:tcW w:w="2551" w:type="dxa"/>
          </w:tcPr>
          <w:p w14:paraId="51B84CE7" w14:textId="77777777" w:rsidR="00D62285" w:rsidRPr="00EA34BA" w:rsidRDefault="00D62285" w:rsidP="00D31993">
            <w:pPr>
              <w:ind w:hanging="2"/>
              <w:jc w:val="right"/>
              <w:rPr>
                <w:rFonts w:ascii="Arial" w:hAnsi="Arial" w:cs="Arial"/>
                <w:color w:val="000000"/>
                <w:sz w:val="22"/>
                <w:szCs w:val="22"/>
              </w:rPr>
            </w:pPr>
          </w:p>
        </w:tc>
      </w:tr>
      <w:tr w:rsidR="00D62285" w:rsidRPr="00EA34BA" w14:paraId="50783A92" w14:textId="77777777" w:rsidTr="001D1422">
        <w:tc>
          <w:tcPr>
            <w:tcW w:w="2198" w:type="dxa"/>
            <w:shd w:val="clear" w:color="auto" w:fill="auto"/>
          </w:tcPr>
          <w:p w14:paraId="74A56DDD" w14:textId="3AB5D666" w:rsidR="00D62285" w:rsidRPr="00EA34BA" w:rsidRDefault="00D62285" w:rsidP="00F34F12">
            <w:pPr>
              <w:spacing w:after="120"/>
              <w:ind w:hanging="2"/>
              <w:rPr>
                <w:rFonts w:ascii="Arial" w:hAnsi="Arial" w:cs="Arial"/>
                <w:color w:val="000000"/>
                <w:sz w:val="22"/>
                <w:szCs w:val="22"/>
              </w:rPr>
            </w:pPr>
            <w:r w:rsidRPr="00EA34BA">
              <w:rPr>
                <w:rFonts w:ascii="Arial" w:hAnsi="Arial" w:cs="Arial"/>
                <w:color w:val="000000"/>
                <w:sz w:val="22"/>
                <w:szCs w:val="22"/>
              </w:rPr>
              <w:t>[</w:t>
            </w:r>
            <w:r w:rsidRPr="00EA34BA">
              <w:rPr>
                <w:rFonts w:ascii="Arial" w:hAnsi="Arial" w:cs="Arial"/>
                <w:i/>
                <w:color w:val="000000"/>
                <w:sz w:val="22"/>
                <w:szCs w:val="22"/>
              </w:rPr>
              <w:t xml:space="preserve">Insert </w:t>
            </w:r>
            <w:r w:rsidR="00343BE6" w:rsidRPr="00343BE6">
              <w:rPr>
                <w:rFonts w:ascii="Arial" w:hAnsi="Arial" w:cs="Arial"/>
                <w:i/>
                <w:color w:val="000000"/>
                <w:sz w:val="22"/>
                <w:szCs w:val="22"/>
              </w:rPr>
              <w:t>Month</w:t>
            </w:r>
            <w:r w:rsidR="002A3610" w:rsidRPr="002A3610">
              <w:rPr>
                <w:rFonts w:ascii="Arial" w:hAnsi="Arial" w:cs="Arial"/>
                <w:i/>
                <w:color w:val="000000"/>
                <w:sz w:val="22"/>
                <w:szCs w:val="22"/>
              </w:rPr>
              <w:t xml:space="preserve"> and Year</w:t>
            </w:r>
            <w:r w:rsidRPr="00EA34BA">
              <w:rPr>
                <w:rFonts w:ascii="Arial" w:hAnsi="Arial" w:cs="Arial"/>
                <w:color w:val="000000"/>
                <w:sz w:val="22"/>
                <w:szCs w:val="22"/>
              </w:rPr>
              <w:t>]</w:t>
            </w:r>
          </w:p>
        </w:tc>
        <w:tc>
          <w:tcPr>
            <w:tcW w:w="2446" w:type="dxa"/>
            <w:shd w:val="clear" w:color="auto" w:fill="auto"/>
          </w:tcPr>
          <w:p w14:paraId="09749A7E" w14:textId="77777777" w:rsidR="00D62285" w:rsidRPr="00EA34BA" w:rsidRDefault="00D62285" w:rsidP="00D31993">
            <w:pPr>
              <w:ind w:hanging="2"/>
              <w:jc w:val="right"/>
              <w:rPr>
                <w:rFonts w:ascii="Arial" w:hAnsi="Arial" w:cs="Arial"/>
                <w:sz w:val="22"/>
                <w:szCs w:val="22"/>
              </w:rPr>
            </w:pPr>
          </w:p>
        </w:tc>
        <w:tc>
          <w:tcPr>
            <w:tcW w:w="2694" w:type="dxa"/>
            <w:shd w:val="clear" w:color="auto" w:fill="auto"/>
          </w:tcPr>
          <w:p w14:paraId="59579A21" w14:textId="77777777" w:rsidR="00D62285" w:rsidRPr="00EA34BA" w:rsidRDefault="00D62285" w:rsidP="00D31993">
            <w:pPr>
              <w:ind w:hanging="2"/>
              <w:jc w:val="right"/>
              <w:rPr>
                <w:rFonts w:ascii="Arial" w:hAnsi="Arial" w:cs="Arial"/>
                <w:sz w:val="22"/>
                <w:szCs w:val="22"/>
              </w:rPr>
            </w:pPr>
          </w:p>
        </w:tc>
        <w:tc>
          <w:tcPr>
            <w:tcW w:w="2551" w:type="dxa"/>
          </w:tcPr>
          <w:p w14:paraId="10C0D356" w14:textId="77777777" w:rsidR="00D62285" w:rsidRPr="00EA34BA" w:rsidRDefault="00D62285" w:rsidP="00D31993">
            <w:pPr>
              <w:spacing w:after="240"/>
              <w:ind w:hanging="2"/>
              <w:jc w:val="right"/>
              <w:rPr>
                <w:rFonts w:ascii="Arial" w:hAnsi="Arial" w:cs="Arial"/>
                <w:color w:val="000000"/>
                <w:sz w:val="22"/>
                <w:szCs w:val="22"/>
              </w:rPr>
            </w:pPr>
          </w:p>
        </w:tc>
      </w:tr>
      <w:tr w:rsidR="00D62285" w:rsidRPr="00EA34BA" w14:paraId="74493E46" w14:textId="77777777" w:rsidTr="001D1422">
        <w:tc>
          <w:tcPr>
            <w:tcW w:w="2198" w:type="dxa"/>
            <w:shd w:val="clear" w:color="auto" w:fill="auto"/>
          </w:tcPr>
          <w:p w14:paraId="2F6BD2F3" w14:textId="6162F0B0" w:rsidR="00D62285" w:rsidRPr="00EA34BA" w:rsidRDefault="00D62285" w:rsidP="00F34F12">
            <w:pPr>
              <w:spacing w:after="120"/>
              <w:ind w:hanging="2"/>
              <w:rPr>
                <w:rFonts w:ascii="Arial" w:hAnsi="Arial" w:cs="Arial"/>
                <w:color w:val="000000"/>
                <w:sz w:val="22"/>
                <w:szCs w:val="22"/>
              </w:rPr>
            </w:pPr>
            <w:r w:rsidRPr="00EA34BA">
              <w:rPr>
                <w:rFonts w:ascii="Arial" w:hAnsi="Arial" w:cs="Arial"/>
                <w:color w:val="000000"/>
                <w:sz w:val="22"/>
                <w:szCs w:val="22"/>
              </w:rPr>
              <w:t>[</w:t>
            </w:r>
            <w:r w:rsidRPr="00EA34BA">
              <w:rPr>
                <w:rFonts w:ascii="Arial" w:hAnsi="Arial" w:cs="Arial"/>
                <w:i/>
                <w:color w:val="000000"/>
                <w:sz w:val="22"/>
                <w:szCs w:val="22"/>
              </w:rPr>
              <w:t xml:space="preserve">Insert </w:t>
            </w:r>
            <w:r w:rsidR="00343BE6" w:rsidRPr="00343BE6">
              <w:rPr>
                <w:rFonts w:ascii="Arial" w:hAnsi="Arial" w:cs="Arial"/>
                <w:i/>
                <w:color w:val="000000"/>
                <w:sz w:val="22"/>
                <w:szCs w:val="22"/>
              </w:rPr>
              <w:t>Month</w:t>
            </w:r>
            <w:r w:rsidR="002A3610" w:rsidRPr="002A3610">
              <w:rPr>
                <w:rFonts w:ascii="Arial" w:hAnsi="Arial" w:cs="Arial"/>
                <w:i/>
                <w:color w:val="000000"/>
                <w:sz w:val="22"/>
                <w:szCs w:val="22"/>
              </w:rPr>
              <w:t xml:space="preserve"> and Year</w:t>
            </w:r>
            <w:r w:rsidRPr="00EA34BA">
              <w:rPr>
                <w:rFonts w:ascii="Arial" w:hAnsi="Arial" w:cs="Arial"/>
                <w:color w:val="000000"/>
                <w:sz w:val="22"/>
                <w:szCs w:val="22"/>
              </w:rPr>
              <w:t>]</w:t>
            </w:r>
          </w:p>
        </w:tc>
        <w:tc>
          <w:tcPr>
            <w:tcW w:w="2446" w:type="dxa"/>
            <w:shd w:val="clear" w:color="auto" w:fill="auto"/>
          </w:tcPr>
          <w:p w14:paraId="56887AEF" w14:textId="77777777" w:rsidR="00D62285" w:rsidRPr="00EA34BA" w:rsidRDefault="00D62285" w:rsidP="00D31993">
            <w:pPr>
              <w:ind w:hanging="2"/>
              <w:jc w:val="right"/>
              <w:rPr>
                <w:rFonts w:ascii="Arial" w:hAnsi="Arial" w:cs="Arial"/>
                <w:sz w:val="22"/>
                <w:szCs w:val="22"/>
              </w:rPr>
            </w:pPr>
          </w:p>
        </w:tc>
        <w:tc>
          <w:tcPr>
            <w:tcW w:w="2694" w:type="dxa"/>
            <w:shd w:val="clear" w:color="auto" w:fill="auto"/>
          </w:tcPr>
          <w:p w14:paraId="4CE107AD" w14:textId="77777777" w:rsidR="00D62285" w:rsidRPr="00EA34BA" w:rsidRDefault="00D62285" w:rsidP="00D31993">
            <w:pPr>
              <w:ind w:hanging="2"/>
              <w:jc w:val="right"/>
              <w:rPr>
                <w:rFonts w:ascii="Arial" w:hAnsi="Arial" w:cs="Arial"/>
                <w:sz w:val="22"/>
                <w:szCs w:val="22"/>
              </w:rPr>
            </w:pPr>
          </w:p>
        </w:tc>
        <w:tc>
          <w:tcPr>
            <w:tcW w:w="2551" w:type="dxa"/>
          </w:tcPr>
          <w:p w14:paraId="6FF0646B" w14:textId="77777777" w:rsidR="00D62285" w:rsidRPr="00EA34BA" w:rsidRDefault="00D62285" w:rsidP="00D31993">
            <w:pPr>
              <w:spacing w:after="240"/>
              <w:ind w:hanging="2"/>
              <w:jc w:val="right"/>
              <w:rPr>
                <w:rFonts w:ascii="Arial" w:hAnsi="Arial" w:cs="Arial"/>
                <w:color w:val="000000"/>
                <w:sz w:val="22"/>
                <w:szCs w:val="22"/>
              </w:rPr>
            </w:pPr>
          </w:p>
        </w:tc>
      </w:tr>
      <w:tr w:rsidR="00D62285" w:rsidRPr="00EA34BA" w14:paraId="42A9F940" w14:textId="77777777" w:rsidTr="001D1422">
        <w:tc>
          <w:tcPr>
            <w:tcW w:w="2198" w:type="dxa"/>
            <w:shd w:val="clear" w:color="auto" w:fill="auto"/>
          </w:tcPr>
          <w:p w14:paraId="38E708BA" w14:textId="6FC0CF57" w:rsidR="00D62285" w:rsidRPr="00EA34BA" w:rsidRDefault="00D62285" w:rsidP="00F34F12">
            <w:pPr>
              <w:spacing w:after="120"/>
              <w:ind w:hanging="2"/>
              <w:rPr>
                <w:rFonts w:ascii="Arial" w:hAnsi="Arial" w:cs="Arial"/>
                <w:color w:val="000000"/>
                <w:sz w:val="22"/>
                <w:szCs w:val="22"/>
              </w:rPr>
            </w:pPr>
            <w:r w:rsidRPr="00EA34BA">
              <w:rPr>
                <w:rFonts w:ascii="Arial" w:hAnsi="Arial" w:cs="Arial"/>
                <w:color w:val="000000"/>
                <w:sz w:val="22"/>
                <w:szCs w:val="22"/>
              </w:rPr>
              <w:t>[</w:t>
            </w:r>
            <w:r w:rsidRPr="00EA34BA">
              <w:rPr>
                <w:rFonts w:ascii="Arial" w:hAnsi="Arial" w:cs="Arial"/>
                <w:i/>
                <w:color w:val="000000"/>
                <w:sz w:val="22"/>
                <w:szCs w:val="22"/>
              </w:rPr>
              <w:t xml:space="preserve">Insert </w:t>
            </w:r>
            <w:r w:rsidR="00343BE6" w:rsidRPr="00343BE6">
              <w:rPr>
                <w:rFonts w:ascii="Arial" w:hAnsi="Arial" w:cs="Arial"/>
                <w:i/>
                <w:color w:val="000000"/>
                <w:sz w:val="22"/>
                <w:szCs w:val="22"/>
              </w:rPr>
              <w:t>Month</w:t>
            </w:r>
            <w:r w:rsidR="002A3610" w:rsidRPr="002A3610">
              <w:rPr>
                <w:rFonts w:ascii="Arial" w:hAnsi="Arial" w:cs="Arial"/>
                <w:i/>
                <w:color w:val="000000"/>
                <w:sz w:val="22"/>
                <w:szCs w:val="22"/>
              </w:rPr>
              <w:t xml:space="preserve"> and Year</w:t>
            </w:r>
            <w:r w:rsidRPr="00EA34BA">
              <w:rPr>
                <w:rFonts w:ascii="Arial" w:hAnsi="Arial" w:cs="Arial"/>
                <w:color w:val="000000"/>
                <w:sz w:val="22"/>
                <w:szCs w:val="22"/>
              </w:rPr>
              <w:t>]</w:t>
            </w:r>
          </w:p>
        </w:tc>
        <w:tc>
          <w:tcPr>
            <w:tcW w:w="2446" w:type="dxa"/>
            <w:shd w:val="clear" w:color="auto" w:fill="auto"/>
          </w:tcPr>
          <w:p w14:paraId="1246A6CF" w14:textId="77777777" w:rsidR="00D62285" w:rsidRPr="00EA34BA" w:rsidRDefault="00D62285" w:rsidP="00D31993">
            <w:pPr>
              <w:ind w:hanging="2"/>
              <w:jc w:val="right"/>
              <w:rPr>
                <w:rFonts w:ascii="Arial" w:hAnsi="Arial" w:cs="Arial"/>
                <w:sz w:val="22"/>
                <w:szCs w:val="22"/>
              </w:rPr>
            </w:pPr>
          </w:p>
        </w:tc>
        <w:tc>
          <w:tcPr>
            <w:tcW w:w="2694" w:type="dxa"/>
            <w:shd w:val="clear" w:color="auto" w:fill="auto"/>
          </w:tcPr>
          <w:p w14:paraId="3B7A0181" w14:textId="77777777" w:rsidR="00D62285" w:rsidRPr="00EA34BA" w:rsidRDefault="00D62285" w:rsidP="00D31993">
            <w:pPr>
              <w:ind w:hanging="2"/>
              <w:jc w:val="right"/>
              <w:rPr>
                <w:rFonts w:ascii="Arial" w:hAnsi="Arial" w:cs="Arial"/>
                <w:sz w:val="22"/>
                <w:szCs w:val="22"/>
              </w:rPr>
            </w:pPr>
          </w:p>
        </w:tc>
        <w:tc>
          <w:tcPr>
            <w:tcW w:w="2551" w:type="dxa"/>
          </w:tcPr>
          <w:p w14:paraId="52989571" w14:textId="77777777" w:rsidR="00D62285" w:rsidRPr="00EA34BA" w:rsidRDefault="00D62285" w:rsidP="00D31993">
            <w:pPr>
              <w:spacing w:after="240"/>
              <w:ind w:hanging="2"/>
              <w:jc w:val="right"/>
              <w:rPr>
                <w:rFonts w:ascii="Arial" w:hAnsi="Arial" w:cs="Arial"/>
                <w:color w:val="000000"/>
                <w:sz w:val="22"/>
                <w:szCs w:val="22"/>
              </w:rPr>
            </w:pPr>
          </w:p>
        </w:tc>
      </w:tr>
      <w:tr w:rsidR="00D62285" w:rsidRPr="00EA34BA" w14:paraId="334880E7" w14:textId="77777777" w:rsidTr="001D1422">
        <w:tc>
          <w:tcPr>
            <w:tcW w:w="2198" w:type="dxa"/>
            <w:shd w:val="clear" w:color="auto" w:fill="auto"/>
          </w:tcPr>
          <w:p w14:paraId="0DCBE6FE" w14:textId="0A035161" w:rsidR="00D62285" w:rsidRPr="00EA34BA" w:rsidRDefault="00D62285" w:rsidP="00F34F12">
            <w:pPr>
              <w:spacing w:after="120"/>
              <w:ind w:hanging="2"/>
              <w:rPr>
                <w:rFonts w:ascii="Arial" w:hAnsi="Arial" w:cs="Arial"/>
                <w:color w:val="000000"/>
                <w:sz w:val="22"/>
                <w:szCs w:val="22"/>
              </w:rPr>
            </w:pPr>
            <w:r w:rsidRPr="00EA34BA">
              <w:rPr>
                <w:rFonts w:ascii="Arial" w:hAnsi="Arial" w:cs="Arial"/>
                <w:color w:val="000000"/>
                <w:sz w:val="22"/>
                <w:szCs w:val="22"/>
              </w:rPr>
              <w:t>[</w:t>
            </w:r>
            <w:r w:rsidRPr="00EA34BA">
              <w:rPr>
                <w:rFonts w:ascii="Arial" w:hAnsi="Arial" w:cs="Arial"/>
                <w:i/>
                <w:color w:val="000000"/>
                <w:sz w:val="22"/>
                <w:szCs w:val="22"/>
              </w:rPr>
              <w:t xml:space="preserve">Insert </w:t>
            </w:r>
            <w:r w:rsidR="00343BE6" w:rsidRPr="00343BE6">
              <w:rPr>
                <w:rFonts w:ascii="Arial" w:hAnsi="Arial" w:cs="Arial"/>
                <w:i/>
                <w:color w:val="000000"/>
                <w:sz w:val="22"/>
                <w:szCs w:val="22"/>
              </w:rPr>
              <w:t>Month</w:t>
            </w:r>
            <w:r w:rsidR="002A3610" w:rsidRPr="002A3610">
              <w:rPr>
                <w:rFonts w:ascii="Arial" w:hAnsi="Arial" w:cs="Arial"/>
                <w:i/>
                <w:color w:val="000000"/>
                <w:sz w:val="22"/>
                <w:szCs w:val="22"/>
              </w:rPr>
              <w:t xml:space="preserve"> and Year</w:t>
            </w:r>
            <w:r w:rsidRPr="00EA34BA">
              <w:rPr>
                <w:rFonts w:ascii="Arial" w:hAnsi="Arial" w:cs="Arial"/>
                <w:color w:val="000000"/>
                <w:sz w:val="22"/>
                <w:szCs w:val="22"/>
              </w:rPr>
              <w:t>]</w:t>
            </w:r>
          </w:p>
        </w:tc>
        <w:tc>
          <w:tcPr>
            <w:tcW w:w="2446" w:type="dxa"/>
            <w:shd w:val="clear" w:color="auto" w:fill="auto"/>
          </w:tcPr>
          <w:p w14:paraId="62695079" w14:textId="77777777" w:rsidR="00D62285" w:rsidRPr="00EA34BA" w:rsidRDefault="00D62285" w:rsidP="00D31993">
            <w:pPr>
              <w:ind w:hanging="2"/>
              <w:jc w:val="right"/>
              <w:rPr>
                <w:rFonts w:ascii="Arial" w:hAnsi="Arial" w:cs="Arial"/>
                <w:sz w:val="22"/>
                <w:szCs w:val="22"/>
              </w:rPr>
            </w:pPr>
          </w:p>
        </w:tc>
        <w:tc>
          <w:tcPr>
            <w:tcW w:w="2694" w:type="dxa"/>
            <w:shd w:val="clear" w:color="auto" w:fill="auto"/>
          </w:tcPr>
          <w:p w14:paraId="7D41269E" w14:textId="77777777" w:rsidR="00D62285" w:rsidRPr="00EA34BA" w:rsidRDefault="00D62285" w:rsidP="00D31993">
            <w:pPr>
              <w:ind w:hanging="2"/>
              <w:jc w:val="right"/>
              <w:rPr>
                <w:rFonts w:ascii="Arial" w:hAnsi="Arial" w:cs="Arial"/>
                <w:sz w:val="22"/>
                <w:szCs w:val="22"/>
              </w:rPr>
            </w:pPr>
          </w:p>
        </w:tc>
        <w:tc>
          <w:tcPr>
            <w:tcW w:w="2551" w:type="dxa"/>
          </w:tcPr>
          <w:p w14:paraId="4773747C" w14:textId="77777777" w:rsidR="00D62285" w:rsidRPr="00EA34BA" w:rsidRDefault="00D62285" w:rsidP="00D31993">
            <w:pPr>
              <w:ind w:hanging="2"/>
              <w:jc w:val="right"/>
              <w:rPr>
                <w:rFonts w:ascii="Arial" w:hAnsi="Arial" w:cs="Arial"/>
                <w:color w:val="000000"/>
                <w:sz w:val="22"/>
                <w:szCs w:val="22"/>
              </w:rPr>
            </w:pPr>
          </w:p>
        </w:tc>
      </w:tr>
      <w:tr w:rsidR="00D62285" w:rsidRPr="00EA34BA" w14:paraId="2B1C5581" w14:textId="77777777" w:rsidTr="001D1422">
        <w:trPr>
          <w:trHeight w:val="332"/>
        </w:trPr>
        <w:tc>
          <w:tcPr>
            <w:tcW w:w="2198" w:type="dxa"/>
            <w:shd w:val="clear" w:color="auto" w:fill="auto"/>
          </w:tcPr>
          <w:p w14:paraId="7F85FF2C" w14:textId="3B4B83FE" w:rsidR="00D62285" w:rsidRPr="00EA34BA" w:rsidRDefault="00D62285" w:rsidP="00F34F12">
            <w:pPr>
              <w:spacing w:after="120"/>
              <w:ind w:hanging="2"/>
              <w:rPr>
                <w:rFonts w:ascii="Arial" w:hAnsi="Arial" w:cs="Arial"/>
                <w:color w:val="000000"/>
                <w:sz w:val="22"/>
                <w:szCs w:val="22"/>
              </w:rPr>
            </w:pPr>
            <w:r w:rsidRPr="00EA34BA">
              <w:rPr>
                <w:rFonts w:ascii="Arial" w:hAnsi="Arial" w:cs="Arial"/>
                <w:color w:val="000000"/>
                <w:sz w:val="22"/>
                <w:szCs w:val="22"/>
              </w:rPr>
              <w:t>[</w:t>
            </w:r>
            <w:r w:rsidRPr="00EA34BA">
              <w:rPr>
                <w:rFonts w:ascii="Arial" w:hAnsi="Arial" w:cs="Arial"/>
                <w:i/>
                <w:color w:val="000000"/>
                <w:sz w:val="22"/>
                <w:szCs w:val="22"/>
              </w:rPr>
              <w:t xml:space="preserve">Insert </w:t>
            </w:r>
            <w:r w:rsidR="00343BE6" w:rsidRPr="00343BE6">
              <w:rPr>
                <w:rFonts w:ascii="Arial" w:hAnsi="Arial" w:cs="Arial"/>
                <w:i/>
                <w:color w:val="000000"/>
                <w:sz w:val="22"/>
                <w:szCs w:val="22"/>
              </w:rPr>
              <w:t>Month</w:t>
            </w:r>
            <w:r w:rsidR="002A3610" w:rsidRPr="002A3610">
              <w:rPr>
                <w:rFonts w:ascii="Arial" w:hAnsi="Arial" w:cs="Arial"/>
                <w:i/>
                <w:color w:val="000000"/>
                <w:sz w:val="22"/>
                <w:szCs w:val="22"/>
              </w:rPr>
              <w:t xml:space="preserve"> and Year</w:t>
            </w:r>
            <w:r w:rsidRPr="00EA34BA">
              <w:rPr>
                <w:rFonts w:ascii="Arial" w:hAnsi="Arial" w:cs="Arial"/>
                <w:color w:val="000000"/>
                <w:sz w:val="22"/>
                <w:szCs w:val="22"/>
              </w:rPr>
              <w:t>]</w:t>
            </w:r>
          </w:p>
        </w:tc>
        <w:tc>
          <w:tcPr>
            <w:tcW w:w="2446" w:type="dxa"/>
            <w:shd w:val="clear" w:color="auto" w:fill="auto"/>
          </w:tcPr>
          <w:p w14:paraId="529B3258" w14:textId="77777777" w:rsidR="00D62285" w:rsidRPr="00EA34BA" w:rsidRDefault="00D62285" w:rsidP="00D31993">
            <w:pPr>
              <w:ind w:hanging="2"/>
              <w:jc w:val="right"/>
              <w:rPr>
                <w:rFonts w:ascii="Arial" w:hAnsi="Arial" w:cs="Arial"/>
                <w:sz w:val="22"/>
                <w:szCs w:val="22"/>
              </w:rPr>
            </w:pPr>
          </w:p>
        </w:tc>
        <w:tc>
          <w:tcPr>
            <w:tcW w:w="2694" w:type="dxa"/>
            <w:shd w:val="clear" w:color="auto" w:fill="auto"/>
          </w:tcPr>
          <w:p w14:paraId="26E74172" w14:textId="77777777" w:rsidR="00D62285" w:rsidRPr="00EA34BA" w:rsidRDefault="00D62285" w:rsidP="00D31993">
            <w:pPr>
              <w:ind w:hanging="2"/>
              <w:jc w:val="right"/>
              <w:rPr>
                <w:rFonts w:ascii="Arial" w:hAnsi="Arial" w:cs="Arial"/>
                <w:sz w:val="22"/>
                <w:szCs w:val="22"/>
              </w:rPr>
            </w:pPr>
          </w:p>
        </w:tc>
        <w:tc>
          <w:tcPr>
            <w:tcW w:w="2551" w:type="dxa"/>
          </w:tcPr>
          <w:p w14:paraId="10C68656" w14:textId="77777777" w:rsidR="00D62285" w:rsidRPr="00EA34BA" w:rsidRDefault="00D62285" w:rsidP="00D31993">
            <w:pPr>
              <w:ind w:hanging="2"/>
              <w:jc w:val="right"/>
              <w:rPr>
                <w:rFonts w:ascii="Arial" w:hAnsi="Arial" w:cs="Arial"/>
                <w:color w:val="000000"/>
                <w:sz w:val="22"/>
                <w:szCs w:val="22"/>
              </w:rPr>
            </w:pPr>
          </w:p>
        </w:tc>
      </w:tr>
      <w:tr w:rsidR="00D62285" w:rsidRPr="00EA34BA" w14:paraId="3DCFA848" w14:textId="77777777" w:rsidTr="001D1422">
        <w:tc>
          <w:tcPr>
            <w:tcW w:w="2198" w:type="dxa"/>
            <w:shd w:val="clear" w:color="auto" w:fill="auto"/>
          </w:tcPr>
          <w:p w14:paraId="7908FB8B" w14:textId="7FB540A4" w:rsidR="00D62285" w:rsidRPr="00EA34BA" w:rsidRDefault="00D62285" w:rsidP="00F34F12">
            <w:pPr>
              <w:spacing w:after="120"/>
              <w:ind w:hanging="2"/>
              <w:rPr>
                <w:rFonts w:ascii="Arial" w:hAnsi="Arial" w:cs="Arial"/>
                <w:color w:val="000000"/>
                <w:sz w:val="22"/>
                <w:szCs w:val="22"/>
              </w:rPr>
            </w:pPr>
            <w:r w:rsidRPr="00EA34BA">
              <w:rPr>
                <w:rFonts w:ascii="Arial" w:hAnsi="Arial" w:cs="Arial"/>
                <w:color w:val="000000"/>
                <w:sz w:val="22"/>
                <w:szCs w:val="22"/>
              </w:rPr>
              <w:t>[</w:t>
            </w:r>
            <w:r w:rsidRPr="00EA34BA">
              <w:rPr>
                <w:rFonts w:ascii="Arial" w:hAnsi="Arial" w:cs="Arial"/>
                <w:i/>
                <w:color w:val="000000"/>
                <w:sz w:val="22"/>
                <w:szCs w:val="22"/>
              </w:rPr>
              <w:t xml:space="preserve">Insert </w:t>
            </w:r>
            <w:r w:rsidR="00343BE6" w:rsidRPr="00343BE6">
              <w:rPr>
                <w:rFonts w:ascii="Arial" w:hAnsi="Arial" w:cs="Arial"/>
                <w:i/>
                <w:color w:val="000000"/>
                <w:sz w:val="22"/>
                <w:szCs w:val="22"/>
              </w:rPr>
              <w:t>Month</w:t>
            </w:r>
            <w:r w:rsidR="002A3610" w:rsidRPr="002A3610">
              <w:rPr>
                <w:rFonts w:ascii="Arial" w:hAnsi="Arial" w:cs="Arial"/>
                <w:i/>
                <w:color w:val="000000"/>
                <w:sz w:val="22"/>
                <w:szCs w:val="22"/>
              </w:rPr>
              <w:t xml:space="preserve"> and Year</w:t>
            </w:r>
            <w:r w:rsidRPr="00EA34BA">
              <w:rPr>
                <w:rFonts w:ascii="Arial" w:hAnsi="Arial" w:cs="Arial"/>
                <w:color w:val="000000"/>
                <w:sz w:val="22"/>
                <w:szCs w:val="22"/>
              </w:rPr>
              <w:t>]</w:t>
            </w:r>
          </w:p>
        </w:tc>
        <w:tc>
          <w:tcPr>
            <w:tcW w:w="2446" w:type="dxa"/>
            <w:shd w:val="clear" w:color="auto" w:fill="auto"/>
          </w:tcPr>
          <w:p w14:paraId="68A700D9" w14:textId="77777777" w:rsidR="00D62285" w:rsidRPr="00EA34BA" w:rsidRDefault="00D62285" w:rsidP="00D31993">
            <w:pPr>
              <w:ind w:hanging="2"/>
              <w:jc w:val="right"/>
              <w:rPr>
                <w:rFonts w:ascii="Arial" w:hAnsi="Arial" w:cs="Arial"/>
                <w:sz w:val="22"/>
                <w:szCs w:val="22"/>
              </w:rPr>
            </w:pPr>
          </w:p>
        </w:tc>
        <w:tc>
          <w:tcPr>
            <w:tcW w:w="2694" w:type="dxa"/>
            <w:shd w:val="clear" w:color="auto" w:fill="auto"/>
          </w:tcPr>
          <w:p w14:paraId="69D880B0" w14:textId="77777777" w:rsidR="00D62285" w:rsidRPr="00EA34BA" w:rsidRDefault="00D62285" w:rsidP="00D31993">
            <w:pPr>
              <w:ind w:hanging="2"/>
              <w:jc w:val="right"/>
              <w:rPr>
                <w:rFonts w:ascii="Arial" w:hAnsi="Arial" w:cs="Arial"/>
                <w:sz w:val="22"/>
                <w:szCs w:val="22"/>
              </w:rPr>
            </w:pPr>
          </w:p>
        </w:tc>
        <w:tc>
          <w:tcPr>
            <w:tcW w:w="2551" w:type="dxa"/>
          </w:tcPr>
          <w:p w14:paraId="31CDC372" w14:textId="77777777" w:rsidR="00D62285" w:rsidRPr="00EA34BA" w:rsidRDefault="00D62285" w:rsidP="00D31993">
            <w:pPr>
              <w:spacing w:after="240"/>
              <w:ind w:hanging="2"/>
              <w:jc w:val="right"/>
              <w:rPr>
                <w:rFonts w:ascii="Arial" w:hAnsi="Arial" w:cs="Arial"/>
                <w:color w:val="000000"/>
                <w:sz w:val="22"/>
                <w:szCs w:val="22"/>
              </w:rPr>
            </w:pPr>
          </w:p>
        </w:tc>
      </w:tr>
      <w:tr w:rsidR="00D62285" w:rsidRPr="00EA34BA" w14:paraId="4DB3B09B" w14:textId="77777777" w:rsidTr="001D1422">
        <w:tc>
          <w:tcPr>
            <w:tcW w:w="2198" w:type="dxa"/>
            <w:shd w:val="clear" w:color="auto" w:fill="auto"/>
          </w:tcPr>
          <w:p w14:paraId="6277B104" w14:textId="0C71CC1A" w:rsidR="00D62285" w:rsidRPr="00EA34BA" w:rsidRDefault="00D62285" w:rsidP="00F34F12">
            <w:pPr>
              <w:spacing w:after="120"/>
              <w:ind w:hanging="2"/>
              <w:rPr>
                <w:rFonts w:ascii="Arial" w:hAnsi="Arial" w:cs="Arial"/>
                <w:color w:val="000000"/>
                <w:sz w:val="22"/>
                <w:szCs w:val="22"/>
              </w:rPr>
            </w:pPr>
            <w:r w:rsidRPr="00EA34BA">
              <w:rPr>
                <w:rFonts w:ascii="Arial" w:hAnsi="Arial" w:cs="Arial"/>
                <w:color w:val="000000"/>
                <w:sz w:val="22"/>
                <w:szCs w:val="22"/>
              </w:rPr>
              <w:t>[</w:t>
            </w:r>
            <w:r w:rsidRPr="00EA34BA">
              <w:rPr>
                <w:rFonts w:ascii="Arial" w:hAnsi="Arial" w:cs="Arial"/>
                <w:i/>
                <w:color w:val="000000"/>
                <w:sz w:val="22"/>
                <w:szCs w:val="22"/>
              </w:rPr>
              <w:t xml:space="preserve">Insert </w:t>
            </w:r>
            <w:r w:rsidR="00343BE6" w:rsidRPr="00343BE6">
              <w:rPr>
                <w:rFonts w:ascii="Arial" w:hAnsi="Arial" w:cs="Arial"/>
                <w:i/>
                <w:color w:val="000000"/>
                <w:sz w:val="22"/>
                <w:szCs w:val="22"/>
              </w:rPr>
              <w:t>Month</w:t>
            </w:r>
            <w:r w:rsidR="002A3610" w:rsidRPr="002A3610">
              <w:rPr>
                <w:rFonts w:ascii="Arial" w:hAnsi="Arial" w:cs="Arial"/>
                <w:i/>
                <w:color w:val="000000"/>
                <w:sz w:val="22"/>
                <w:szCs w:val="22"/>
              </w:rPr>
              <w:t xml:space="preserve"> and Year</w:t>
            </w:r>
            <w:r w:rsidRPr="00EA34BA">
              <w:rPr>
                <w:rFonts w:ascii="Arial" w:hAnsi="Arial" w:cs="Arial"/>
                <w:color w:val="000000"/>
                <w:sz w:val="22"/>
                <w:szCs w:val="22"/>
              </w:rPr>
              <w:t>]</w:t>
            </w:r>
          </w:p>
        </w:tc>
        <w:tc>
          <w:tcPr>
            <w:tcW w:w="2446" w:type="dxa"/>
            <w:shd w:val="clear" w:color="auto" w:fill="auto"/>
          </w:tcPr>
          <w:p w14:paraId="24CEBEA5" w14:textId="77777777" w:rsidR="00D62285" w:rsidRPr="00EA34BA" w:rsidRDefault="00D62285" w:rsidP="00D31993">
            <w:pPr>
              <w:ind w:hanging="2"/>
              <w:jc w:val="right"/>
              <w:rPr>
                <w:rFonts w:ascii="Arial" w:hAnsi="Arial" w:cs="Arial"/>
                <w:sz w:val="22"/>
                <w:szCs w:val="22"/>
              </w:rPr>
            </w:pPr>
          </w:p>
        </w:tc>
        <w:tc>
          <w:tcPr>
            <w:tcW w:w="2694" w:type="dxa"/>
            <w:shd w:val="clear" w:color="auto" w:fill="auto"/>
          </w:tcPr>
          <w:p w14:paraId="2A7491C4" w14:textId="77777777" w:rsidR="00D62285" w:rsidRPr="00EA34BA" w:rsidRDefault="00D62285" w:rsidP="00D31993">
            <w:pPr>
              <w:ind w:hanging="2"/>
              <w:jc w:val="right"/>
              <w:rPr>
                <w:rFonts w:ascii="Arial" w:hAnsi="Arial" w:cs="Arial"/>
                <w:sz w:val="22"/>
                <w:szCs w:val="22"/>
              </w:rPr>
            </w:pPr>
          </w:p>
        </w:tc>
        <w:tc>
          <w:tcPr>
            <w:tcW w:w="2551" w:type="dxa"/>
          </w:tcPr>
          <w:p w14:paraId="5508CD2A" w14:textId="77777777" w:rsidR="00D62285" w:rsidRPr="00EA34BA" w:rsidRDefault="00D62285" w:rsidP="00D31993">
            <w:pPr>
              <w:ind w:hanging="2"/>
              <w:jc w:val="right"/>
              <w:rPr>
                <w:rFonts w:ascii="Arial" w:hAnsi="Arial" w:cs="Arial"/>
                <w:color w:val="000000"/>
                <w:sz w:val="22"/>
                <w:szCs w:val="22"/>
              </w:rPr>
            </w:pPr>
          </w:p>
        </w:tc>
      </w:tr>
      <w:tr w:rsidR="00D62285" w:rsidRPr="00EA34BA" w14:paraId="5F200840" w14:textId="77777777" w:rsidTr="001D1422">
        <w:tc>
          <w:tcPr>
            <w:tcW w:w="2198" w:type="dxa"/>
            <w:shd w:val="clear" w:color="auto" w:fill="auto"/>
          </w:tcPr>
          <w:p w14:paraId="018AF6D1" w14:textId="78D10450" w:rsidR="00D62285" w:rsidRPr="00EA34BA" w:rsidRDefault="00D62285" w:rsidP="00F34F12">
            <w:pPr>
              <w:spacing w:after="120"/>
              <w:ind w:hanging="2"/>
              <w:rPr>
                <w:rFonts w:ascii="Arial" w:hAnsi="Arial" w:cs="Arial"/>
                <w:color w:val="000000"/>
                <w:sz w:val="22"/>
                <w:szCs w:val="22"/>
              </w:rPr>
            </w:pPr>
            <w:r w:rsidRPr="00EA34BA">
              <w:rPr>
                <w:rFonts w:ascii="Arial" w:hAnsi="Arial" w:cs="Arial"/>
                <w:color w:val="000000"/>
                <w:sz w:val="22"/>
                <w:szCs w:val="22"/>
              </w:rPr>
              <w:t>[</w:t>
            </w:r>
            <w:r w:rsidRPr="00EA34BA">
              <w:rPr>
                <w:rFonts w:ascii="Arial" w:hAnsi="Arial" w:cs="Arial"/>
                <w:i/>
                <w:color w:val="000000"/>
                <w:sz w:val="22"/>
                <w:szCs w:val="22"/>
              </w:rPr>
              <w:t xml:space="preserve">Insert </w:t>
            </w:r>
            <w:r w:rsidR="00343BE6" w:rsidRPr="00343BE6">
              <w:rPr>
                <w:rFonts w:ascii="Arial" w:hAnsi="Arial" w:cs="Arial"/>
                <w:i/>
                <w:color w:val="000000"/>
                <w:sz w:val="22"/>
                <w:szCs w:val="22"/>
              </w:rPr>
              <w:t>Month</w:t>
            </w:r>
            <w:r w:rsidR="002A3610" w:rsidRPr="002A3610">
              <w:rPr>
                <w:rFonts w:ascii="Arial" w:hAnsi="Arial" w:cs="Arial"/>
                <w:i/>
                <w:color w:val="000000"/>
                <w:sz w:val="22"/>
                <w:szCs w:val="22"/>
              </w:rPr>
              <w:t xml:space="preserve"> and Year</w:t>
            </w:r>
            <w:r w:rsidRPr="00EA34BA">
              <w:rPr>
                <w:rFonts w:ascii="Arial" w:hAnsi="Arial" w:cs="Arial"/>
                <w:color w:val="000000"/>
                <w:sz w:val="22"/>
                <w:szCs w:val="22"/>
              </w:rPr>
              <w:t>]</w:t>
            </w:r>
          </w:p>
        </w:tc>
        <w:tc>
          <w:tcPr>
            <w:tcW w:w="2446" w:type="dxa"/>
            <w:shd w:val="clear" w:color="auto" w:fill="auto"/>
          </w:tcPr>
          <w:p w14:paraId="4B2B4E7F" w14:textId="77777777" w:rsidR="00D62285" w:rsidRPr="00EA34BA" w:rsidRDefault="00D62285" w:rsidP="00D31993">
            <w:pPr>
              <w:ind w:hanging="2"/>
              <w:jc w:val="right"/>
              <w:rPr>
                <w:rFonts w:ascii="Arial" w:hAnsi="Arial" w:cs="Arial"/>
                <w:sz w:val="22"/>
                <w:szCs w:val="22"/>
              </w:rPr>
            </w:pPr>
          </w:p>
        </w:tc>
        <w:tc>
          <w:tcPr>
            <w:tcW w:w="2694" w:type="dxa"/>
            <w:shd w:val="clear" w:color="auto" w:fill="auto"/>
          </w:tcPr>
          <w:p w14:paraId="576F3C2C" w14:textId="77777777" w:rsidR="00D62285" w:rsidRPr="00EA34BA" w:rsidRDefault="00D62285" w:rsidP="00D31993">
            <w:pPr>
              <w:ind w:hanging="2"/>
              <w:jc w:val="right"/>
              <w:rPr>
                <w:rFonts w:ascii="Arial" w:hAnsi="Arial" w:cs="Arial"/>
                <w:sz w:val="22"/>
                <w:szCs w:val="22"/>
              </w:rPr>
            </w:pPr>
          </w:p>
        </w:tc>
        <w:tc>
          <w:tcPr>
            <w:tcW w:w="2551" w:type="dxa"/>
          </w:tcPr>
          <w:p w14:paraId="616447B6" w14:textId="77777777" w:rsidR="00D62285" w:rsidRPr="00EA34BA" w:rsidRDefault="00D62285" w:rsidP="00D31993">
            <w:pPr>
              <w:ind w:hanging="2"/>
              <w:jc w:val="right"/>
              <w:rPr>
                <w:rFonts w:ascii="Arial" w:hAnsi="Arial" w:cs="Arial"/>
                <w:color w:val="000000"/>
                <w:sz w:val="22"/>
                <w:szCs w:val="22"/>
              </w:rPr>
            </w:pPr>
          </w:p>
        </w:tc>
      </w:tr>
      <w:tr w:rsidR="00D62285" w:rsidRPr="00EA34BA" w14:paraId="5A2A963D" w14:textId="77777777" w:rsidTr="001D1422">
        <w:tc>
          <w:tcPr>
            <w:tcW w:w="2198" w:type="dxa"/>
            <w:shd w:val="clear" w:color="auto" w:fill="auto"/>
          </w:tcPr>
          <w:p w14:paraId="6AE9781B" w14:textId="65454682" w:rsidR="00D62285" w:rsidRPr="00EA34BA" w:rsidRDefault="00D62285" w:rsidP="00F34F12">
            <w:pPr>
              <w:spacing w:after="120"/>
              <w:ind w:hanging="2"/>
              <w:rPr>
                <w:rFonts w:ascii="Arial" w:hAnsi="Arial" w:cs="Arial"/>
                <w:color w:val="000000"/>
                <w:sz w:val="22"/>
                <w:szCs w:val="22"/>
              </w:rPr>
            </w:pPr>
            <w:r w:rsidRPr="00EA34BA">
              <w:rPr>
                <w:rFonts w:ascii="Arial" w:hAnsi="Arial" w:cs="Arial"/>
                <w:color w:val="000000"/>
                <w:sz w:val="22"/>
                <w:szCs w:val="22"/>
              </w:rPr>
              <w:t>[</w:t>
            </w:r>
            <w:r w:rsidRPr="00EA34BA">
              <w:rPr>
                <w:rFonts w:ascii="Arial" w:hAnsi="Arial" w:cs="Arial"/>
                <w:i/>
                <w:color w:val="000000"/>
                <w:sz w:val="22"/>
                <w:szCs w:val="22"/>
              </w:rPr>
              <w:t xml:space="preserve">Insert </w:t>
            </w:r>
            <w:r w:rsidR="00343BE6" w:rsidRPr="00343BE6">
              <w:rPr>
                <w:rFonts w:ascii="Arial" w:hAnsi="Arial" w:cs="Arial"/>
                <w:i/>
                <w:color w:val="000000"/>
                <w:sz w:val="22"/>
                <w:szCs w:val="22"/>
              </w:rPr>
              <w:t>Month</w:t>
            </w:r>
            <w:r w:rsidR="002A3610" w:rsidRPr="002A3610">
              <w:rPr>
                <w:rFonts w:ascii="Arial" w:hAnsi="Arial" w:cs="Arial"/>
                <w:i/>
                <w:color w:val="000000"/>
                <w:sz w:val="22"/>
                <w:szCs w:val="22"/>
              </w:rPr>
              <w:t xml:space="preserve"> and Year</w:t>
            </w:r>
            <w:r w:rsidRPr="00EA34BA">
              <w:rPr>
                <w:rFonts w:ascii="Arial" w:hAnsi="Arial" w:cs="Arial"/>
                <w:color w:val="000000"/>
                <w:sz w:val="22"/>
                <w:szCs w:val="22"/>
              </w:rPr>
              <w:t>]</w:t>
            </w:r>
          </w:p>
        </w:tc>
        <w:tc>
          <w:tcPr>
            <w:tcW w:w="2446" w:type="dxa"/>
            <w:shd w:val="clear" w:color="auto" w:fill="auto"/>
          </w:tcPr>
          <w:p w14:paraId="19B1A37D" w14:textId="77777777" w:rsidR="00D62285" w:rsidRPr="00EA34BA" w:rsidRDefault="00D62285" w:rsidP="00D31993">
            <w:pPr>
              <w:ind w:hanging="2"/>
              <w:jc w:val="right"/>
              <w:rPr>
                <w:rFonts w:ascii="Arial" w:hAnsi="Arial" w:cs="Arial"/>
                <w:sz w:val="22"/>
                <w:szCs w:val="22"/>
              </w:rPr>
            </w:pPr>
          </w:p>
        </w:tc>
        <w:tc>
          <w:tcPr>
            <w:tcW w:w="2694" w:type="dxa"/>
            <w:shd w:val="clear" w:color="auto" w:fill="auto"/>
          </w:tcPr>
          <w:p w14:paraId="4ED9B9AB" w14:textId="77777777" w:rsidR="00D62285" w:rsidRPr="00EA34BA" w:rsidRDefault="00D62285" w:rsidP="00D31993">
            <w:pPr>
              <w:ind w:hanging="2"/>
              <w:jc w:val="right"/>
              <w:rPr>
                <w:rFonts w:ascii="Arial" w:hAnsi="Arial" w:cs="Arial"/>
                <w:sz w:val="22"/>
                <w:szCs w:val="22"/>
              </w:rPr>
            </w:pPr>
          </w:p>
        </w:tc>
        <w:tc>
          <w:tcPr>
            <w:tcW w:w="2551" w:type="dxa"/>
          </w:tcPr>
          <w:p w14:paraId="11B4A4FF" w14:textId="77777777" w:rsidR="00D62285" w:rsidRPr="00EA34BA" w:rsidRDefault="00D62285" w:rsidP="00D31993">
            <w:pPr>
              <w:ind w:hanging="2"/>
              <w:jc w:val="right"/>
              <w:rPr>
                <w:rFonts w:ascii="Arial" w:hAnsi="Arial" w:cs="Arial"/>
                <w:color w:val="000000"/>
                <w:sz w:val="22"/>
                <w:szCs w:val="22"/>
              </w:rPr>
            </w:pPr>
          </w:p>
        </w:tc>
      </w:tr>
      <w:tr w:rsidR="00D62285" w:rsidRPr="00EA34BA" w14:paraId="30A629BA" w14:textId="77777777" w:rsidTr="001D1422">
        <w:tc>
          <w:tcPr>
            <w:tcW w:w="2198" w:type="dxa"/>
            <w:shd w:val="clear" w:color="auto" w:fill="auto"/>
          </w:tcPr>
          <w:p w14:paraId="2ED28691" w14:textId="078E135F" w:rsidR="00D62285" w:rsidRPr="00EA34BA" w:rsidRDefault="00D62285" w:rsidP="00F34F12">
            <w:pPr>
              <w:spacing w:after="120"/>
              <w:ind w:hanging="2"/>
              <w:rPr>
                <w:rFonts w:ascii="Arial" w:hAnsi="Arial" w:cs="Arial"/>
                <w:color w:val="000000"/>
                <w:sz w:val="22"/>
                <w:szCs w:val="22"/>
              </w:rPr>
            </w:pPr>
            <w:r w:rsidRPr="00EA34BA">
              <w:rPr>
                <w:rFonts w:ascii="Arial" w:hAnsi="Arial" w:cs="Arial"/>
                <w:color w:val="000000"/>
                <w:sz w:val="22"/>
                <w:szCs w:val="22"/>
              </w:rPr>
              <w:t>[</w:t>
            </w:r>
            <w:r w:rsidRPr="00EA34BA">
              <w:rPr>
                <w:rFonts w:ascii="Arial" w:hAnsi="Arial" w:cs="Arial"/>
                <w:i/>
                <w:color w:val="000000"/>
                <w:sz w:val="22"/>
                <w:szCs w:val="22"/>
              </w:rPr>
              <w:t xml:space="preserve">Insert </w:t>
            </w:r>
            <w:r w:rsidR="00343BE6" w:rsidRPr="00343BE6">
              <w:rPr>
                <w:rFonts w:ascii="Arial" w:hAnsi="Arial" w:cs="Arial"/>
                <w:i/>
                <w:color w:val="000000"/>
                <w:sz w:val="22"/>
                <w:szCs w:val="22"/>
              </w:rPr>
              <w:t>Month</w:t>
            </w:r>
            <w:r w:rsidR="002A3610" w:rsidRPr="002A3610">
              <w:rPr>
                <w:rFonts w:ascii="Arial" w:hAnsi="Arial" w:cs="Arial"/>
                <w:i/>
                <w:color w:val="000000"/>
                <w:sz w:val="22"/>
                <w:szCs w:val="22"/>
              </w:rPr>
              <w:t xml:space="preserve"> and Year</w:t>
            </w:r>
            <w:r w:rsidRPr="00EA34BA">
              <w:rPr>
                <w:rFonts w:ascii="Arial" w:hAnsi="Arial" w:cs="Arial"/>
                <w:color w:val="000000"/>
                <w:sz w:val="22"/>
                <w:szCs w:val="22"/>
              </w:rPr>
              <w:t>]</w:t>
            </w:r>
          </w:p>
        </w:tc>
        <w:tc>
          <w:tcPr>
            <w:tcW w:w="2446" w:type="dxa"/>
            <w:shd w:val="clear" w:color="auto" w:fill="auto"/>
          </w:tcPr>
          <w:p w14:paraId="5D812B6F" w14:textId="77777777" w:rsidR="00D62285" w:rsidRPr="00EA34BA" w:rsidRDefault="00D62285" w:rsidP="00D31993">
            <w:pPr>
              <w:ind w:hanging="2"/>
              <w:jc w:val="right"/>
              <w:rPr>
                <w:rFonts w:ascii="Arial" w:hAnsi="Arial" w:cs="Arial"/>
                <w:sz w:val="22"/>
                <w:szCs w:val="22"/>
              </w:rPr>
            </w:pPr>
          </w:p>
        </w:tc>
        <w:tc>
          <w:tcPr>
            <w:tcW w:w="2694" w:type="dxa"/>
            <w:shd w:val="clear" w:color="auto" w:fill="auto"/>
          </w:tcPr>
          <w:p w14:paraId="3F6C3B75" w14:textId="77777777" w:rsidR="00D62285" w:rsidRPr="00EA34BA" w:rsidRDefault="00D62285" w:rsidP="00D31993">
            <w:pPr>
              <w:ind w:hanging="2"/>
              <w:jc w:val="right"/>
              <w:rPr>
                <w:rFonts w:ascii="Arial" w:hAnsi="Arial" w:cs="Arial"/>
                <w:sz w:val="22"/>
                <w:szCs w:val="22"/>
              </w:rPr>
            </w:pPr>
          </w:p>
        </w:tc>
        <w:tc>
          <w:tcPr>
            <w:tcW w:w="2551" w:type="dxa"/>
          </w:tcPr>
          <w:p w14:paraId="3631D431" w14:textId="77777777" w:rsidR="00D62285" w:rsidRPr="00EA34BA" w:rsidRDefault="00D62285" w:rsidP="00D31993">
            <w:pPr>
              <w:spacing w:after="240"/>
              <w:ind w:hanging="2"/>
              <w:jc w:val="right"/>
              <w:rPr>
                <w:rFonts w:ascii="Arial" w:hAnsi="Arial" w:cs="Arial"/>
                <w:color w:val="000000"/>
                <w:sz w:val="22"/>
                <w:szCs w:val="22"/>
              </w:rPr>
            </w:pPr>
          </w:p>
        </w:tc>
      </w:tr>
    </w:tbl>
    <w:p w14:paraId="719B9ACF" w14:textId="77777777" w:rsidR="00D62285" w:rsidRPr="00EA34BA" w:rsidRDefault="00D62285" w:rsidP="00D31993">
      <w:pPr>
        <w:spacing w:after="240"/>
        <w:ind w:hanging="2"/>
        <w:rPr>
          <w:rFonts w:ascii="Arial" w:hAnsi="Arial" w:cs="Arial"/>
          <w:color w:val="000000"/>
          <w:sz w:val="22"/>
          <w:szCs w:val="22"/>
        </w:rPr>
      </w:pPr>
    </w:p>
    <w:p w14:paraId="798EFA05" w14:textId="639039B1" w:rsidR="00D62285" w:rsidRPr="00EA34BA" w:rsidRDefault="00D62285" w:rsidP="00F34F12">
      <w:pPr>
        <w:spacing w:after="120"/>
        <w:ind w:hanging="2"/>
        <w:rPr>
          <w:rFonts w:ascii="Arial" w:hAnsi="Arial" w:cs="Arial"/>
          <w:color w:val="000000"/>
          <w:position w:val="0"/>
          <w:sz w:val="22"/>
          <w:szCs w:val="22"/>
        </w:rPr>
      </w:pPr>
      <w:r w:rsidRPr="00EA34BA">
        <w:rPr>
          <w:rFonts w:ascii="Arial" w:hAnsi="Arial" w:cs="Arial"/>
          <w:b/>
          <w:color w:val="000000"/>
          <w:sz w:val="22"/>
          <w:szCs w:val="22"/>
        </w:rPr>
        <w:t xml:space="preserve">Management comments on </w:t>
      </w:r>
      <w:r w:rsidR="00C0138C" w:rsidRPr="00EA34BA">
        <w:rPr>
          <w:rFonts w:ascii="Arial" w:hAnsi="Arial" w:cs="Arial"/>
          <w:b/>
          <w:color w:val="000000"/>
          <w:sz w:val="22"/>
          <w:szCs w:val="22"/>
        </w:rPr>
        <w:t>all</w:t>
      </w:r>
      <w:r w:rsidR="00C0138C" w:rsidRPr="001D1422">
        <w:rPr>
          <w:rFonts w:ascii="Arial" w:hAnsi="Arial" w:cs="Arial"/>
          <w:sz w:val="22"/>
          <w:szCs w:val="22"/>
          <w:vertAlign w:val="superscript"/>
        </w:rPr>
        <w:footnoteReference w:id="7"/>
      </w:r>
      <w:r w:rsidR="00C0138C" w:rsidRPr="00EA34BA">
        <w:rPr>
          <w:rFonts w:ascii="Arial" w:hAnsi="Arial" w:cs="Arial"/>
          <w:b/>
          <w:color w:val="000000"/>
          <w:sz w:val="22"/>
          <w:szCs w:val="22"/>
        </w:rPr>
        <w:t xml:space="preserve"> </w:t>
      </w:r>
      <w:r w:rsidR="00306B61">
        <w:rPr>
          <w:rFonts w:ascii="Arial" w:hAnsi="Arial" w:cs="Arial"/>
          <w:b/>
          <w:color w:val="000000"/>
          <w:sz w:val="22"/>
          <w:szCs w:val="22"/>
        </w:rPr>
        <w:t xml:space="preserve">the </w:t>
      </w:r>
      <w:r w:rsidRPr="00EA34BA">
        <w:rPr>
          <w:rFonts w:ascii="Arial" w:hAnsi="Arial" w:cs="Arial"/>
          <w:b/>
          <w:color w:val="000000"/>
          <w:sz w:val="22"/>
          <w:szCs w:val="22"/>
        </w:rPr>
        <w:t>differences in the Monthly Capital Adequacy Returns submitted to the JSE:</w:t>
      </w:r>
    </w:p>
    <w:p w14:paraId="7D1A97B6" w14:textId="77777777" w:rsidR="009A73A7" w:rsidRPr="00EA34BA" w:rsidRDefault="00D62285" w:rsidP="00D31993">
      <w:pPr>
        <w:spacing w:after="240"/>
        <w:ind w:hanging="2"/>
        <w:rPr>
          <w:rFonts w:ascii="Arial" w:hAnsi="Arial" w:cs="Arial"/>
          <w:color w:val="000000"/>
          <w:sz w:val="22"/>
          <w:szCs w:val="22"/>
        </w:rPr>
        <w:sectPr w:rsidR="009A73A7" w:rsidRPr="00EA34BA" w:rsidSect="002B1627">
          <w:headerReference w:type="default" r:id="rId23"/>
          <w:footerReference w:type="default" r:id="rId24"/>
          <w:pgSz w:w="11906" w:h="16838"/>
          <w:pgMar w:top="1440" w:right="1080" w:bottom="1440" w:left="1080" w:header="709" w:footer="709" w:gutter="0"/>
          <w:cols w:space="720"/>
        </w:sectPr>
      </w:pPr>
      <w:r w:rsidRPr="00EA34BA">
        <w:rPr>
          <w:rFonts w:ascii="Arial" w:hAnsi="Arial" w:cs="Arial"/>
          <w:b/>
          <w:color w:val="000000"/>
          <w:sz w:val="22"/>
          <w:szCs w:val="22"/>
        </w:rPr>
        <w:t>…</w:t>
      </w:r>
    </w:p>
    <w:p w14:paraId="003B11BD" w14:textId="0538CB1A" w:rsidR="007904AB" w:rsidRPr="00EA34BA" w:rsidRDefault="007904AB" w:rsidP="00D31993">
      <w:pPr>
        <w:spacing w:after="120"/>
        <w:ind w:hanging="2"/>
        <w:rPr>
          <w:rFonts w:ascii="Arial" w:hAnsi="Arial" w:cs="Arial"/>
          <w:color w:val="000000"/>
          <w:position w:val="0"/>
          <w:sz w:val="22"/>
          <w:szCs w:val="22"/>
        </w:rPr>
      </w:pPr>
      <w:r w:rsidRPr="00EA34BA">
        <w:rPr>
          <w:rFonts w:ascii="Arial" w:hAnsi="Arial" w:cs="Arial"/>
          <w:b/>
          <w:color w:val="000000"/>
          <w:sz w:val="22"/>
          <w:szCs w:val="22"/>
        </w:rPr>
        <w:lastRenderedPageBreak/>
        <w:t>PART 3</w:t>
      </w:r>
    </w:p>
    <w:p w14:paraId="7524336F" w14:textId="4B4973A1" w:rsidR="007904AB" w:rsidRPr="00EA34BA" w:rsidRDefault="00DB3C92" w:rsidP="00D31993">
      <w:pPr>
        <w:keepNext/>
        <w:keepLines/>
        <w:spacing w:after="120"/>
        <w:ind w:hanging="2"/>
        <w:rPr>
          <w:rFonts w:ascii="Arial" w:hAnsi="Arial" w:cs="Arial"/>
          <w:color w:val="000000"/>
          <w:sz w:val="22"/>
          <w:szCs w:val="22"/>
        </w:rPr>
      </w:pPr>
      <w:r>
        <w:rPr>
          <w:rFonts w:ascii="Arial" w:hAnsi="Arial" w:cs="Arial"/>
          <w:b/>
          <w:bCs/>
          <w:color w:val="000000"/>
          <w:sz w:val="22"/>
          <w:szCs w:val="22"/>
        </w:rPr>
        <w:t xml:space="preserve">Independent auditor’s </w:t>
      </w:r>
      <w:r w:rsidR="00B93CF4" w:rsidRPr="00EA34BA">
        <w:rPr>
          <w:rFonts w:ascii="Arial" w:hAnsi="Arial" w:cs="Arial"/>
          <w:b/>
          <w:bCs/>
          <w:color w:val="000000"/>
          <w:sz w:val="22"/>
          <w:szCs w:val="22"/>
        </w:rPr>
        <w:t>Agreed-Upon Procedures</w:t>
      </w:r>
      <w:r w:rsidR="007904AB" w:rsidRPr="00EA34BA">
        <w:rPr>
          <w:rFonts w:ascii="Arial" w:hAnsi="Arial" w:cs="Arial"/>
          <w:b/>
          <w:color w:val="000000"/>
          <w:sz w:val="22"/>
          <w:szCs w:val="22"/>
        </w:rPr>
        <w:t xml:space="preserve"> </w:t>
      </w:r>
      <w:r w:rsidR="00130BFC" w:rsidRPr="00EA34BA">
        <w:rPr>
          <w:rFonts w:ascii="Arial" w:hAnsi="Arial" w:cs="Arial"/>
          <w:b/>
          <w:color w:val="000000"/>
          <w:sz w:val="22"/>
          <w:szCs w:val="22"/>
        </w:rPr>
        <w:t xml:space="preserve">Report </w:t>
      </w:r>
      <w:r w:rsidR="007904AB" w:rsidRPr="00EA34BA">
        <w:rPr>
          <w:rFonts w:ascii="Arial" w:hAnsi="Arial" w:cs="Arial"/>
          <w:b/>
          <w:color w:val="000000"/>
          <w:sz w:val="22"/>
          <w:szCs w:val="22"/>
        </w:rPr>
        <w:t>to the JSE in respect of</w:t>
      </w:r>
      <w:r w:rsidR="00130BFC">
        <w:rPr>
          <w:rFonts w:ascii="Arial" w:hAnsi="Arial" w:cs="Arial"/>
          <w:b/>
          <w:color w:val="000000"/>
          <w:sz w:val="22"/>
          <w:szCs w:val="22"/>
        </w:rPr>
        <w:t xml:space="preserve"> the</w:t>
      </w:r>
      <w:r w:rsidR="007904AB" w:rsidRPr="00EA34BA">
        <w:rPr>
          <w:rFonts w:ascii="Arial" w:hAnsi="Arial" w:cs="Arial"/>
          <w:b/>
          <w:color w:val="000000"/>
          <w:sz w:val="22"/>
          <w:szCs w:val="22"/>
        </w:rPr>
        <w:t xml:space="preserve"> </w:t>
      </w:r>
      <w:r w:rsidR="000E3AC2" w:rsidRPr="00EA34BA">
        <w:rPr>
          <w:rFonts w:ascii="Arial" w:eastAsia="Arial" w:hAnsi="Arial" w:cs="Arial"/>
          <w:b/>
          <w:color w:val="000000"/>
          <w:sz w:val="22"/>
          <w:szCs w:val="22"/>
        </w:rPr>
        <w:t>inspection</w:t>
      </w:r>
      <w:r w:rsidR="007904AB" w:rsidRPr="00EA34BA">
        <w:rPr>
          <w:rFonts w:ascii="Arial" w:hAnsi="Arial" w:cs="Arial"/>
          <w:b/>
          <w:color w:val="000000"/>
          <w:sz w:val="22"/>
          <w:szCs w:val="22"/>
        </w:rPr>
        <w:t xml:space="preserve"> of </w:t>
      </w:r>
      <w:r w:rsidR="004F27AD" w:rsidRPr="00EA34BA">
        <w:rPr>
          <w:rFonts w:ascii="Arial" w:hAnsi="Arial" w:cs="Arial"/>
          <w:b/>
          <w:color w:val="000000"/>
          <w:sz w:val="22"/>
          <w:szCs w:val="22"/>
        </w:rPr>
        <w:t>s</w:t>
      </w:r>
      <w:r w:rsidR="007904AB" w:rsidRPr="00EA34BA">
        <w:rPr>
          <w:rFonts w:ascii="Arial" w:hAnsi="Arial" w:cs="Arial"/>
          <w:b/>
          <w:color w:val="000000"/>
          <w:sz w:val="22"/>
          <w:szCs w:val="22"/>
        </w:rPr>
        <w:t xml:space="preserve">ecurities </w:t>
      </w:r>
      <w:r w:rsidR="004F27AD" w:rsidRPr="00EA34BA">
        <w:rPr>
          <w:rFonts w:ascii="Arial" w:hAnsi="Arial" w:cs="Arial"/>
          <w:b/>
          <w:color w:val="000000"/>
          <w:sz w:val="22"/>
          <w:szCs w:val="22"/>
        </w:rPr>
        <w:t>h</w:t>
      </w:r>
      <w:r w:rsidR="007904AB" w:rsidRPr="00EA34BA">
        <w:rPr>
          <w:rFonts w:ascii="Arial" w:hAnsi="Arial" w:cs="Arial"/>
          <w:b/>
          <w:color w:val="000000"/>
          <w:sz w:val="22"/>
          <w:szCs w:val="22"/>
        </w:rPr>
        <w:t xml:space="preserve">oldings, </w:t>
      </w:r>
      <w:r w:rsidR="004F27AD" w:rsidRPr="00EA34BA">
        <w:rPr>
          <w:rFonts w:ascii="Arial" w:hAnsi="Arial" w:cs="Arial"/>
          <w:b/>
          <w:color w:val="000000"/>
          <w:sz w:val="22"/>
          <w:szCs w:val="22"/>
        </w:rPr>
        <w:t>s</w:t>
      </w:r>
      <w:r w:rsidR="007904AB" w:rsidRPr="00EA34BA">
        <w:rPr>
          <w:rFonts w:ascii="Arial" w:hAnsi="Arial" w:cs="Arial"/>
          <w:b/>
          <w:color w:val="000000"/>
          <w:sz w:val="22"/>
          <w:szCs w:val="22"/>
        </w:rPr>
        <w:t xml:space="preserve">egregation of </w:t>
      </w:r>
      <w:r w:rsidR="004F27AD" w:rsidRPr="00EA34BA">
        <w:rPr>
          <w:rFonts w:ascii="Arial" w:hAnsi="Arial" w:cs="Arial"/>
          <w:b/>
          <w:color w:val="000000"/>
          <w:sz w:val="22"/>
          <w:szCs w:val="22"/>
        </w:rPr>
        <w:t>c</w:t>
      </w:r>
      <w:r w:rsidR="007904AB" w:rsidRPr="00EA34BA">
        <w:rPr>
          <w:rFonts w:ascii="Arial" w:hAnsi="Arial" w:cs="Arial"/>
          <w:b/>
          <w:color w:val="000000"/>
          <w:sz w:val="22"/>
          <w:szCs w:val="22"/>
        </w:rPr>
        <w:t xml:space="preserve">lient </w:t>
      </w:r>
      <w:r w:rsidR="004F27AD" w:rsidRPr="00EA34BA">
        <w:rPr>
          <w:rFonts w:ascii="Arial" w:hAnsi="Arial" w:cs="Arial"/>
          <w:b/>
          <w:color w:val="000000"/>
          <w:sz w:val="22"/>
          <w:szCs w:val="22"/>
        </w:rPr>
        <w:t>f</w:t>
      </w:r>
      <w:r w:rsidR="007904AB" w:rsidRPr="00EA34BA">
        <w:rPr>
          <w:rFonts w:ascii="Arial" w:hAnsi="Arial" w:cs="Arial"/>
          <w:b/>
          <w:color w:val="000000"/>
          <w:sz w:val="22"/>
          <w:szCs w:val="22"/>
        </w:rPr>
        <w:t xml:space="preserve">unds and </w:t>
      </w:r>
      <w:r w:rsidR="004F27AD" w:rsidRPr="00EA34BA">
        <w:rPr>
          <w:rFonts w:ascii="Arial" w:hAnsi="Arial" w:cs="Arial"/>
          <w:b/>
          <w:color w:val="000000"/>
          <w:sz w:val="22"/>
          <w:szCs w:val="22"/>
        </w:rPr>
        <w:t>c</w:t>
      </w:r>
      <w:r w:rsidR="007904AB" w:rsidRPr="00EA34BA">
        <w:rPr>
          <w:rFonts w:ascii="Arial" w:hAnsi="Arial" w:cs="Arial"/>
          <w:b/>
          <w:color w:val="000000"/>
          <w:sz w:val="22"/>
          <w:szCs w:val="22"/>
        </w:rPr>
        <w:t xml:space="preserve">lient </w:t>
      </w:r>
      <w:r w:rsidR="004F27AD" w:rsidRPr="00EA34BA">
        <w:rPr>
          <w:rFonts w:ascii="Arial" w:hAnsi="Arial" w:cs="Arial"/>
          <w:b/>
          <w:color w:val="000000"/>
          <w:sz w:val="22"/>
          <w:szCs w:val="22"/>
        </w:rPr>
        <w:t>m</w:t>
      </w:r>
      <w:r w:rsidR="007904AB" w:rsidRPr="00EA34BA">
        <w:rPr>
          <w:rFonts w:ascii="Arial" w:hAnsi="Arial" w:cs="Arial"/>
          <w:b/>
          <w:color w:val="000000"/>
          <w:sz w:val="22"/>
          <w:szCs w:val="22"/>
        </w:rPr>
        <w:t>andates</w:t>
      </w:r>
    </w:p>
    <w:p w14:paraId="08D616E0" w14:textId="77777777" w:rsidR="007904AB" w:rsidRPr="00EA34BA" w:rsidRDefault="007904AB" w:rsidP="00D31993">
      <w:pPr>
        <w:pBdr>
          <w:top w:val="nil"/>
          <w:left w:val="nil"/>
          <w:bottom w:val="nil"/>
          <w:right w:val="nil"/>
          <w:between w:val="nil"/>
        </w:pBdr>
        <w:tabs>
          <w:tab w:val="left" w:pos="454"/>
        </w:tabs>
        <w:ind w:hanging="2"/>
        <w:rPr>
          <w:rFonts w:ascii="Arial" w:hAnsi="Arial" w:cs="Arial"/>
          <w:color w:val="000000"/>
          <w:sz w:val="22"/>
          <w:szCs w:val="22"/>
        </w:rPr>
      </w:pPr>
    </w:p>
    <w:p w14:paraId="1838404E" w14:textId="6ED467A7" w:rsidR="007904AB" w:rsidRPr="00EA34BA" w:rsidRDefault="00C836C6" w:rsidP="00D31993">
      <w:pPr>
        <w:pBdr>
          <w:top w:val="nil"/>
          <w:left w:val="nil"/>
          <w:bottom w:val="nil"/>
          <w:right w:val="nil"/>
          <w:between w:val="nil"/>
        </w:pBdr>
        <w:tabs>
          <w:tab w:val="left" w:pos="454"/>
        </w:tabs>
        <w:spacing w:after="120"/>
        <w:ind w:hanging="2"/>
        <w:rPr>
          <w:rFonts w:ascii="Arial" w:hAnsi="Arial" w:cs="Arial"/>
          <w:color w:val="000000"/>
          <w:sz w:val="22"/>
          <w:szCs w:val="22"/>
        </w:rPr>
      </w:pPr>
      <w:r w:rsidRPr="00EA34BA">
        <w:rPr>
          <w:rFonts w:ascii="Arial" w:hAnsi="Arial" w:cs="Arial"/>
          <w:b/>
          <w:color w:val="000000"/>
          <w:sz w:val="22"/>
          <w:szCs w:val="22"/>
        </w:rPr>
        <w:t xml:space="preserve">Purpose of this Agreed-Upon Procedures Report and </w:t>
      </w:r>
      <w:r w:rsidR="00130BFC" w:rsidRPr="00EA34BA">
        <w:rPr>
          <w:rFonts w:ascii="Arial" w:hAnsi="Arial" w:cs="Arial"/>
          <w:b/>
          <w:color w:val="000000"/>
          <w:sz w:val="22"/>
          <w:szCs w:val="22"/>
        </w:rPr>
        <w:t>restriction on use and distribution</w:t>
      </w:r>
      <w:bookmarkStart w:id="11" w:name="_Hlk78202580"/>
    </w:p>
    <w:bookmarkEnd w:id="11"/>
    <w:p w14:paraId="4107BB44" w14:textId="3642D3B8" w:rsidR="00CF62C3" w:rsidRPr="00EA34BA" w:rsidRDefault="00541DA7" w:rsidP="000A40AC">
      <w:pPr>
        <w:pBdr>
          <w:top w:val="nil"/>
          <w:left w:val="nil"/>
          <w:bottom w:val="nil"/>
          <w:right w:val="nil"/>
          <w:between w:val="nil"/>
        </w:pBdr>
        <w:tabs>
          <w:tab w:val="left" w:pos="454"/>
        </w:tabs>
        <w:spacing w:after="120"/>
        <w:ind w:hanging="2"/>
        <w:rPr>
          <w:rFonts w:ascii="Arial" w:hAnsi="Arial" w:cs="Arial"/>
          <w:bCs/>
          <w:color w:val="000000"/>
          <w:sz w:val="22"/>
          <w:szCs w:val="22"/>
        </w:rPr>
      </w:pPr>
      <w:r w:rsidRPr="00EA34BA">
        <w:rPr>
          <w:rFonts w:ascii="Arial" w:hAnsi="Arial" w:cs="Arial"/>
          <w:color w:val="000000"/>
          <w:sz w:val="22"/>
          <w:szCs w:val="22"/>
        </w:rPr>
        <w:t xml:space="preserve">Our Part 3 report is provided solely for the purpose of assisting </w:t>
      </w:r>
      <w:r w:rsidR="00CF62C3" w:rsidRPr="00EA34BA">
        <w:rPr>
          <w:rFonts w:ascii="Arial" w:hAnsi="Arial" w:cs="Arial"/>
          <w:color w:val="000000"/>
          <w:sz w:val="22"/>
          <w:szCs w:val="22"/>
        </w:rPr>
        <w:t xml:space="preserve">the member and the JSE in evaluating </w:t>
      </w:r>
      <w:r w:rsidR="00CF62C3" w:rsidRPr="00EA34BA">
        <w:rPr>
          <w:rFonts w:ascii="Arial" w:hAnsi="Arial" w:cs="Arial"/>
          <w:bCs/>
          <w:color w:val="000000"/>
          <w:sz w:val="22"/>
          <w:szCs w:val="22"/>
        </w:rPr>
        <w:t>the extent of the member’s compliance with selected sections of the Act and the Rules</w:t>
      </w:r>
      <w:r w:rsidR="00CF62C3" w:rsidRPr="00EA34BA">
        <w:rPr>
          <w:rFonts w:ascii="Arial" w:hAnsi="Arial" w:cs="Arial"/>
          <w:color w:val="000000"/>
          <w:sz w:val="22"/>
          <w:szCs w:val="22"/>
        </w:rPr>
        <w:t xml:space="preserve"> </w:t>
      </w:r>
      <w:r w:rsidR="00CF62C3" w:rsidRPr="00EA34BA">
        <w:rPr>
          <w:rFonts w:ascii="Arial" w:hAnsi="Arial" w:cs="Arial"/>
          <w:bCs/>
          <w:color w:val="000000"/>
          <w:sz w:val="22"/>
          <w:szCs w:val="22"/>
        </w:rPr>
        <w:t xml:space="preserve">for the period ended </w:t>
      </w:r>
      <w:r w:rsidR="00CF62C3" w:rsidRPr="001D1422">
        <w:rPr>
          <w:rFonts w:ascii="Arial" w:hAnsi="Arial" w:cs="Arial"/>
          <w:bCs/>
          <w:i/>
          <w:color w:val="000000"/>
          <w:sz w:val="22"/>
          <w:szCs w:val="22"/>
        </w:rPr>
        <w:t>[</w:t>
      </w:r>
      <w:r w:rsidR="00CF62C3" w:rsidRPr="00EA34BA">
        <w:rPr>
          <w:rFonts w:ascii="Arial" w:hAnsi="Arial" w:cs="Arial"/>
          <w:bCs/>
          <w:i/>
          <w:color w:val="000000"/>
          <w:sz w:val="22"/>
          <w:szCs w:val="22"/>
        </w:rPr>
        <w:t xml:space="preserve">insert </w:t>
      </w:r>
      <w:r w:rsidR="00130BFC">
        <w:rPr>
          <w:rFonts w:ascii="Arial" w:hAnsi="Arial" w:cs="Arial"/>
          <w:bCs/>
          <w:i/>
          <w:color w:val="000000"/>
          <w:sz w:val="22"/>
          <w:szCs w:val="22"/>
        </w:rPr>
        <w:t xml:space="preserve">the </w:t>
      </w:r>
      <w:r w:rsidR="00CF62C3" w:rsidRPr="00EA34BA">
        <w:rPr>
          <w:rFonts w:ascii="Arial" w:hAnsi="Arial" w:cs="Arial"/>
          <w:bCs/>
          <w:i/>
          <w:color w:val="000000"/>
          <w:sz w:val="22"/>
          <w:szCs w:val="22"/>
        </w:rPr>
        <w:t>financial year</w:t>
      </w:r>
      <w:r w:rsidR="00130BFC">
        <w:rPr>
          <w:rFonts w:ascii="Arial" w:hAnsi="Arial" w:cs="Arial"/>
          <w:bCs/>
          <w:i/>
          <w:color w:val="000000"/>
          <w:sz w:val="22"/>
          <w:szCs w:val="22"/>
        </w:rPr>
        <w:t>-</w:t>
      </w:r>
      <w:r w:rsidR="00CF62C3" w:rsidRPr="00EA34BA">
        <w:rPr>
          <w:rFonts w:ascii="Arial" w:hAnsi="Arial" w:cs="Arial"/>
          <w:bCs/>
          <w:i/>
          <w:color w:val="000000"/>
          <w:sz w:val="22"/>
          <w:szCs w:val="22"/>
        </w:rPr>
        <w:t>end</w:t>
      </w:r>
      <w:r w:rsidR="00CF62C3" w:rsidRPr="001D1422">
        <w:rPr>
          <w:rFonts w:ascii="Arial" w:hAnsi="Arial" w:cs="Arial"/>
          <w:bCs/>
          <w:i/>
          <w:color w:val="000000"/>
          <w:sz w:val="22"/>
          <w:szCs w:val="22"/>
        </w:rPr>
        <w:t>]</w:t>
      </w:r>
      <w:r w:rsidR="00CF62C3" w:rsidRPr="00EA34BA">
        <w:rPr>
          <w:rFonts w:ascii="Arial" w:hAnsi="Arial" w:cs="Arial"/>
          <w:bCs/>
          <w:color w:val="000000"/>
          <w:sz w:val="22"/>
          <w:szCs w:val="22"/>
        </w:rPr>
        <w:t>, as set out in the attached table</w:t>
      </w:r>
      <w:r w:rsidR="00B96E5D">
        <w:rPr>
          <w:rFonts w:ascii="Arial" w:hAnsi="Arial" w:cs="Arial"/>
          <w:bCs/>
          <w:color w:val="000000"/>
          <w:sz w:val="22"/>
          <w:szCs w:val="22"/>
        </w:rPr>
        <w:t xml:space="preserve"> below</w:t>
      </w:r>
      <w:r w:rsidR="00CF62C3" w:rsidRPr="00EA34BA">
        <w:rPr>
          <w:rFonts w:ascii="Arial" w:hAnsi="Arial" w:cs="Arial"/>
          <w:bCs/>
          <w:color w:val="000000"/>
          <w:sz w:val="22"/>
          <w:szCs w:val="22"/>
        </w:rPr>
        <w:t xml:space="preserve">, with respect to the member’s records and specified aspects of the member’s system of internal control for the year ending </w:t>
      </w:r>
      <w:r w:rsidR="00CF62C3" w:rsidRPr="00EA34BA">
        <w:rPr>
          <w:rFonts w:ascii="Arial" w:hAnsi="Arial" w:cs="Arial"/>
          <w:bCs/>
          <w:i/>
          <w:iCs/>
          <w:color w:val="000000"/>
          <w:sz w:val="22"/>
          <w:szCs w:val="22"/>
        </w:rPr>
        <w:t xml:space="preserve">[insert </w:t>
      </w:r>
      <w:r w:rsidR="00130BFC">
        <w:rPr>
          <w:rFonts w:ascii="Arial" w:hAnsi="Arial" w:cs="Arial"/>
          <w:bCs/>
          <w:i/>
          <w:iCs/>
          <w:color w:val="000000"/>
          <w:sz w:val="22"/>
          <w:szCs w:val="22"/>
        </w:rPr>
        <w:t xml:space="preserve">the </w:t>
      </w:r>
      <w:r w:rsidR="00CF62C3" w:rsidRPr="00EA34BA">
        <w:rPr>
          <w:rFonts w:ascii="Arial" w:hAnsi="Arial" w:cs="Arial"/>
          <w:bCs/>
          <w:i/>
          <w:iCs/>
          <w:color w:val="000000"/>
          <w:sz w:val="22"/>
          <w:szCs w:val="22"/>
        </w:rPr>
        <w:t>financial year</w:t>
      </w:r>
      <w:r w:rsidR="00130BFC">
        <w:rPr>
          <w:rFonts w:ascii="Arial" w:hAnsi="Arial" w:cs="Arial"/>
          <w:bCs/>
          <w:i/>
          <w:iCs/>
          <w:color w:val="000000"/>
          <w:sz w:val="22"/>
          <w:szCs w:val="22"/>
        </w:rPr>
        <w:t>-</w:t>
      </w:r>
      <w:r w:rsidR="00CF62C3" w:rsidRPr="00EA34BA">
        <w:rPr>
          <w:rFonts w:ascii="Arial" w:hAnsi="Arial" w:cs="Arial"/>
          <w:bCs/>
          <w:i/>
          <w:iCs/>
          <w:color w:val="000000"/>
          <w:sz w:val="22"/>
          <w:szCs w:val="22"/>
        </w:rPr>
        <w:t>end</w:t>
      </w:r>
      <w:r w:rsidR="00CF62C3" w:rsidRPr="001D1422">
        <w:rPr>
          <w:rFonts w:ascii="Arial" w:hAnsi="Arial" w:cs="Arial"/>
          <w:bCs/>
          <w:i/>
          <w:iCs/>
          <w:color w:val="000000"/>
          <w:sz w:val="22"/>
          <w:szCs w:val="22"/>
        </w:rPr>
        <w:t>]</w:t>
      </w:r>
      <w:r w:rsidR="00CF62C3" w:rsidRPr="00EA34BA">
        <w:rPr>
          <w:rFonts w:ascii="Arial" w:hAnsi="Arial" w:cs="Arial"/>
          <w:bCs/>
          <w:iCs/>
          <w:color w:val="000000"/>
          <w:sz w:val="22"/>
          <w:szCs w:val="22"/>
        </w:rPr>
        <w:t>, particular</w:t>
      </w:r>
      <w:r w:rsidR="00306B61">
        <w:rPr>
          <w:rFonts w:ascii="Arial" w:hAnsi="Arial" w:cs="Arial"/>
          <w:bCs/>
          <w:iCs/>
          <w:color w:val="000000"/>
          <w:sz w:val="22"/>
          <w:szCs w:val="22"/>
        </w:rPr>
        <w:t>ly</w:t>
      </w:r>
      <w:r w:rsidR="00CF62C3" w:rsidRPr="00EA34BA">
        <w:rPr>
          <w:rFonts w:ascii="Arial" w:hAnsi="Arial" w:cs="Arial"/>
          <w:bCs/>
          <w:iCs/>
          <w:color w:val="000000"/>
          <w:sz w:val="22"/>
          <w:szCs w:val="22"/>
        </w:rPr>
        <w:t xml:space="preserve"> relating to</w:t>
      </w:r>
      <w:r w:rsidR="00306B61">
        <w:rPr>
          <w:rFonts w:ascii="Arial" w:hAnsi="Arial" w:cs="Arial"/>
          <w:bCs/>
          <w:iCs/>
          <w:color w:val="000000"/>
          <w:sz w:val="22"/>
          <w:szCs w:val="22"/>
        </w:rPr>
        <w:t xml:space="preserve"> the</w:t>
      </w:r>
      <w:r w:rsidR="00CF62C3" w:rsidRPr="00EA34BA">
        <w:rPr>
          <w:rFonts w:ascii="Arial" w:hAnsi="Arial" w:cs="Arial"/>
          <w:bCs/>
          <w:color w:val="000000"/>
          <w:sz w:val="22"/>
          <w:szCs w:val="22"/>
        </w:rPr>
        <w:t>:</w:t>
      </w:r>
    </w:p>
    <w:p w14:paraId="60A7EBC1" w14:textId="16B04DBF" w:rsidR="00CF62C3" w:rsidRPr="000A40AC" w:rsidRDefault="00CF62C3" w:rsidP="001D1422">
      <w:pPr>
        <w:spacing w:after="120"/>
        <w:ind w:left="1418" w:hanging="851"/>
        <w:rPr>
          <w:rFonts w:ascii="Arial" w:hAnsi="Arial" w:cs="Arial"/>
          <w:sz w:val="22"/>
          <w:szCs w:val="22"/>
        </w:rPr>
      </w:pPr>
      <w:r w:rsidRPr="000A40AC">
        <w:rPr>
          <w:rFonts w:ascii="Arial" w:hAnsi="Arial" w:cs="Arial"/>
          <w:sz w:val="22"/>
          <w:szCs w:val="22"/>
        </w:rPr>
        <w:t xml:space="preserve">Part A: </w:t>
      </w:r>
      <w:r w:rsidR="00905210">
        <w:rPr>
          <w:rFonts w:ascii="Arial" w:hAnsi="Arial" w:cs="Arial"/>
          <w:sz w:val="22"/>
          <w:szCs w:val="22"/>
        </w:rPr>
        <w:tab/>
      </w:r>
      <w:r w:rsidR="000E3AC2" w:rsidRPr="000A40AC">
        <w:rPr>
          <w:rFonts w:ascii="Arial" w:eastAsia="Arial" w:hAnsi="Arial" w:cs="Arial"/>
          <w:sz w:val="22"/>
          <w:szCs w:val="22"/>
        </w:rPr>
        <w:t>Inspection</w:t>
      </w:r>
      <w:r w:rsidRPr="000A40AC">
        <w:rPr>
          <w:rFonts w:ascii="Arial" w:hAnsi="Arial" w:cs="Arial"/>
          <w:sz w:val="22"/>
          <w:szCs w:val="22"/>
        </w:rPr>
        <w:t xml:space="preserve"> of Securities Holdings; </w:t>
      </w:r>
    </w:p>
    <w:p w14:paraId="250C32F7" w14:textId="04A35DED" w:rsidR="00CF62C3" w:rsidRPr="000A40AC" w:rsidRDefault="00CF62C3" w:rsidP="001D1422">
      <w:pPr>
        <w:spacing w:after="120"/>
        <w:ind w:left="1418" w:hanging="851"/>
        <w:rPr>
          <w:rFonts w:ascii="Arial" w:hAnsi="Arial" w:cs="Arial"/>
          <w:sz w:val="22"/>
          <w:szCs w:val="22"/>
        </w:rPr>
      </w:pPr>
      <w:r w:rsidRPr="000A40AC">
        <w:rPr>
          <w:rFonts w:ascii="Arial" w:hAnsi="Arial" w:cs="Arial"/>
          <w:sz w:val="22"/>
          <w:szCs w:val="22"/>
        </w:rPr>
        <w:t xml:space="preserve">Part B: </w:t>
      </w:r>
      <w:r w:rsidR="00905210">
        <w:rPr>
          <w:rFonts w:ascii="Arial" w:hAnsi="Arial" w:cs="Arial"/>
          <w:sz w:val="22"/>
          <w:szCs w:val="22"/>
        </w:rPr>
        <w:tab/>
      </w:r>
      <w:r w:rsidRPr="000A40AC">
        <w:rPr>
          <w:rFonts w:ascii="Arial" w:hAnsi="Arial" w:cs="Arial"/>
          <w:sz w:val="22"/>
          <w:szCs w:val="22"/>
        </w:rPr>
        <w:t xml:space="preserve">Segregation of Client Funds; </w:t>
      </w:r>
    </w:p>
    <w:p w14:paraId="600BFE20" w14:textId="0A56EFCB" w:rsidR="00CF62C3" w:rsidRPr="000A40AC" w:rsidRDefault="00CF62C3" w:rsidP="001D1422">
      <w:pPr>
        <w:spacing w:after="120"/>
        <w:ind w:left="1418" w:hanging="851"/>
        <w:rPr>
          <w:rFonts w:ascii="Arial" w:hAnsi="Arial" w:cs="Arial"/>
          <w:sz w:val="22"/>
          <w:szCs w:val="22"/>
        </w:rPr>
      </w:pPr>
      <w:r w:rsidRPr="000A40AC">
        <w:rPr>
          <w:rFonts w:ascii="Arial" w:hAnsi="Arial" w:cs="Arial"/>
          <w:sz w:val="22"/>
          <w:szCs w:val="22"/>
        </w:rPr>
        <w:t xml:space="preserve">Part C: </w:t>
      </w:r>
      <w:r w:rsidR="00905210">
        <w:rPr>
          <w:rFonts w:ascii="Arial" w:hAnsi="Arial" w:cs="Arial"/>
          <w:sz w:val="22"/>
          <w:szCs w:val="22"/>
        </w:rPr>
        <w:tab/>
      </w:r>
      <w:r w:rsidRPr="000A40AC">
        <w:rPr>
          <w:rFonts w:ascii="Arial" w:hAnsi="Arial" w:cs="Arial"/>
          <w:sz w:val="22"/>
          <w:szCs w:val="22"/>
        </w:rPr>
        <w:t>Client Mandates; and</w:t>
      </w:r>
    </w:p>
    <w:p w14:paraId="47210E01" w14:textId="0E80B5DD" w:rsidR="00CF62C3" w:rsidRPr="000A40AC" w:rsidRDefault="00130BFC" w:rsidP="001D1422">
      <w:pPr>
        <w:spacing w:after="120"/>
        <w:ind w:left="1418" w:hanging="851"/>
        <w:rPr>
          <w:rFonts w:ascii="Arial" w:hAnsi="Arial" w:cs="Arial"/>
          <w:sz w:val="22"/>
          <w:szCs w:val="22"/>
        </w:rPr>
      </w:pPr>
      <w:r w:rsidRPr="000A40AC">
        <w:rPr>
          <w:rFonts w:ascii="Arial" w:hAnsi="Arial" w:cs="Arial"/>
          <w:sz w:val="22"/>
          <w:szCs w:val="22"/>
        </w:rPr>
        <w:t xml:space="preserve">Part D: Appendix </w:t>
      </w:r>
      <w:r w:rsidR="00CF62C3" w:rsidRPr="000A40AC">
        <w:rPr>
          <w:rFonts w:ascii="Arial" w:hAnsi="Arial" w:cs="Arial"/>
          <w:sz w:val="22"/>
          <w:szCs w:val="22"/>
        </w:rPr>
        <w:t>to Part 3A Procedure 3: Reconciling differences between demateriali</w:t>
      </w:r>
      <w:r w:rsidR="00C22E76">
        <w:rPr>
          <w:rFonts w:ascii="Arial" w:hAnsi="Arial" w:cs="Arial"/>
          <w:sz w:val="22"/>
          <w:szCs w:val="22"/>
        </w:rPr>
        <w:t>s</w:t>
      </w:r>
      <w:r w:rsidR="00CF62C3" w:rsidRPr="000A40AC">
        <w:rPr>
          <w:rFonts w:ascii="Arial" w:hAnsi="Arial" w:cs="Arial"/>
          <w:sz w:val="22"/>
          <w:szCs w:val="22"/>
        </w:rPr>
        <w:t>ed equity securities balances per</w:t>
      </w:r>
      <w:r w:rsidR="00924010">
        <w:rPr>
          <w:rFonts w:ascii="Arial" w:hAnsi="Arial" w:cs="Arial"/>
          <w:sz w:val="22"/>
          <w:szCs w:val="22"/>
        </w:rPr>
        <w:t xml:space="preserve"> the</w:t>
      </w:r>
      <w:r w:rsidR="00CF62C3" w:rsidRPr="000A40AC">
        <w:rPr>
          <w:rFonts w:ascii="Arial" w:hAnsi="Arial" w:cs="Arial"/>
          <w:sz w:val="22"/>
          <w:szCs w:val="22"/>
        </w:rPr>
        <w:t xml:space="preserve"> BDA and the CSDP (if applicable).</w:t>
      </w:r>
    </w:p>
    <w:p w14:paraId="5A232A48" w14:textId="45C796F8" w:rsidR="00541DA7" w:rsidRPr="00EA34BA" w:rsidRDefault="00541DA7" w:rsidP="00D31993">
      <w:pPr>
        <w:pBdr>
          <w:top w:val="nil"/>
          <w:left w:val="nil"/>
          <w:bottom w:val="nil"/>
          <w:right w:val="nil"/>
          <w:between w:val="nil"/>
        </w:pBdr>
        <w:tabs>
          <w:tab w:val="left" w:pos="454"/>
        </w:tabs>
        <w:ind w:hanging="2"/>
        <w:rPr>
          <w:rFonts w:ascii="Arial" w:hAnsi="Arial" w:cs="Arial"/>
          <w:color w:val="000000"/>
          <w:sz w:val="22"/>
          <w:szCs w:val="22"/>
        </w:rPr>
      </w:pPr>
      <w:r w:rsidRPr="00EA34BA">
        <w:rPr>
          <w:rFonts w:ascii="Arial" w:hAnsi="Arial" w:cs="Arial"/>
          <w:color w:val="000000"/>
          <w:sz w:val="22"/>
          <w:szCs w:val="22"/>
        </w:rPr>
        <w:t xml:space="preserve">This report </w:t>
      </w:r>
      <w:r w:rsidR="001014CE" w:rsidRPr="00EA34BA">
        <w:rPr>
          <w:rFonts w:ascii="Arial" w:hAnsi="Arial" w:cs="Arial"/>
          <w:color w:val="000000"/>
          <w:sz w:val="22"/>
          <w:szCs w:val="22"/>
        </w:rPr>
        <w:t xml:space="preserve">may not be suitable for another purpose and </w:t>
      </w:r>
      <w:r w:rsidRPr="00EA34BA">
        <w:rPr>
          <w:rFonts w:ascii="Arial" w:hAnsi="Arial" w:cs="Arial"/>
          <w:color w:val="000000"/>
          <w:sz w:val="22"/>
          <w:szCs w:val="22"/>
        </w:rPr>
        <w:t>is intended solely for the director</w:t>
      </w:r>
      <w:r w:rsidR="00E06EFE">
        <w:rPr>
          <w:rFonts w:ascii="Arial" w:hAnsi="Arial" w:cs="Arial"/>
          <w:color w:val="000000"/>
          <w:sz w:val="22"/>
          <w:szCs w:val="22"/>
        </w:rPr>
        <w:t>s</w:t>
      </w:r>
      <w:r w:rsidRPr="00EA34BA">
        <w:rPr>
          <w:rFonts w:ascii="Arial" w:hAnsi="Arial" w:cs="Arial"/>
          <w:color w:val="000000"/>
          <w:sz w:val="22"/>
          <w:szCs w:val="22"/>
        </w:rPr>
        <w:t xml:space="preserve"> of the member</w:t>
      </w:r>
      <w:r w:rsidRPr="00EA34BA">
        <w:rPr>
          <w:rFonts w:ascii="Arial" w:hAnsi="Arial" w:cs="Arial"/>
          <w:i/>
          <w:color w:val="000000"/>
          <w:sz w:val="22"/>
          <w:szCs w:val="22"/>
        </w:rPr>
        <w:t xml:space="preserve"> </w:t>
      </w:r>
      <w:r w:rsidRPr="00EA34BA">
        <w:rPr>
          <w:rFonts w:ascii="Arial" w:hAnsi="Arial" w:cs="Arial"/>
          <w:color w:val="000000"/>
          <w:sz w:val="22"/>
          <w:szCs w:val="22"/>
        </w:rPr>
        <w:t>and the JSE</w:t>
      </w:r>
      <w:r w:rsidR="000A40AC">
        <w:rPr>
          <w:rFonts w:ascii="Arial" w:hAnsi="Arial" w:cs="Arial"/>
          <w:color w:val="000000"/>
          <w:sz w:val="22"/>
          <w:szCs w:val="22"/>
        </w:rPr>
        <w:t>,</w:t>
      </w:r>
      <w:r w:rsidRPr="00EA34BA">
        <w:rPr>
          <w:rFonts w:ascii="Arial" w:hAnsi="Arial" w:cs="Arial"/>
          <w:color w:val="000000"/>
          <w:sz w:val="22"/>
          <w:szCs w:val="22"/>
        </w:rPr>
        <w:t xml:space="preserve"> and should not be used by, or distributed to</w:t>
      </w:r>
      <w:r w:rsidR="00E06EFE">
        <w:rPr>
          <w:rFonts w:ascii="Arial" w:hAnsi="Arial" w:cs="Arial"/>
          <w:color w:val="000000"/>
          <w:sz w:val="22"/>
          <w:szCs w:val="22"/>
        </w:rPr>
        <w:t>,</w:t>
      </w:r>
      <w:r w:rsidRPr="00EA34BA">
        <w:rPr>
          <w:rFonts w:ascii="Arial" w:hAnsi="Arial" w:cs="Arial"/>
          <w:color w:val="000000"/>
          <w:sz w:val="22"/>
          <w:szCs w:val="22"/>
        </w:rPr>
        <w:t xml:space="preserve"> any other parties.</w:t>
      </w:r>
    </w:p>
    <w:p w14:paraId="1219F7E8" w14:textId="77777777" w:rsidR="00541DA7" w:rsidRPr="00EA34BA" w:rsidRDefault="00541DA7" w:rsidP="000A40AC">
      <w:pPr>
        <w:pBdr>
          <w:top w:val="nil"/>
          <w:left w:val="nil"/>
          <w:bottom w:val="nil"/>
          <w:right w:val="nil"/>
          <w:between w:val="nil"/>
        </w:pBdr>
        <w:tabs>
          <w:tab w:val="left" w:pos="454"/>
        </w:tabs>
        <w:spacing w:after="120"/>
        <w:ind w:hanging="2"/>
        <w:rPr>
          <w:rFonts w:ascii="Arial" w:hAnsi="Arial" w:cs="Arial"/>
          <w:color w:val="000000"/>
          <w:sz w:val="22"/>
          <w:szCs w:val="22"/>
        </w:rPr>
      </w:pPr>
    </w:p>
    <w:p w14:paraId="09483A67" w14:textId="1D6A9FB1" w:rsidR="00541DA7" w:rsidRPr="00EA34BA" w:rsidRDefault="00541DA7" w:rsidP="00D31993">
      <w:pPr>
        <w:pBdr>
          <w:top w:val="nil"/>
          <w:left w:val="nil"/>
          <w:bottom w:val="nil"/>
          <w:right w:val="nil"/>
          <w:between w:val="nil"/>
        </w:pBdr>
        <w:tabs>
          <w:tab w:val="left" w:pos="454"/>
        </w:tabs>
        <w:spacing w:after="120"/>
        <w:ind w:hanging="2"/>
        <w:rPr>
          <w:rFonts w:ascii="Arial" w:hAnsi="Arial" w:cs="Arial"/>
          <w:color w:val="000000"/>
          <w:sz w:val="22"/>
          <w:szCs w:val="22"/>
        </w:rPr>
      </w:pPr>
      <w:r w:rsidRPr="00EA34BA">
        <w:rPr>
          <w:rFonts w:ascii="Arial" w:hAnsi="Arial" w:cs="Arial"/>
          <w:b/>
          <w:color w:val="000000"/>
          <w:sz w:val="22"/>
          <w:szCs w:val="22"/>
        </w:rPr>
        <w:t xml:space="preserve">Responsibilities of the </w:t>
      </w:r>
      <w:r w:rsidR="000A40AC" w:rsidRPr="00EA34BA">
        <w:rPr>
          <w:rFonts w:ascii="Arial" w:hAnsi="Arial" w:cs="Arial"/>
          <w:b/>
          <w:color w:val="000000"/>
          <w:sz w:val="22"/>
          <w:szCs w:val="22"/>
        </w:rPr>
        <w:t>directors of the member</w:t>
      </w:r>
      <w:r w:rsidR="00F8172E">
        <w:rPr>
          <w:rFonts w:ascii="Arial" w:hAnsi="Arial" w:cs="Arial"/>
          <w:b/>
          <w:color w:val="000000"/>
          <w:sz w:val="22"/>
          <w:szCs w:val="22"/>
        </w:rPr>
        <w:t xml:space="preserve"> and the JSE</w:t>
      </w:r>
    </w:p>
    <w:p w14:paraId="32F540F5" w14:textId="3311D57A" w:rsidR="00541DA7" w:rsidRPr="00EA34BA" w:rsidRDefault="00541DA7" w:rsidP="00D31993">
      <w:pPr>
        <w:pBdr>
          <w:top w:val="nil"/>
          <w:left w:val="nil"/>
          <w:bottom w:val="nil"/>
          <w:right w:val="nil"/>
          <w:between w:val="nil"/>
        </w:pBdr>
        <w:tabs>
          <w:tab w:val="left" w:pos="454"/>
        </w:tabs>
        <w:spacing w:after="120"/>
        <w:ind w:hanging="2"/>
        <w:rPr>
          <w:rFonts w:ascii="Arial" w:hAnsi="Arial" w:cs="Arial"/>
          <w:color w:val="000000"/>
          <w:sz w:val="22"/>
          <w:szCs w:val="22"/>
        </w:rPr>
      </w:pPr>
      <w:r w:rsidRPr="00EA34BA">
        <w:rPr>
          <w:rFonts w:ascii="Arial" w:hAnsi="Arial" w:cs="Arial"/>
          <w:color w:val="000000"/>
          <w:sz w:val="22"/>
          <w:szCs w:val="22"/>
        </w:rPr>
        <w:t>The directors of the member and the JSE ha</w:t>
      </w:r>
      <w:r w:rsidR="008B11BB">
        <w:rPr>
          <w:rFonts w:ascii="Arial" w:hAnsi="Arial" w:cs="Arial"/>
          <w:color w:val="000000"/>
          <w:sz w:val="22"/>
          <w:szCs w:val="22"/>
        </w:rPr>
        <w:t>ve</w:t>
      </w:r>
      <w:r w:rsidRPr="00EA34BA">
        <w:rPr>
          <w:rFonts w:ascii="Arial" w:hAnsi="Arial" w:cs="Arial"/>
          <w:color w:val="000000"/>
          <w:sz w:val="22"/>
          <w:szCs w:val="22"/>
        </w:rPr>
        <w:t xml:space="preserve"> acknowledged that the agreed-upon procedures are appropriate for the purpose of the engagement</w:t>
      </w:r>
      <w:r w:rsidRPr="00EA34BA">
        <w:rPr>
          <w:rFonts w:ascii="Arial" w:hAnsi="Arial" w:cs="Arial"/>
          <w:i/>
          <w:color w:val="000000"/>
          <w:sz w:val="22"/>
          <w:szCs w:val="22"/>
        </w:rPr>
        <w:t>.</w:t>
      </w:r>
    </w:p>
    <w:p w14:paraId="05C9D20C" w14:textId="41DF6AD2" w:rsidR="00541DA7" w:rsidRPr="00EA34BA" w:rsidRDefault="00541DA7" w:rsidP="00D31993">
      <w:pPr>
        <w:pBdr>
          <w:top w:val="nil"/>
          <w:left w:val="nil"/>
          <w:bottom w:val="nil"/>
          <w:right w:val="nil"/>
          <w:between w:val="nil"/>
        </w:pBdr>
        <w:tabs>
          <w:tab w:val="left" w:pos="454"/>
        </w:tabs>
        <w:ind w:hanging="2"/>
        <w:rPr>
          <w:rFonts w:ascii="Arial" w:hAnsi="Arial" w:cs="Arial"/>
          <w:color w:val="000000"/>
          <w:sz w:val="22"/>
          <w:szCs w:val="22"/>
        </w:rPr>
      </w:pPr>
      <w:r w:rsidRPr="00EA34BA">
        <w:rPr>
          <w:rFonts w:ascii="Arial" w:hAnsi="Arial" w:cs="Arial"/>
          <w:color w:val="000000"/>
          <w:sz w:val="22"/>
          <w:szCs w:val="22"/>
        </w:rPr>
        <w:t xml:space="preserve">The </w:t>
      </w:r>
      <w:r w:rsidRPr="00EA34BA">
        <w:rPr>
          <w:rFonts w:ascii="Arial" w:hAnsi="Arial" w:cs="Arial"/>
          <w:iCs/>
          <w:color w:val="000000"/>
          <w:sz w:val="22"/>
          <w:szCs w:val="22"/>
        </w:rPr>
        <w:t>directors</w:t>
      </w:r>
      <w:r w:rsidRPr="00EA34BA">
        <w:rPr>
          <w:rFonts w:ascii="Arial" w:hAnsi="Arial" w:cs="Arial"/>
          <w:i/>
          <w:color w:val="000000"/>
          <w:sz w:val="22"/>
          <w:szCs w:val="22"/>
        </w:rPr>
        <w:t xml:space="preserve"> </w:t>
      </w:r>
      <w:r w:rsidRPr="00EA34BA">
        <w:rPr>
          <w:rFonts w:ascii="Arial" w:hAnsi="Arial" w:cs="Arial"/>
          <w:iCs/>
          <w:color w:val="000000"/>
          <w:sz w:val="22"/>
          <w:szCs w:val="22"/>
        </w:rPr>
        <w:t xml:space="preserve">of </w:t>
      </w:r>
      <w:r w:rsidRPr="00EA34BA">
        <w:rPr>
          <w:rFonts w:ascii="Arial" w:hAnsi="Arial" w:cs="Arial"/>
          <w:color w:val="000000"/>
          <w:sz w:val="22"/>
          <w:szCs w:val="22"/>
        </w:rPr>
        <w:t>the member</w:t>
      </w:r>
      <w:r w:rsidRPr="00EA34BA">
        <w:rPr>
          <w:rFonts w:ascii="Arial" w:hAnsi="Arial" w:cs="Arial"/>
          <w:i/>
          <w:color w:val="000000"/>
          <w:sz w:val="22"/>
          <w:szCs w:val="22"/>
        </w:rPr>
        <w:t xml:space="preserve"> </w:t>
      </w:r>
      <w:r w:rsidR="008B11BB">
        <w:rPr>
          <w:rFonts w:ascii="Arial" w:hAnsi="Arial" w:cs="Arial"/>
          <w:color w:val="000000"/>
          <w:sz w:val="22"/>
          <w:szCs w:val="22"/>
        </w:rPr>
        <w:t>are</w:t>
      </w:r>
      <w:r w:rsidRPr="00EA34BA">
        <w:rPr>
          <w:rFonts w:ascii="Arial" w:hAnsi="Arial" w:cs="Arial"/>
          <w:color w:val="000000"/>
          <w:sz w:val="22"/>
          <w:szCs w:val="22"/>
        </w:rPr>
        <w:t xml:space="preserve"> responsible for the subject matter on which the agreed-upon procedures are performed</w:t>
      </w:r>
      <w:r w:rsidRPr="00EA34BA">
        <w:rPr>
          <w:rFonts w:ascii="Arial" w:hAnsi="Arial" w:cs="Arial"/>
          <w:i/>
          <w:color w:val="000000"/>
          <w:sz w:val="22"/>
          <w:szCs w:val="22"/>
        </w:rPr>
        <w:t>.</w:t>
      </w:r>
    </w:p>
    <w:p w14:paraId="2A8BBE13" w14:textId="77777777" w:rsidR="00541DA7" w:rsidRPr="00EA34BA" w:rsidRDefault="00541DA7" w:rsidP="000A40AC">
      <w:pPr>
        <w:pBdr>
          <w:top w:val="nil"/>
          <w:left w:val="nil"/>
          <w:bottom w:val="nil"/>
          <w:right w:val="nil"/>
          <w:between w:val="nil"/>
        </w:pBdr>
        <w:tabs>
          <w:tab w:val="left" w:pos="454"/>
        </w:tabs>
        <w:spacing w:after="120"/>
        <w:ind w:hanging="2"/>
        <w:rPr>
          <w:rFonts w:ascii="Arial" w:hAnsi="Arial" w:cs="Arial"/>
          <w:color w:val="000000"/>
          <w:sz w:val="22"/>
          <w:szCs w:val="22"/>
        </w:rPr>
      </w:pPr>
    </w:p>
    <w:p w14:paraId="4E079CB8" w14:textId="49CB7639" w:rsidR="00541DA7" w:rsidRPr="00EA34BA" w:rsidRDefault="00541DA7" w:rsidP="00D31993">
      <w:pPr>
        <w:pBdr>
          <w:top w:val="nil"/>
          <w:left w:val="nil"/>
          <w:bottom w:val="nil"/>
          <w:right w:val="nil"/>
          <w:between w:val="nil"/>
        </w:pBdr>
        <w:tabs>
          <w:tab w:val="left" w:pos="454"/>
        </w:tabs>
        <w:ind w:hanging="2"/>
        <w:rPr>
          <w:rFonts w:ascii="Arial" w:hAnsi="Arial" w:cs="Arial"/>
          <w:color w:val="000000"/>
          <w:sz w:val="22"/>
          <w:szCs w:val="22"/>
        </w:rPr>
      </w:pPr>
      <w:r w:rsidRPr="00EA34BA">
        <w:rPr>
          <w:rFonts w:ascii="Arial" w:hAnsi="Arial" w:cs="Arial"/>
          <w:b/>
          <w:color w:val="000000"/>
          <w:sz w:val="22"/>
          <w:szCs w:val="22"/>
        </w:rPr>
        <w:t>Auditor’s responsibilit</w:t>
      </w:r>
      <w:r w:rsidR="000B3229">
        <w:rPr>
          <w:rFonts w:ascii="Arial" w:hAnsi="Arial" w:cs="Arial"/>
          <w:b/>
          <w:color w:val="000000"/>
          <w:sz w:val="22"/>
          <w:szCs w:val="22"/>
        </w:rPr>
        <w:t>ies</w:t>
      </w:r>
      <w:r w:rsidRPr="00EA34BA">
        <w:rPr>
          <w:rFonts w:ascii="Arial" w:hAnsi="Arial" w:cs="Arial"/>
          <w:b/>
          <w:color w:val="000000"/>
          <w:sz w:val="22"/>
          <w:szCs w:val="22"/>
        </w:rPr>
        <w:t xml:space="preserve"> </w:t>
      </w:r>
    </w:p>
    <w:p w14:paraId="15141311" w14:textId="2E16F5C6" w:rsidR="00541DA7" w:rsidRPr="00EA34BA" w:rsidRDefault="00541DA7" w:rsidP="00D31993">
      <w:pPr>
        <w:pBdr>
          <w:top w:val="nil"/>
          <w:left w:val="nil"/>
          <w:bottom w:val="nil"/>
          <w:right w:val="nil"/>
          <w:between w:val="nil"/>
        </w:pBdr>
        <w:tabs>
          <w:tab w:val="left" w:pos="454"/>
        </w:tabs>
        <w:spacing w:before="120" w:after="120"/>
        <w:ind w:hanging="2"/>
        <w:rPr>
          <w:rFonts w:ascii="Arial" w:hAnsi="Arial" w:cs="Arial"/>
          <w:color w:val="000000"/>
          <w:sz w:val="22"/>
          <w:szCs w:val="22"/>
        </w:rPr>
      </w:pPr>
      <w:r w:rsidRPr="00EA34BA">
        <w:rPr>
          <w:rFonts w:ascii="Arial" w:hAnsi="Arial" w:cs="Arial"/>
          <w:color w:val="000000"/>
          <w:sz w:val="22"/>
          <w:szCs w:val="22"/>
        </w:rPr>
        <w:t xml:space="preserve">We have conducted the agreed-upon procedures engagement in accordance with the International Standard on Related Services (ISRS) 4400 (Revised), </w:t>
      </w:r>
      <w:r w:rsidRPr="00EA34BA">
        <w:rPr>
          <w:rFonts w:ascii="Arial" w:hAnsi="Arial" w:cs="Arial"/>
          <w:i/>
          <w:color w:val="000000"/>
          <w:sz w:val="22"/>
          <w:szCs w:val="22"/>
        </w:rPr>
        <w:t>Agreed-Upon Procedures Engagements</w:t>
      </w:r>
      <w:r w:rsidRPr="00EA34BA">
        <w:rPr>
          <w:rFonts w:ascii="Arial" w:hAnsi="Arial" w:cs="Arial"/>
          <w:color w:val="000000"/>
          <w:sz w:val="22"/>
          <w:szCs w:val="22"/>
        </w:rPr>
        <w:t xml:space="preserve">. An </w:t>
      </w:r>
      <w:r w:rsidR="00BF0C82">
        <w:rPr>
          <w:rFonts w:ascii="Arial" w:hAnsi="Arial" w:cs="Arial"/>
          <w:color w:val="000000"/>
          <w:sz w:val="22"/>
          <w:szCs w:val="22"/>
        </w:rPr>
        <w:t>a</w:t>
      </w:r>
      <w:r w:rsidRPr="00EA34BA">
        <w:rPr>
          <w:rFonts w:ascii="Arial" w:hAnsi="Arial" w:cs="Arial"/>
          <w:color w:val="000000"/>
          <w:sz w:val="22"/>
          <w:szCs w:val="22"/>
        </w:rPr>
        <w:t xml:space="preserve">greed-upon procedures engagement involves </w:t>
      </w:r>
      <w:r w:rsidR="008111E7" w:rsidRPr="00EA34BA">
        <w:rPr>
          <w:rFonts w:ascii="Arial" w:hAnsi="Arial" w:cs="Arial"/>
          <w:color w:val="000000"/>
          <w:sz w:val="22"/>
          <w:szCs w:val="22"/>
        </w:rPr>
        <w:t>us</w:t>
      </w:r>
      <w:r w:rsidRPr="00EA34BA">
        <w:rPr>
          <w:rFonts w:ascii="Arial" w:hAnsi="Arial" w:cs="Arial"/>
          <w:color w:val="000000"/>
          <w:sz w:val="22"/>
          <w:szCs w:val="22"/>
        </w:rPr>
        <w:t xml:space="preserve"> performing the procedures that have been agreed with the directors of the member and reporting the findings, which are the factual results of the agreed</w:t>
      </w:r>
      <w:r w:rsidR="000A40AC">
        <w:rPr>
          <w:rFonts w:ascii="Arial" w:hAnsi="Arial" w:cs="Arial"/>
          <w:color w:val="000000"/>
          <w:sz w:val="22"/>
          <w:szCs w:val="22"/>
        </w:rPr>
        <w:t>-</w:t>
      </w:r>
      <w:r w:rsidRPr="00EA34BA">
        <w:rPr>
          <w:rFonts w:ascii="Arial" w:hAnsi="Arial" w:cs="Arial"/>
          <w:color w:val="000000"/>
          <w:sz w:val="22"/>
          <w:szCs w:val="22"/>
        </w:rPr>
        <w:t xml:space="preserve">upon procedures performed. We make no representation regarding the appropriateness of the agreed-upon procedures. </w:t>
      </w:r>
    </w:p>
    <w:p w14:paraId="3E2C2CF2" w14:textId="6F465669" w:rsidR="00541DA7" w:rsidRPr="00EA34BA" w:rsidRDefault="00541DA7" w:rsidP="00D31993">
      <w:pPr>
        <w:pBdr>
          <w:top w:val="nil"/>
          <w:left w:val="nil"/>
          <w:bottom w:val="nil"/>
          <w:right w:val="nil"/>
          <w:between w:val="nil"/>
        </w:pBdr>
        <w:tabs>
          <w:tab w:val="left" w:pos="454"/>
        </w:tabs>
        <w:spacing w:after="120"/>
        <w:ind w:hanging="2"/>
        <w:rPr>
          <w:rFonts w:ascii="Arial" w:hAnsi="Arial" w:cs="Arial"/>
          <w:color w:val="000000"/>
          <w:sz w:val="22"/>
          <w:szCs w:val="22"/>
        </w:rPr>
      </w:pPr>
      <w:r w:rsidRPr="00EA34BA">
        <w:rPr>
          <w:rFonts w:ascii="Arial" w:hAnsi="Arial" w:cs="Arial"/>
          <w:color w:val="000000"/>
          <w:sz w:val="22"/>
          <w:szCs w:val="22"/>
        </w:rPr>
        <w:t>The agreed-upon procedures engagement is not an assurance engagement. Accordingly, we do not express an opinion or an assurance conclusion</w:t>
      </w:r>
      <w:r w:rsidR="00DB19B3">
        <w:rPr>
          <w:rFonts w:ascii="Arial" w:hAnsi="Arial" w:cs="Arial"/>
          <w:color w:val="000000"/>
          <w:sz w:val="22"/>
          <w:szCs w:val="22"/>
        </w:rPr>
        <w:t>.</w:t>
      </w:r>
      <w:r w:rsidR="00CF62C3" w:rsidRPr="00EA34BA">
        <w:rPr>
          <w:rFonts w:ascii="Arial" w:hAnsi="Arial" w:cs="Arial"/>
          <w:color w:val="000000"/>
          <w:sz w:val="22"/>
          <w:szCs w:val="22"/>
        </w:rPr>
        <w:t xml:space="preserve"> </w:t>
      </w:r>
    </w:p>
    <w:p w14:paraId="3FC51B7A" w14:textId="77777777" w:rsidR="00541DA7" w:rsidRPr="00EA34BA" w:rsidRDefault="00541DA7" w:rsidP="00D31993">
      <w:pPr>
        <w:pBdr>
          <w:top w:val="nil"/>
          <w:left w:val="nil"/>
          <w:bottom w:val="nil"/>
          <w:right w:val="nil"/>
          <w:between w:val="nil"/>
        </w:pBdr>
        <w:tabs>
          <w:tab w:val="left" w:pos="454"/>
        </w:tabs>
        <w:ind w:hanging="2"/>
        <w:rPr>
          <w:rFonts w:ascii="Arial" w:hAnsi="Arial" w:cs="Arial"/>
          <w:color w:val="000000"/>
          <w:sz w:val="22"/>
          <w:szCs w:val="22"/>
        </w:rPr>
      </w:pPr>
      <w:r w:rsidRPr="00EA34BA">
        <w:rPr>
          <w:rFonts w:ascii="Arial" w:hAnsi="Arial" w:cs="Arial"/>
          <w:color w:val="000000"/>
          <w:sz w:val="22"/>
          <w:szCs w:val="22"/>
        </w:rPr>
        <w:t>Had we performed additional procedures, other matters might have come to our attention that would have been reported.</w:t>
      </w:r>
    </w:p>
    <w:p w14:paraId="5EE7C0D8" w14:textId="13B718D1" w:rsidR="00A23A9F" w:rsidRDefault="00A23A9F" w:rsidP="000A40AC">
      <w:pPr>
        <w:pBdr>
          <w:top w:val="nil"/>
          <w:left w:val="nil"/>
          <w:bottom w:val="nil"/>
          <w:right w:val="nil"/>
          <w:between w:val="nil"/>
        </w:pBdr>
        <w:tabs>
          <w:tab w:val="left" w:pos="454"/>
        </w:tabs>
        <w:spacing w:after="120"/>
        <w:ind w:hanging="2"/>
        <w:rPr>
          <w:rFonts w:ascii="Arial" w:hAnsi="Arial" w:cs="Arial"/>
          <w:color w:val="000000"/>
          <w:sz w:val="22"/>
          <w:szCs w:val="22"/>
        </w:rPr>
      </w:pPr>
    </w:p>
    <w:p w14:paraId="723FC724" w14:textId="6FB063F0" w:rsidR="00A23A9F" w:rsidRDefault="00A23A9F" w:rsidP="000A40AC">
      <w:pPr>
        <w:pBdr>
          <w:top w:val="nil"/>
          <w:left w:val="nil"/>
          <w:bottom w:val="nil"/>
          <w:right w:val="nil"/>
          <w:between w:val="nil"/>
        </w:pBdr>
        <w:tabs>
          <w:tab w:val="left" w:pos="454"/>
        </w:tabs>
        <w:spacing w:after="120"/>
        <w:ind w:hanging="2"/>
        <w:rPr>
          <w:rFonts w:ascii="Arial" w:hAnsi="Arial" w:cs="Arial"/>
          <w:color w:val="000000"/>
          <w:sz w:val="22"/>
          <w:szCs w:val="22"/>
        </w:rPr>
      </w:pPr>
    </w:p>
    <w:p w14:paraId="5CF6E28D" w14:textId="77777777" w:rsidR="00A23A9F" w:rsidRDefault="00A23A9F" w:rsidP="000A40AC">
      <w:pPr>
        <w:pBdr>
          <w:top w:val="nil"/>
          <w:left w:val="nil"/>
          <w:bottom w:val="nil"/>
          <w:right w:val="nil"/>
          <w:between w:val="nil"/>
        </w:pBdr>
        <w:tabs>
          <w:tab w:val="left" w:pos="454"/>
        </w:tabs>
        <w:spacing w:after="120"/>
        <w:ind w:hanging="2"/>
        <w:rPr>
          <w:rFonts w:ascii="Arial" w:hAnsi="Arial" w:cs="Arial"/>
          <w:color w:val="000000"/>
          <w:sz w:val="22"/>
          <w:szCs w:val="22"/>
        </w:rPr>
      </w:pPr>
    </w:p>
    <w:p w14:paraId="6F2407DF" w14:textId="27615CF2" w:rsidR="00A23A9F" w:rsidRPr="00EA34BA" w:rsidRDefault="00A23A9F" w:rsidP="00F34F12">
      <w:pPr>
        <w:pBdr>
          <w:top w:val="nil"/>
          <w:left w:val="nil"/>
          <w:bottom w:val="nil"/>
          <w:right w:val="nil"/>
          <w:between w:val="nil"/>
        </w:pBdr>
        <w:tabs>
          <w:tab w:val="left" w:pos="454"/>
        </w:tabs>
        <w:spacing w:before="120" w:after="120"/>
        <w:ind w:hanging="2"/>
        <w:rPr>
          <w:rFonts w:ascii="Arial" w:hAnsi="Arial" w:cs="Arial"/>
          <w:color w:val="000000"/>
          <w:sz w:val="22"/>
          <w:szCs w:val="22"/>
        </w:rPr>
      </w:pPr>
    </w:p>
    <w:tbl>
      <w:tblPr>
        <w:tblStyle w:val="TableGrid"/>
        <w:tblW w:w="9805" w:type="dxa"/>
        <w:tblLook w:val="04A0" w:firstRow="1" w:lastRow="0" w:firstColumn="1" w:lastColumn="0" w:noHBand="0" w:noVBand="1"/>
      </w:tblPr>
      <w:tblGrid>
        <w:gridCol w:w="9805"/>
      </w:tblGrid>
      <w:tr w:rsidR="0089503D" w:rsidRPr="0089503D" w14:paraId="5591AC48" w14:textId="77777777" w:rsidTr="005A317B">
        <w:tc>
          <w:tcPr>
            <w:tcW w:w="9805" w:type="dxa"/>
          </w:tcPr>
          <w:p w14:paraId="75845947" w14:textId="0F203519" w:rsidR="0089503D" w:rsidRPr="0089503D" w:rsidRDefault="0089503D" w:rsidP="0089503D">
            <w:pPr>
              <w:pBdr>
                <w:top w:val="nil"/>
                <w:left w:val="nil"/>
                <w:bottom w:val="nil"/>
                <w:right w:val="nil"/>
                <w:between w:val="nil"/>
              </w:pBdr>
              <w:tabs>
                <w:tab w:val="left" w:pos="454"/>
              </w:tabs>
              <w:spacing w:before="120" w:after="0"/>
              <w:ind w:hanging="2"/>
              <w:rPr>
                <w:rFonts w:ascii="Arial" w:hAnsi="Arial" w:cs="Arial"/>
                <w:bCs/>
                <w:i/>
                <w:color w:val="000000"/>
                <w:sz w:val="22"/>
                <w:szCs w:val="22"/>
              </w:rPr>
            </w:pPr>
            <w:r w:rsidRPr="0089503D">
              <w:rPr>
                <w:rFonts w:ascii="Arial" w:hAnsi="Arial" w:cs="Arial"/>
                <w:b/>
                <w:color w:val="000000"/>
                <w:sz w:val="22"/>
                <w:szCs w:val="22"/>
              </w:rPr>
              <w:lastRenderedPageBreak/>
              <w:t xml:space="preserve">[For engagements beginning </w:t>
            </w:r>
            <w:r w:rsidR="00E4783D">
              <w:rPr>
                <w:rFonts w:ascii="Arial" w:hAnsi="Arial" w:cs="Arial"/>
                <w:b/>
                <w:color w:val="000000"/>
                <w:sz w:val="22"/>
                <w:szCs w:val="22"/>
              </w:rPr>
              <w:t>before</w:t>
            </w:r>
            <w:r w:rsidRPr="0089503D">
              <w:rPr>
                <w:rFonts w:ascii="Arial" w:hAnsi="Arial" w:cs="Arial"/>
                <w:b/>
                <w:color w:val="000000"/>
                <w:sz w:val="22"/>
                <w:szCs w:val="22"/>
              </w:rPr>
              <w:t xml:space="preserve"> 15 </w:t>
            </w:r>
            <w:r w:rsidR="00E4783D">
              <w:rPr>
                <w:rFonts w:ascii="Arial" w:hAnsi="Arial" w:cs="Arial"/>
                <w:b/>
                <w:color w:val="000000"/>
                <w:sz w:val="22"/>
                <w:szCs w:val="22"/>
              </w:rPr>
              <w:t>December 2022</w:t>
            </w:r>
            <w:r w:rsidRPr="0089503D">
              <w:rPr>
                <w:rFonts w:ascii="Arial" w:hAnsi="Arial" w:cs="Arial"/>
                <w:b/>
                <w:color w:val="000000"/>
                <w:sz w:val="22"/>
                <w:szCs w:val="22"/>
              </w:rPr>
              <w:t xml:space="preserve">] </w:t>
            </w:r>
            <w:r w:rsidRPr="0089503D">
              <w:rPr>
                <w:rFonts w:ascii="Arial" w:hAnsi="Arial" w:cs="Arial"/>
                <w:color w:val="000000"/>
                <w:sz w:val="22"/>
                <w:szCs w:val="22"/>
              </w:rPr>
              <w:t>[Delete block if not applicable]</w:t>
            </w:r>
          </w:p>
          <w:p w14:paraId="0454EF19" w14:textId="77777777" w:rsidR="00E4783D" w:rsidRPr="00E4783D" w:rsidRDefault="00E4783D" w:rsidP="00E4783D">
            <w:pPr>
              <w:pBdr>
                <w:top w:val="nil"/>
                <w:left w:val="nil"/>
                <w:bottom w:val="nil"/>
                <w:right w:val="nil"/>
                <w:between w:val="nil"/>
              </w:pBdr>
              <w:tabs>
                <w:tab w:val="left" w:pos="454"/>
              </w:tabs>
              <w:spacing w:before="120"/>
              <w:ind w:hanging="2"/>
              <w:rPr>
                <w:rFonts w:ascii="Arial" w:hAnsi="Arial" w:cs="Arial"/>
                <w:color w:val="000000"/>
                <w:sz w:val="22"/>
                <w:szCs w:val="22"/>
              </w:rPr>
            </w:pPr>
            <w:r w:rsidRPr="00E4783D">
              <w:rPr>
                <w:rFonts w:ascii="Arial" w:hAnsi="Arial" w:cs="Arial"/>
                <w:b/>
                <w:color w:val="000000"/>
                <w:sz w:val="22"/>
                <w:szCs w:val="22"/>
              </w:rPr>
              <w:t>Professional ethics and quality control</w:t>
            </w:r>
          </w:p>
          <w:p w14:paraId="684BA7E3" w14:textId="49653A8B" w:rsidR="00E4783D" w:rsidRDefault="00E4783D" w:rsidP="00E4783D">
            <w:pPr>
              <w:pBdr>
                <w:top w:val="nil"/>
                <w:left w:val="nil"/>
                <w:bottom w:val="nil"/>
                <w:right w:val="nil"/>
                <w:between w:val="nil"/>
              </w:pBdr>
              <w:tabs>
                <w:tab w:val="left" w:pos="454"/>
              </w:tabs>
              <w:spacing w:before="120" w:after="0"/>
              <w:ind w:hanging="2"/>
              <w:rPr>
                <w:rFonts w:ascii="Arial" w:hAnsi="Arial" w:cs="Arial"/>
                <w:color w:val="000000"/>
                <w:sz w:val="22"/>
                <w:szCs w:val="22"/>
              </w:rPr>
            </w:pPr>
            <w:r w:rsidRPr="00E4783D">
              <w:rPr>
                <w:rFonts w:ascii="Arial" w:hAnsi="Arial" w:cs="Arial"/>
                <w:bCs/>
                <w:color w:val="000000"/>
                <w:sz w:val="22"/>
                <w:szCs w:val="22"/>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w:t>
            </w:r>
            <w:r w:rsidRPr="00E4783D">
              <w:rPr>
                <w:rFonts w:ascii="Arial" w:hAnsi="Arial" w:cs="Arial"/>
                <w:bCs/>
                <w:i/>
                <w:color w:val="000000"/>
                <w:sz w:val="22"/>
                <w:szCs w:val="22"/>
              </w:rPr>
              <w:t>International Code of Ethics for Professional Accountants (including International Independence Standards)</w:t>
            </w:r>
            <w:r w:rsidRPr="00E4783D">
              <w:rPr>
                <w:rFonts w:ascii="Arial" w:hAnsi="Arial" w:cs="Arial"/>
                <w:i/>
                <w:color w:val="000000"/>
                <w:sz w:val="22"/>
                <w:szCs w:val="22"/>
              </w:rPr>
              <w:t xml:space="preserve">. </w:t>
            </w:r>
            <w:r w:rsidRPr="00E4783D">
              <w:rPr>
                <w:rFonts w:ascii="Arial" w:hAnsi="Arial" w:cs="Arial"/>
                <w:color w:val="000000"/>
                <w:sz w:val="22"/>
                <w:szCs w:val="22"/>
              </w:rPr>
              <w:t>For the purpose of this engagement, there are no independence requirements with which we are required to comply.</w:t>
            </w:r>
          </w:p>
          <w:p w14:paraId="7161F219" w14:textId="40431364" w:rsidR="0089503D" w:rsidRPr="0089503D" w:rsidRDefault="0089503D" w:rsidP="0089503D">
            <w:pPr>
              <w:pBdr>
                <w:top w:val="nil"/>
                <w:left w:val="nil"/>
                <w:bottom w:val="nil"/>
                <w:right w:val="nil"/>
                <w:between w:val="nil"/>
              </w:pBdr>
              <w:tabs>
                <w:tab w:val="left" w:pos="454"/>
              </w:tabs>
              <w:spacing w:before="120" w:after="0"/>
              <w:ind w:hanging="2"/>
              <w:rPr>
                <w:rFonts w:ascii="Arial" w:hAnsi="Arial" w:cs="Arial"/>
                <w:bCs/>
                <w:color w:val="000000"/>
                <w:sz w:val="22"/>
                <w:szCs w:val="22"/>
                <w:lang w:val="en-ZA"/>
              </w:rPr>
            </w:pPr>
            <w:r w:rsidRPr="0089503D">
              <w:rPr>
                <w:rFonts w:ascii="Arial" w:hAnsi="Arial" w:cs="Arial"/>
                <w:color w:val="000000"/>
                <w:sz w:val="22"/>
                <w:szCs w:val="22"/>
              </w:rPr>
              <w:t xml:space="preserve">The </w:t>
            </w:r>
            <w:r w:rsidRPr="0089503D">
              <w:rPr>
                <w:rFonts w:ascii="Arial" w:hAnsi="Arial" w:cs="Arial"/>
                <w:iCs/>
                <w:color w:val="000000"/>
                <w:sz w:val="22"/>
                <w:szCs w:val="22"/>
              </w:rPr>
              <w:t>firm applies</w:t>
            </w:r>
            <w:r w:rsidRPr="0089503D">
              <w:rPr>
                <w:rFonts w:ascii="Arial" w:hAnsi="Arial" w:cs="Arial"/>
                <w:color w:val="000000"/>
                <w:sz w:val="22"/>
                <w:szCs w:val="22"/>
              </w:rPr>
              <w:t xml:space="preserve"> International Standard on Quality Control 1, </w:t>
            </w:r>
            <w:r w:rsidRPr="0089503D">
              <w:rPr>
                <w:rFonts w:ascii="Arial" w:hAnsi="Arial" w:cs="Arial"/>
                <w:i/>
                <w:color w:val="000000"/>
                <w:sz w:val="22"/>
                <w:szCs w:val="22"/>
              </w:rPr>
              <w:t>Quality Control for Firms that Perform Audits and Reviews of Financial Statements, and Other Assurance and Related Services Engagements</w:t>
            </w:r>
            <w:r w:rsidRPr="0089503D">
              <w:rPr>
                <w:rFonts w:ascii="Arial" w:hAnsi="Arial" w:cs="Arial"/>
                <w:color w:val="000000"/>
                <w:sz w:val="22"/>
                <w:szCs w:val="22"/>
              </w:rPr>
              <w:t>;</w:t>
            </w:r>
            <w:r w:rsidRPr="0089503D">
              <w:rPr>
                <w:rFonts w:ascii="Arial" w:hAnsi="Arial" w:cs="Arial"/>
                <w:i/>
                <w:color w:val="000000"/>
                <w:sz w:val="22"/>
                <w:szCs w:val="22"/>
              </w:rPr>
              <w:t xml:space="preserve"> </w:t>
            </w:r>
            <w:r w:rsidRPr="0089503D">
              <w:rPr>
                <w:rFonts w:ascii="Arial" w:hAnsi="Arial" w:cs="Arial"/>
                <w:color w:val="000000"/>
                <w:sz w:val="22"/>
                <w:szCs w:val="22"/>
              </w:rPr>
              <w:t>and, accordingly, maintains a comprehensive system of quality control, including documented policies and procedures regarding compliance with ethical requirements, professional standards and applicable legal and regulatory requirements.</w:t>
            </w:r>
          </w:p>
        </w:tc>
      </w:tr>
    </w:tbl>
    <w:p w14:paraId="508B2218" w14:textId="77777777" w:rsidR="0089503D" w:rsidRPr="0089503D" w:rsidRDefault="0089503D" w:rsidP="00A23A9F">
      <w:pPr>
        <w:pBdr>
          <w:top w:val="nil"/>
          <w:left w:val="nil"/>
          <w:bottom w:val="nil"/>
          <w:right w:val="nil"/>
          <w:between w:val="nil"/>
        </w:pBdr>
        <w:tabs>
          <w:tab w:val="left" w:pos="454"/>
        </w:tabs>
        <w:rPr>
          <w:rFonts w:ascii="Arial" w:hAnsi="Arial" w:cs="Arial"/>
          <w:color w:val="000000"/>
          <w:sz w:val="22"/>
          <w:szCs w:val="22"/>
        </w:rPr>
      </w:pPr>
    </w:p>
    <w:tbl>
      <w:tblPr>
        <w:tblStyle w:val="TableGrid"/>
        <w:tblW w:w="9805" w:type="dxa"/>
        <w:tblLook w:val="04A0" w:firstRow="1" w:lastRow="0" w:firstColumn="1" w:lastColumn="0" w:noHBand="0" w:noVBand="1"/>
      </w:tblPr>
      <w:tblGrid>
        <w:gridCol w:w="9805"/>
      </w:tblGrid>
      <w:tr w:rsidR="0089503D" w:rsidRPr="0089503D" w14:paraId="4969D942" w14:textId="77777777" w:rsidTr="005A317B">
        <w:tc>
          <w:tcPr>
            <w:tcW w:w="9805" w:type="dxa"/>
          </w:tcPr>
          <w:p w14:paraId="04A7C7B1" w14:textId="7BEB6734" w:rsidR="0089503D" w:rsidRPr="0089503D" w:rsidRDefault="0089503D" w:rsidP="0089503D">
            <w:pPr>
              <w:pBdr>
                <w:top w:val="nil"/>
                <w:left w:val="nil"/>
                <w:bottom w:val="nil"/>
                <w:right w:val="nil"/>
                <w:between w:val="nil"/>
              </w:pBdr>
              <w:tabs>
                <w:tab w:val="left" w:pos="454"/>
              </w:tabs>
              <w:spacing w:before="120" w:after="0"/>
              <w:ind w:hanging="2"/>
              <w:rPr>
                <w:rFonts w:ascii="Arial" w:hAnsi="Arial" w:cs="Arial"/>
                <w:bCs/>
                <w:i/>
                <w:color w:val="000000"/>
                <w:sz w:val="22"/>
                <w:szCs w:val="22"/>
              </w:rPr>
            </w:pPr>
            <w:r w:rsidRPr="0089503D">
              <w:rPr>
                <w:rFonts w:ascii="Arial" w:hAnsi="Arial" w:cs="Arial"/>
                <w:b/>
                <w:color w:val="000000"/>
                <w:sz w:val="22"/>
                <w:szCs w:val="22"/>
              </w:rPr>
              <w:t xml:space="preserve">[For engagements beginning on or after 15 </w:t>
            </w:r>
            <w:r w:rsidR="00E4783D">
              <w:rPr>
                <w:rFonts w:ascii="Arial" w:hAnsi="Arial" w:cs="Arial"/>
                <w:b/>
                <w:color w:val="000000"/>
                <w:sz w:val="22"/>
                <w:szCs w:val="22"/>
              </w:rPr>
              <w:t>December</w:t>
            </w:r>
            <w:r w:rsidRPr="0089503D">
              <w:rPr>
                <w:rFonts w:ascii="Arial" w:hAnsi="Arial" w:cs="Arial"/>
                <w:b/>
                <w:color w:val="000000"/>
                <w:sz w:val="22"/>
                <w:szCs w:val="22"/>
              </w:rPr>
              <w:t xml:space="preserve"> 20</w:t>
            </w:r>
            <w:r w:rsidR="00E4783D">
              <w:rPr>
                <w:rFonts w:ascii="Arial" w:hAnsi="Arial" w:cs="Arial"/>
                <w:b/>
                <w:color w:val="000000"/>
                <w:sz w:val="22"/>
                <w:szCs w:val="22"/>
              </w:rPr>
              <w:t>22</w:t>
            </w:r>
            <w:r w:rsidRPr="0089503D">
              <w:rPr>
                <w:rFonts w:ascii="Arial" w:hAnsi="Arial" w:cs="Arial"/>
                <w:b/>
                <w:color w:val="000000"/>
                <w:sz w:val="22"/>
                <w:szCs w:val="22"/>
              </w:rPr>
              <w:t xml:space="preserve">] </w:t>
            </w:r>
            <w:r w:rsidRPr="0089503D">
              <w:rPr>
                <w:rFonts w:ascii="Arial" w:hAnsi="Arial" w:cs="Arial"/>
                <w:color w:val="000000"/>
                <w:sz w:val="22"/>
                <w:szCs w:val="22"/>
              </w:rPr>
              <w:t>[Delete block if not applicable]</w:t>
            </w:r>
          </w:p>
          <w:p w14:paraId="34145D21" w14:textId="3B54EC95" w:rsidR="00E4783D" w:rsidRPr="00E4783D" w:rsidRDefault="00E4783D" w:rsidP="00E4783D">
            <w:pPr>
              <w:pBdr>
                <w:top w:val="nil"/>
                <w:left w:val="nil"/>
                <w:bottom w:val="nil"/>
                <w:right w:val="nil"/>
                <w:between w:val="nil"/>
              </w:pBdr>
              <w:tabs>
                <w:tab w:val="left" w:pos="454"/>
              </w:tabs>
              <w:spacing w:before="120"/>
              <w:ind w:hanging="2"/>
              <w:rPr>
                <w:rFonts w:ascii="Arial" w:hAnsi="Arial" w:cs="Arial"/>
                <w:color w:val="000000"/>
                <w:sz w:val="22"/>
                <w:szCs w:val="22"/>
              </w:rPr>
            </w:pPr>
            <w:r w:rsidRPr="00E4783D">
              <w:rPr>
                <w:rFonts w:ascii="Arial" w:hAnsi="Arial" w:cs="Arial"/>
                <w:b/>
                <w:color w:val="000000"/>
                <w:sz w:val="22"/>
                <w:szCs w:val="22"/>
              </w:rPr>
              <w:t xml:space="preserve">Professional ethics and quality </w:t>
            </w:r>
            <w:r>
              <w:rPr>
                <w:rFonts w:ascii="Arial" w:hAnsi="Arial" w:cs="Arial"/>
                <w:b/>
                <w:color w:val="000000"/>
                <w:sz w:val="22"/>
                <w:szCs w:val="22"/>
              </w:rPr>
              <w:t>management</w:t>
            </w:r>
          </w:p>
          <w:p w14:paraId="52BF06B0" w14:textId="0C45810D" w:rsidR="00E4783D" w:rsidRDefault="00E4783D" w:rsidP="00E4783D">
            <w:pPr>
              <w:pBdr>
                <w:top w:val="nil"/>
                <w:left w:val="nil"/>
                <w:bottom w:val="nil"/>
                <w:right w:val="nil"/>
                <w:between w:val="nil"/>
              </w:pBdr>
              <w:tabs>
                <w:tab w:val="left" w:pos="454"/>
              </w:tabs>
              <w:spacing w:before="120" w:after="0"/>
              <w:ind w:hanging="2"/>
              <w:rPr>
                <w:rFonts w:ascii="Arial" w:hAnsi="Arial" w:cs="Arial"/>
                <w:color w:val="000000"/>
                <w:sz w:val="22"/>
                <w:szCs w:val="22"/>
                <w:lang w:val="en-ZA"/>
              </w:rPr>
            </w:pPr>
            <w:r w:rsidRPr="00E4783D">
              <w:rPr>
                <w:rFonts w:ascii="Arial" w:hAnsi="Arial" w:cs="Arial"/>
                <w:bCs/>
                <w:color w:val="000000"/>
                <w:sz w:val="22"/>
                <w:szCs w:val="22"/>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w:t>
            </w:r>
            <w:r w:rsidRPr="00E4783D">
              <w:rPr>
                <w:rFonts w:ascii="Arial" w:hAnsi="Arial" w:cs="Arial"/>
                <w:bCs/>
                <w:i/>
                <w:color w:val="000000"/>
                <w:sz w:val="22"/>
                <w:szCs w:val="22"/>
              </w:rPr>
              <w:t>International Code of Ethics for Professional Accountants (including International Independence Standards)</w:t>
            </w:r>
            <w:r w:rsidRPr="00E4783D">
              <w:rPr>
                <w:rFonts w:ascii="Arial" w:hAnsi="Arial" w:cs="Arial"/>
                <w:i/>
                <w:color w:val="000000"/>
                <w:sz w:val="22"/>
                <w:szCs w:val="22"/>
              </w:rPr>
              <w:t xml:space="preserve">. </w:t>
            </w:r>
            <w:r w:rsidRPr="00E4783D">
              <w:rPr>
                <w:rFonts w:ascii="Arial" w:hAnsi="Arial" w:cs="Arial"/>
                <w:color w:val="000000"/>
                <w:sz w:val="22"/>
                <w:szCs w:val="22"/>
              </w:rPr>
              <w:t>For the purpose of this engagement, there are no independence requirements with which we are required to comply.</w:t>
            </w:r>
          </w:p>
          <w:p w14:paraId="33A48407" w14:textId="47177211" w:rsidR="0089503D" w:rsidRPr="0089503D" w:rsidRDefault="0089503D" w:rsidP="0089503D">
            <w:pPr>
              <w:pBdr>
                <w:top w:val="nil"/>
                <w:left w:val="nil"/>
                <w:bottom w:val="nil"/>
                <w:right w:val="nil"/>
                <w:between w:val="nil"/>
              </w:pBdr>
              <w:tabs>
                <w:tab w:val="left" w:pos="454"/>
              </w:tabs>
              <w:spacing w:before="120" w:after="0"/>
              <w:ind w:hanging="2"/>
              <w:rPr>
                <w:rFonts w:ascii="Arial" w:hAnsi="Arial" w:cs="Arial"/>
                <w:bCs/>
                <w:color w:val="000000"/>
                <w:sz w:val="22"/>
                <w:szCs w:val="22"/>
                <w:lang w:val="en-ZA"/>
              </w:rPr>
            </w:pPr>
            <w:r w:rsidRPr="0089503D">
              <w:rPr>
                <w:rFonts w:ascii="Arial" w:hAnsi="Arial" w:cs="Arial"/>
                <w:color w:val="000000"/>
                <w:sz w:val="22"/>
                <w:szCs w:val="22"/>
                <w:lang w:val="en-ZA"/>
              </w:rPr>
              <w:t xml:space="preserve">The firm applies the International Standard on Quality Management 1, </w:t>
            </w:r>
            <w:r w:rsidRPr="0089503D">
              <w:rPr>
                <w:rFonts w:ascii="Arial" w:hAnsi="Arial" w:cs="Arial"/>
                <w:i/>
                <w:iCs/>
                <w:color w:val="000000"/>
                <w:sz w:val="22"/>
                <w:szCs w:val="22"/>
                <w:lang w:val="en-ZA"/>
              </w:rPr>
              <w:t>Quality Management for Firms that Perform Audits or Reviews of Financial Statements, or Other Assurance or Related Services Engagements</w:t>
            </w:r>
            <w:r w:rsidRPr="0089503D">
              <w:rPr>
                <w:rFonts w:ascii="Arial" w:hAnsi="Arial" w:cs="Arial"/>
                <w:color w:val="000000"/>
                <w:sz w:val="22"/>
                <w:szCs w:val="22"/>
                <w:lang w:val="en-ZA"/>
              </w:rPr>
              <w:t xml:space="preserve"> which requires the firm to design, implement and operate a system of quality management including policies or procedures regarding compliance with ethical requirements, professional </w:t>
            </w:r>
            <w:proofErr w:type="gramStart"/>
            <w:r w:rsidRPr="0089503D">
              <w:rPr>
                <w:rFonts w:ascii="Arial" w:hAnsi="Arial" w:cs="Arial"/>
                <w:color w:val="000000"/>
                <w:sz w:val="22"/>
                <w:szCs w:val="22"/>
                <w:lang w:val="en-ZA"/>
              </w:rPr>
              <w:t>standards</w:t>
            </w:r>
            <w:proofErr w:type="gramEnd"/>
            <w:r w:rsidRPr="0089503D">
              <w:rPr>
                <w:rFonts w:ascii="Arial" w:hAnsi="Arial" w:cs="Arial"/>
                <w:color w:val="000000"/>
                <w:sz w:val="22"/>
                <w:szCs w:val="22"/>
                <w:lang w:val="en-ZA"/>
              </w:rPr>
              <w:t xml:space="preserve"> and applicable legal and regulatory requirements.</w:t>
            </w:r>
          </w:p>
        </w:tc>
      </w:tr>
    </w:tbl>
    <w:p w14:paraId="291C8B88" w14:textId="77777777" w:rsidR="00541DA7" w:rsidRPr="00EA34BA" w:rsidRDefault="00541DA7" w:rsidP="00905210">
      <w:pPr>
        <w:pBdr>
          <w:top w:val="nil"/>
          <w:left w:val="nil"/>
          <w:bottom w:val="nil"/>
          <w:right w:val="nil"/>
          <w:between w:val="nil"/>
        </w:pBdr>
        <w:tabs>
          <w:tab w:val="left" w:pos="454"/>
        </w:tabs>
        <w:spacing w:before="120" w:after="120"/>
        <w:rPr>
          <w:rFonts w:ascii="Arial" w:hAnsi="Arial" w:cs="Arial"/>
          <w:color w:val="000000"/>
          <w:sz w:val="22"/>
          <w:szCs w:val="22"/>
        </w:rPr>
      </w:pPr>
    </w:p>
    <w:p w14:paraId="47219FA5" w14:textId="035D3BFD" w:rsidR="00C836C6" w:rsidRPr="00EA34BA" w:rsidRDefault="000E3AC2" w:rsidP="00D31993">
      <w:pPr>
        <w:keepNext/>
        <w:keepLines/>
        <w:spacing w:after="120"/>
        <w:ind w:hanging="2"/>
        <w:rPr>
          <w:rFonts w:ascii="Arial" w:hAnsi="Arial" w:cs="Arial"/>
          <w:sz w:val="22"/>
          <w:szCs w:val="22"/>
        </w:rPr>
      </w:pPr>
      <w:r w:rsidRPr="00EA34BA">
        <w:rPr>
          <w:rFonts w:ascii="Arial" w:eastAsia="Arial" w:hAnsi="Arial" w:cs="Arial"/>
          <w:b/>
          <w:color w:val="000000"/>
          <w:sz w:val="22"/>
          <w:szCs w:val="22"/>
        </w:rPr>
        <w:t>Procedures</w:t>
      </w:r>
      <w:r w:rsidR="00EA026D" w:rsidRPr="00EA34BA">
        <w:rPr>
          <w:rFonts w:ascii="Arial" w:hAnsi="Arial" w:cs="Arial"/>
          <w:b/>
          <w:color w:val="000000"/>
          <w:sz w:val="22"/>
          <w:szCs w:val="22"/>
        </w:rPr>
        <w:t xml:space="preserve"> and findings</w:t>
      </w:r>
    </w:p>
    <w:p w14:paraId="6FF66277" w14:textId="39989849" w:rsidR="00C836C6" w:rsidRPr="0089383C" w:rsidRDefault="00C836C6" w:rsidP="00D31993">
      <w:pPr>
        <w:pBdr>
          <w:top w:val="nil"/>
          <w:left w:val="nil"/>
          <w:bottom w:val="nil"/>
          <w:right w:val="nil"/>
          <w:between w:val="nil"/>
        </w:pBdr>
        <w:tabs>
          <w:tab w:val="left" w:pos="454"/>
        </w:tabs>
        <w:spacing w:after="120"/>
        <w:ind w:hanging="2"/>
        <w:rPr>
          <w:rFonts w:ascii="Arial" w:hAnsi="Arial" w:cs="Arial"/>
          <w:color w:val="000000"/>
          <w:sz w:val="22"/>
          <w:szCs w:val="22"/>
        </w:rPr>
      </w:pPr>
      <w:r w:rsidRPr="00EA34BA">
        <w:rPr>
          <w:rFonts w:ascii="Arial" w:hAnsi="Arial" w:cs="Arial"/>
          <w:color w:val="000000"/>
          <w:sz w:val="22"/>
          <w:szCs w:val="22"/>
        </w:rPr>
        <w:t xml:space="preserve">We have performed the procedures described </w:t>
      </w:r>
      <w:r w:rsidR="001014CE" w:rsidRPr="00EA34BA">
        <w:rPr>
          <w:rFonts w:ascii="Arial" w:hAnsi="Arial" w:cs="Arial"/>
          <w:color w:val="000000"/>
          <w:sz w:val="22"/>
          <w:szCs w:val="22"/>
        </w:rPr>
        <w:t xml:space="preserve">in the attached table </w:t>
      </w:r>
      <w:r w:rsidRPr="00EA34BA">
        <w:rPr>
          <w:rFonts w:ascii="Arial" w:hAnsi="Arial" w:cs="Arial"/>
          <w:color w:val="000000"/>
          <w:sz w:val="22"/>
          <w:szCs w:val="22"/>
        </w:rPr>
        <w:t>below, which were agreed upon with the directors of the member</w:t>
      </w:r>
      <w:r w:rsidRPr="00EA34BA">
        <w:rPr>
          <w:rFonts w:ascii="Arial" w:hAnsi="Arial" w:cs="Arial"/>
          <w:i/>
          <w:color w:val="000000"/>
          <w:sz w:val="22"/>
          <w:szCs w:val="22"/>
        </w:rPr>
        <w:t xml:space="preserve"> </w:t>
      </w:r>
      <w:r w:rsidRPr="00EA34BA">
        <w:rPr>
          <w:rFonts w:ascii="Arial" w:hAnsi="Arial" w:cs="Arial"/>
          <w:color w:val="000000"/>
          <w:sz w:val="22"/>
          <w:szCs w:val="22"/>
        </w:rPr>
        <w:t xml:space="preserve">in respect of </w:t>
      </w:r>
      <w:r w:rsidR="001014CE" w:rsidRPr="00EA34BA">
        <w:rPr>
          <w:rFonts w:ascii="Arial" w:hAnsi="Arial" w:cs="Arial"/>
          <w:color w:val="000000"/>
          <w:sz w:val="22"/>
          <w:szCs w:val="22"/>
        </w:rPr>
        <w:t xml:space="preserve">the </w:t>
      </w:r>
      <w:r w:rsidRPr="00EA34BA">
        <w:rPr>
          <w:rFonts w:ascii="Arial" w:hAnsi="Arial" w:cs="Arial"/>
          <w:color w:val="000000"/>
          <w:sz w:val="22"/>
          <w:szCs w:val="22"/>
        </w:rPr>
        <w:t>member’s compliance with the specified se</w:t>
      </w:r>
      <w:bookmarkStart w:id="12" w:name="_Hlk78203213"/>
      <w:r w:rsidRPr="00EA34BA">
        <w:rPr>
          <w:rFonts w:ascii="Arial" w:hAnsi="Arial" w:cs="Arial"/>
          <w:color w:val="000000"/>
          <w:sz w:val="22"/>
          <w:szCs w:val="22"/>
        </w:rPr>
        <w:t>c</w:t>
      </w:r>
      <w:bookmarkEnd w:id="12"/>
      <w:r w:rsidRPr="00EA34BA">
        <w:rPr>
          <w:rFonts w:ascii="Arial" w:hAnsi="Arial" w:cs="Arial"/>
          <w:color w:val="000000"/>
          <w:sz w:val="22"/>
          <w:szCs w:val="22"/>
        </w:rPr>
        <w:t xml:space="preserve">tions of the Act and </w:t>
      </w:r>
      <w:r w:rsidRPr="0089383C">
        <w:rPr>
          <w:rFonts w:ascii="Arial" w:hAnsi="Arial" w:cs="Arial"/>
          <w:color w:val="000000"/>
          <w:sz w:val="22"/>
          <w:szCs w:val="22"/>
        </w:rPr>
        <w:t>the Rules specified below.</w:t>
      </w:r>
    </w:p>
    <w:p w14:paraId="7670DEFF" w14:textId="496CCA27" w:rsidR="009A73A7" w:rsidRDefault="007904AB" w:rsidP="00D31993">
      <w:pPr>
        <w:pBdr>
          <w:top w:val="nil"/>
          <w:left w:val="nil"/>
          <w:bottom w:val="nil"/>
          <w:right w:val="nil"/>
          <w:between w:val="nil"/>
        </w:pBdr>
        <w:tabs>
          <w:tab w:val="left" w:pos="454"/>
        </w:tabs>
        <w:ind w:hanging="2"/>
        <w:rPr>
          <w:rFonts w:ascii="Arial" w:hAnsi="Arial" w:cs="Arial"/>
          <w:color w:val="000000"/>
          <w:sz w:val="22"/>
          <w:szCs w:val="22"/>
        </w:rPr>
      </w:pPr>
      <w:r w:rsidRPr="0089383C">
        <w:rPr>
          <w:rFonts w:ascii="Arial" w:hAnsi="Arial" w:cs="Arial"/>
          <w:color w:val="000000"/>
          <w:sz w:val="22"/>
          <w:szCs w:val="22"/>
        </w:rPr>
        <w:t xml:space="preserve">In addition, the attached </w:t>
      </w:r>
      <w:r w:rsidR="001014CE" w:rsidRPr="0089383C">
        <w:rPr>
          <w:rFonts w:ascii="Arial" w:hAnsi="Arial" w:cs="Arial"/>
          <w:color w:val="000000"/>
          <w:sz w:val="22"/>
          <w:szCs w:val="22"/>
        </w:rPr>
        <w:t>table</w:t>
      </w:r>
      <w:r w:rsidR="00DB19B3" w:rsidRPr="0089383C">
        <w:rPr>
          <w:rFonts w:ascii="Arial" w:hAnsi="Arial" w:cs="Arial"/>
          <w:color w:val="000000"/>
          <w:sz w:val="22"/>
          <w:szCs w:val="22"/>
        </w:rPr>
        <w:t xml:space="preserve"> below</w:t>
      </w:r>
      <w:r w:rsidRPr="0089383C">
        <w:rPr>
          <w:rFonts w:ascii="Arial" w:hAnsi="Arial" w:cs="Arial"/>
          <w:color w:val="000000"/>
          <w:sz w:val="22"/>
          <w:szCs w:val="22"/>
        </w:rPr>
        <w:t xml:space="preserve"> includes explanations by management of the member regarding any deviations from </w:t>
      </w:r>
      <w:r w:rsidR="003E2DD5" w:rsidRPr="0089383C">
        <w:rPr>
          <w:rFonts w:ascii="Arial" w:hAnsi="Arial" w:cs="Arial"/>
          <w:color w:val="000000"/>
          <w:sz w:val="22"/>
          <w:szCs w:val="22"/>
        </w:rPr>
        <w:t>the Act and</w:t>
      </w:r>
      <w:r w:rsidR="00221BD4" w:rsidRPr="0089383C">
        <w:rPr>
          <w:rFonts w:ascii="Arial" w:hAnsi="Arial" w:cs="Arial"/>
          <w:color w:val="000000"/>
          <w:sz w:val="22"/>
          <w:szCs w:val="22"/>
        </w:rPr>
        <w:t xml:space="preserve"> Rules </w:t>
      </w:r>
      <w:r w:rsidRPr="0089383C">
        <w:rPr>
          <w:rFonts w:ascii="Arial" w:hAnsi="Arial" w:cs="Arial"/>
          <w:color w:val="000000"/>
          <w:sz w:val="22"/>
          <w:szCs w:val="22"/>
        </w:rPr>
        <w:t xml:space="preserve">and/or exceptions </w:t>
      </w:r>
      <w:r w:rsidR="000E3AC2" w:rsidRPr="0089383C">
        <w:rPr>
          <w:rFonts w:ascii="Arial" w:eastAsia="Arial" w:hAnsi="Arial" w:cs="Arial"/>
          <w:color w:val="000000"/>
          <w:sz w:val="22"/>
          <w:szCs w:val="22"/>
        </w:rPr>
        <w:t>found</w:t>
      </w:r>
      <w:r w:rsidRPr="0089383C">
        <w:rPr>
          <w:rFonts w:ascii="Arial" w:hAnsi="Arial" w:cs="Arial"/>
          <w:color w:val="000000"/>
          <w:sz w:val="22"/>
          <w:szCs w:val="22"/>
        </w:rPr>
        <w:t xml:space="preserve"> by the auditor. </w:t>
      </w:r>
      <w:r w:rsidR="000E3AC2" w:rsidRPr="0089383C">
        <w:rPr>
          <w:rFonts w:ascii="Arial" w:eastAsia="Arial" w:hAnsi="Arial" w:cs="Arial"/>
          <w:color w:val="000000"/>
          <w:sz w:val="22"/>
          <w:szCs w:val="22"/>
        </w:rPr>
        <w:t>We</w:t>
      </w:r>
      <w:r w:rsidRPr="0089383C">
        <w:rPr>
          <w:rFonts w:ascii="Arial" w:hAnsi="Arial" w:cs="Arial"/>
          <w:color w:val="000000"/>
          <w:sz w:val="22"/>
          <w:szCs w:val="22"/>
        </w:rPr>
        <w:t xml:space="preserve"> are not required to</w:t>
      </w:r>
      <w:r w:rsidR="000A40AC" w:rsidRPr="0089383C">
        <w:rPr>
          <w:rFonts w:ascii="Arial" w:hAnsi="Arial" w:cs="Arial"/>
          <w:color w:val="000000"/>
          <w:sz w:val="22"/>
          <w:szCs w:val="22"/>
        </w:rPr>
        <w:t xml:space="preserve"> perform,</w:t>
      </w:r>
      <w:r w:rsidRPr="0089383C">
        <w:rPr>
          <w:rFonts w:ascii="Arial" w:hAnsi="Arial" w:cs="Arial"/>
          <w:color w:val="000000"/>
          <w:sz w:val="22"/>
          <w:szCs w:val="22"/>
        </w:rPr>
        <w:t xml:space="preserve"> and have not performed</w:t>
      </w:r>
      <w:r w:rsidR="000A40AC">
        <w:rPr>
          <w:rFonts w:ascii="Arial" w:hAnsi="Arial" w:cs="Arial"/>
          <w:color w:val="000000"/>
          <w:sz w:val="22"/>
          <w:szCs w:val="22"/>
        </w:rPr>
        <w:t>,</w:t>
      </w:r>
      <w:r w:rsidRPr="00EA34BA">
        <w:rPr>
          <w:rFonts w:ascii="Arial" w:hAnsi="Arial" w:cs="Arial"/>
          <w:color w:val="000000"/>
          <w:sz w:val="22"/>
          <w:szCs w:val="22"/>
        </w:rPr>
        <w:t xml:space="preserve"> any additional procedures to corroborate management’s explanations</w:t>
      </w:r>
      <w:r w:rsidR="000A40AC">
        <w:rPr>
          <w:rFonts w:ascii="Arial" w:hAnsi="Arial" w:cs="Arial"/>
          <w:color w:val="000000"/>
          <w:sz w:val="22"/>
          <w:szCs w:val="22"/>
        </w:rPr>
        <w:t>,</w:t>
      </w:r>
      <w:r w:rsidRPr="00EA34BA">
        <w:rPr>
          <w:rFonts w:ascii="Arial" w:hAnsi="Arial" w:cs="Arial"/>
          <w:color w:val="000000"/>
          <w:sz w:val="22"/>
          <w:szCs w:val="22"/>
        </w:rPr>
        <w:t xml:space="preserve"> and provide no assurance </w:t>
      </w:r>
      <w:r w:rsidR="00BF0C82">
        <w:rPr>
          <w:rFonts w:ascii="Arial" w:hAnsi="Arial" w:cs="Arial"/>
          <w:color w:val="000000"/>
          <w:sz w:val="22"/>
          <w:szCs w:val="22"/>
        </w:rPr>
        <w:t>with</w:t>
      </w:r>
      <w:r w:rsidR="00070F51" w:rsidRPr="00EA34BA">
        <w:rPr>
          <w:rFonts w:ascii="Arial" w:hAnsi="Arial" w:cs="Arial"/>
          <w:color w:val="000000"/>
          <w:sz w:val="22"/>
          <w:szCs w:val="22"/>
        </w:rPr>
        <w:t xml:space="preserve"> regard</w:t>
      </w:r>
      <w:r w:rsidR="00070F51">
        <w:rPr>
          <w:rFonts w:ascii="Arial" w:hAnsi="Arial" w:cs="Arial"/>
          <w:color w:val="000000"/>
          <w:sz w:val="22"/>
          <w:szCs w:val="22"/>
        </w:rPr>
        <w:t xml:space="preserve"> to</w:t>
      </w:r>
      <w:r w:rsidRPr="00EA34BA">
        <w:rPr>
          <w:rFonts w:ascii="Arial" w:hAnsi="Arial" w:cs="Arial"/>
          <w:color w:val="000000"/>
          <w:sz w:val="22"/>
          <w:szCs w:val="22"/>
        </w:rPr>
        <w:t xml:space="preserve"> th</w:t>
      </w:r>
      <w:r w:rsidR="00BF0C82">
        <w:rPr>
          <w:rFonts w:ascii="Arial" w:hAnsi="Arial" w:cs="Arial"/>
          <w:color w:val="000000"/>
          <w:sz w:val="22"/>
          <w:szCs w:val="22"/>
        </w:rPr>
        <w:t>ose explanations</w:t>
      </w:r>
      <w:r w:rsidRPr="00EA34BA">
        <w:rPr>
          <w:rFonts w:ascii="Arial" w:hAnsi="Arial" w:cs="Arial"/>
          <w:color w:val="000000"/>
          <w:sz w:val="22"/>
          <w:szCs w:val="22"/>
        </w:rPr>
        <w:t>.</w:t>
      </w:r>
    </w:p>
    <w:p w14:paraId="34F0B43C" w14:textId="77777777" w:rsidR="004F6298" w:rsidRPr="00EA34BA" w:rsidRDefault="004F6298" w:rsidP="00D31993">
      <w:pPr>
        <w:pBdr>
          <w:top w:val="nil"/>
          <w:left w:val="nil"/>
          <w:bottom w:val="nil"/>
          <w:right w:val="nil"/>
          <w:between w:val="nil"/>
        </w:pBdr>
        <w:tabs>
          <w:tab w:val="left" w:pos="454"/>
        </w:tabs>
        <w:ind w:hanging="2"/>
        <w:rPr>
          <w:rFonts w:ascii="Arial" w:hAnsi="Arial" w:cs="Arial"/>
          <w:color w:val="000000"/>
          <w:sz w:val="22"/>
          <w:szCs w:val="22"/>
        </w:rPr>
        <w:sectPr w:rsidR="004F6298" w:rsidRPr="00EA34BA" w:rsidSect="002B1627">
          <w:pgSz w:w="11906" w:h="16838"/>
          <w:pgMar w:top="1440" w:right="1080" w:bottom="1440" w:left="1080" w:header="709" w:footer="709" w:gutter="0"/>
          <w:cols w:space="720"/>
        </w:sectPr>
      </w:pP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4950"/>
        <w:gridCol w:w="4860"/>
        <w:gridCol w:w="4770"/>
      </w:tblGrid>
      <w:tr w:rsidR="007904AB" w:rsidRPr="00EA34BA" w14:paraId="21BF9C65" w14:textId="77777777" w:rsidTr="00433476">
        <w:trPr>
          <w:trHeight w:val="336"/>
        </w:trPr>
        <w:tc>
          <w:tcPr>
            <w:tcW w:w="15228" w:type="dxa"/>
            <w:gridSpan w:val="4"/>
            <w:shd w:val="clear" w:color="auto" w:fill="FFFFCC"/>
          </w:tcPr>
          <w:p w14:paraId="23457AA8" w14:textId="77777777" w:rsidR="00070F51" w:rsidRPr="00070F51" w:rsidRDefault="00070F51" w:rsidP="004F6298">
            <w:pPr>
              <w:spacing w:before="40" w:after="40"/>
              <w:ind w:hanging="2"/>
              <w:rPr>
                <w:rFonts w:ascii="Arial" w:hAnsi="Arial" w:cs="Arial"/>
                <w:b/>
                <w:bCs/>
                <w:sz w:val="22"/>
                <w:szCs w:val="22"/>
              </w:rPr>
            </w:pPr>
            <w:bookmarkStart w:id="13" w:name="_Hlk84362504"/>
            <w:r w:rsidRPr="00070F51">
              <w:rPr>
                <w:rFonts w:ascii="Arial" w:hAnsi="Arial" w:cs="Arial"/>
                <w:b/>
                <w:bCs/>
                <w:sz w:val="22"/>
                <w:szCs w:val="22"/>
              </w:rPr>
              <w:lastRenderedPageBreak/>
              <w:t xml:space="preserve">Part 3A: Inspection of Securities Holdings </w:t>
            </w:r>
          </w:p>
          <w:p w14:paraId="550451B6" w14:textId="1BAF59E9" w:rsidR="007904AB" w:rsidRPr="00EA34BA" w:rsidRDefault="00070F51" w:rsidP="00DF5518">
            <w:pPr>
              <w:spacing w:before="40" w:after="40"/>
              <w:ind w:hanging="2"/>
              <w:rPr>
                <w:rFonts w:ascii="Arial" w:hAnsi="Arial" w:cs="Arial"/>
                <w:sz w:val="22"/>
                <w:szCs w:val="22"/>
              </w:rPr>
            </w:pPr>
            <w:r w:rsidRPr="00070F51">
              <w:rPr>
                <w:rFonts w:ascii="Arial" w:hAnsi="Arial" w:cs="Arial"/>
                <w:sz w:val="22"/>
                <w:szCs w:val="22"/>
              </w:rPr>
              <w:t>In compliance with paragraph 2 of Board Notice 100 of 2013 issued by the Financial Services Board (</w:t>
            </w:r>
            <w:r w:rsidR="00B010D6">
              <w:rPr>
                <w:rFonts w:ascii="Arial" w:hAnsi="Arial" w:cs="Arial"/>
                <w:sz w:val="22"/>
                <w:szCs w:val="22"/>
              </w:rPr>
              <w:t xml:space="preserve">now </w:t>
            </w:r>
            <w:r w:rsidR="00343BE6">
              <w:rPr>
                <w:rFonts w:ascii="Arial" w:hAnsi="Arial" w:cs="Arial"/>
                <w:sz w:val="22"/>
                <w:szCs w:val="22"/>
              </w:rPr>
              <w:t>known</w:t>
            </w:r>
            <w:r w:rsidR="00B010D6">
              <w:rPr>
                <w:rFonts w:ascii="Arial" w:hAnsi="Arial" w:cs="Arial"/>
                <w:sz w:val="22"/>
                <w:szCs w:val="22"/>
              </w:rPr>
              <w:t xml:space="preserve"> as</w:t>
            </w:r>
            <w:r w:rsidRPr="00070F51">
              <w:rPr>
                <w:rFonts w:ascii="Arial" w:hAnsi="Arial" w:cs="Arial"/>
                <w:sz w:val="22"/>
                <w:szCs w:val="22"/>
              </w:rPr>
              <w:t xml:space="preserve"> the Financial Sector Conduct Authority since 1 April 2018)</w:t>
            </w:r>
            <w:r w:rsidR="00C22E76">
              <w:rPr>
                <w:rFonts w:ascii="Arial" w:hAnsi="Arial" w:cs="Arial"/>
                <w:sz w:val="22"/>
                <w:szCs w:val="22"/>
              </w:rPr>
              <w:t>,</w:t>
            </w:r>
            <w:r w:rsidRPr="00070F51">
              <w:rPr>
                <w:rFonts w:ascii="Arial" w:hAnsi="Arial" w:cs="Arial"/>
                <w:sz w:val="22"/>
                <w:szCs w:val="22"/>
              </w:rPr>
              <w:t xml:space="preserve"> we have performed the procedures described below in respect of the securities which</w:t>
            </w:r>
            <w:r w:rsidR="00306B61">
              <w:rPr>
                <w:rFonts w:ascii="Arial" w:hAnsi="Arial" w:cs="Arial"/>
                <w:sz w:val="22"/>
                <w:szCs w:val="22"/>
              </w:rPr>
              <w:t xml:space="preserve"> –</w:t>
            </w:r>
            <w:r w:rsidRPr="00070F51">
              <w:rPr>
                <w:rFonts w:ascii="Arial" w:hAnsi="Arial" w:cs="Arial"/>
                <w:sz w:val="22"/>
                <w:szCs w:val="22"/>
              </w:rPr>
              <w:t xml:space="preserve"> according to the relevant accounting records have been entrusted to the member or for which the member is accountable to any person</w:t>
            </w:r>
            <w:r w:rsidR="00DF5518">
              <w:rPr>
                <w:rFonts w:ascii="Arial" w:hAnsi="Arial" w:cs="Arial"/>
                <w:sz w:val="22"/>
                <w:szCs w:val="22"/>
              </w:rPr>
              <w:t xml:space="preserve"> –</w:t>
            </w:r>
            <w:r w:rsidRPr="00070F51">
              <w:rPr>
                <w:rFonts w:ascii="Arial" w:hAnsi="Arial" w:cs="Arial"/>
                <w:sz w:val="22"/>
                <w:szCs w:val="22"/>
              </w:rPr>
              <w:t xml:space="preserve"> were in the possession of the member or a custodian on </w:t>
            </w:r>
            <w:r w:rsidRPr="00905210">
              <w:rPr>
                <w:rFonts w:ascii="Arial" w:hAnsi="Arial" w:cs="Arial"/>
                <w:i/>
                <w:sz w:val="22"/>
                <w:szCs w:val="22"/>
              </w:rPr>
              <w:t>[</w:t>
            </w:r>
            <w:r w:rsidRPr="00070F51">
              <w:rPr>
                <w:rFonts w:ascii="Arial" w:hAnsi="Arial" w:cs="Arial"/>
                <w:i/>
                <w:iCs/>
                <w:sz w:val="22"/>
                <w:szCs w:val="22"/>
              </w:rPr>
              <w:t xml:space="preserve">date of </w:t>
            </w:r>
            <w:r w:rsidR="00C22E76">
              <w:rPr>
                <w:rFonts w:ascii="Arial" w:hAnsi="Arial" w:cs="Arial"/>
                <w:i/>
                <w:iCs/>
                <w:sz w:val="22"/>
                <w:szCs w:val="22"/>
              </w:rPr>
              <w:t xml:space="preserve">the </w:t>
            </w:r>
            <w:r w:rsidRPr="00070F51">
              <w:rPr>
                <w:rFonts w:ascii="Arial" w:hAnsi="Arial" w:cs="Arial"/>
                <w:i/>
                <w:iCs/>
                <w:sz w:val="22"/>
                <w:szCs w:val="22"/>
              </w:rPr>
              <w:t>JSE member’s financial year</w:t>
            </w:r>
            <w:r w:rsidR="00C22E76">
              <w:rPr>
                <w:rFonts w:ascii="Arial" w:hAnsi="Arial" w:cs="Arial"/>
                <w:i/>
                <w:iCs/>
                <w:sz w:val="22"/>
                <w:szCs w:val="22"/>
              </w:rPr>
              <w:t>-</w:t>
            </w:r>
            <w:r w:rsidRPr="00070F51">
              <w:rPr>
                <w:rFonts w:ascii="Arial" w:hAnsi="Arial" w:cs="Arial"/>
                <w:i/>
                <w:iCs/>
                <w:sz w:val="22"/>
                <w:szCs w:val="22"/>
              </w:rPr>
              <w:t>end</w:t>
            </w:r>
            <w:r w:rsidRPr="00905210">
              <w:rPr>
                <w:rFonts w:ascii="Arial" w:hAnsi="Arial" w:cs="Arial"/>
                <w:i/>
                <w:sz w:val="22"/>
                <w:szCs w:val="22"/>
              </w:rPr>
              <w:t>]</w:t>
            </w:r>
            <w:r w:rsidRPr="00070F51">
              <w:rPr>
                <w:rFonts w:ascii="Arial" w:hAnsi="Arial" w:cs="Arial"/>
                <w:sz w:val="22"/>
                <w:szCs w:val="22"/>
              </w:rPr>
              <w:t>, and in respect of confirmations or statements of holdings from the persons who maintain the record of ownership of such securities.</w:t>
            </w:r>
          </w:p>
        </w:tc>
      </w:tr>
      <w:tr w:rsidR="00070F51" w:rsidRPr="00EA34BA" w14:paraId="7C30400F" w14:textId="77777777" w:rsidTr="00433476">
        <w:trPr>
          <w:trHeight w:val="220"/>
        </w:trPr>
        <w:tc>
          <w:tcPr>
            <w:tcW w:w="648" w:type="dxa"/>
            <w:vMerge w:val="restart"/>
            <w:shd w:val="clear" w:color="auto" w:fill="FFFFCC"/>
          </w:tcPr>
          <w:p w14:paraId="1045D497" w14:textId="77777777" w:rsidR="00070F51" w:rsidRPr="00EA34BA" w:rsidRDefault="00070F51" w:rsidP="004F6298">
            <w:pPr>
              <w:spacing w:before="40" w:after="40"/>
              <w:ind w:hanging="2"/>
              <w:rPr>
                <w:rFonts w:ascii="Arial" w:hAnsi="Arial" w:cs="Arial"/>
                <w:b/>
                <w:bCs/>
                <w:color w:val="000000"/>
                <w:position w:val="0"/>
                <w:sz w:val="22"/>
                <w:szCs w:val="22"/>
              </w:rPr>
            </w:pPr>
            <w:r w:rsidRPr="00EA34BA">
              <w:rPr>
                <w:rFonts w:ascii="Arial" w:eastAsia="Arial" w:hAnsi="Arial" w:cs="Arial"/>
                <w:b/>
                <w:bCs/>
                <w:sz w:val="22"/>
                <w:szCs w:val="22"/>
              </w:rPr>
              <w:t>No.</w:t>
            </w:r>
          </w:p>
        </w:tc>
        <w:tc>
          <w:tcPr>
            <w:tcW w:w="4950" w:type="dxa"/>
            <w:vMerge w:val="restart"/>
            <w:shd w:val="clear" w:color="auto" w:fill="FFFFCC"/>
          </w:tcPr>
          <w:p w14:paraId="3420992D" w14:textId="31B2EAB8" w:rsidR="00070F51" w:rsidRPr="00EA34BA" w:rsidRDefault="00070F51" w:rsidP="004F6298">
            <w:pPr>
              <w:spacing w:before="40" w:after="40"/>
              <w:ind w:hanging="2"/>
              <w:rPr>
                <w:rFonts w:ascii="Arial" w:eastAsia="Arial" w:hAnsi="Arial" w:cs="Arial"/>
                <w:b/>
                <w:bCs/>
                <w:position w:val="0"/>
                <w:sz w:val="22"/>
                <w:szCs w:val="22"/>
              </w:rPr>
            </w:pPr>
            <w:r w:rsidRPr="00EA34BA">
              <w:rPr>
                <w:rFonts w:ascii="Arial" w:eastAsia="Arial" w:hAnsi="Arial" w:cs="Arial"/>
                <w:b/>
                <w:bCs/>
                <w:sz w:val="22"/>
                <w:szCs w:val="22"/>
              </w:rPr>
              <w:t>Procedures to be performed by the auditor as at the financial year</w:t>
            </w:r>
            <w:r w:rsidR="00C22E76">
              <w:rPr>
                <w:rFonts w:ascii="Arial" w:eastAsia="Arial" w:hAnsi="Arial" w:cs="Arial"/>
                <w:b/>
                <w:bCs/>
                <w:sz w:val="22"/>
                <w:szCs w:val="22"/>
              </w:rPr>
              <w:t>-</w:t>
            </w:r>
            <w:r w:rsidRPr="00EA34BA">
              <w:rPr>
                <w:rFonts w:ascii="Arial" w:eastAsia="Arial" w:hAnsi="Arial" w:cs="Arial"/>
                <w:b/>
                <w:bCs/>
                <w:sz w:val="22"/>
                <w:szCs w:val="22"/>
              </w:rPr>
              <w:t>end</w:t>
            </w:r>
          </w:p>
        </w:tc>
        <w:tc>
          <w:tcPr>
            <w:tcW w:w="9630" w:type="dxa"/>
            <w:gridSpan w:val="2"/>
            <w:shd w:val="clear" w:color="auto" w:fill="FFFFCC"/>
          </w:tcPr>
          <w:p w14:paraId="61A1185B" w14:textId="77777777" w:rsidR="00070F51" w:rsidRPr="00EA34BA" w:rsidRDefault="00070F51" w:rsidP="004F6298">
            <w:pPr>
              <w:spacing w:before="40" w:after="40"/>
              <w:ind w:hanging="2"/>
              <w:jc w:val="center"/>
              <w:rPr>
                <w:rFonts w:ascii="Arial" w:hAnsi="Arial" w:cs="Arial"/>
                <w:color w:val="000000"/>
                <w:sz w:val="22"/>
                <w:szCs w:val="22"/>
              </w:rPr>
            </w:pPr>
            <w:r w:rsidRPr="00EA34BA">
              <w:rPr>
                <w:rFonts w:ascii="Arial" w:eastAsia="Arial" w:hAnsi="Arial" w:cs="Arial"/>
                <w:b/>
                <w:sz w:val="22"/>
                <w:szCs w:val="22"/>
              </w:rPr>
              <w:t>Findings</w:t>
            </w:r>
          </w:p>
        </w:tc>
      </w:tr>
      <w:tr w:rsidR="00070F51" w:rsidRPr="00EA34BA" w14:paraId="0D0AF65E" w14:textId="77777777" w:rsidTr="00433476">
        <w:trPr>
          <w:trHeight w:val="220"/>
        </w:trPr>
        <w:tc>
          <w:tcPr>
            <w:tcW w:w="648" w:type="dxa"/>
            <w:vMerge/>
            <w:shd w:val="clear" w:color="auto" w:fill="FFFFCC"/>
          </w:tcPr>
          <w:p w14:paraId="4EDF8A09" w14:textId="76238475" w:rsidR="00070F51" w:rsidRPr="00EA34BA" w:rsidRDefault="00070F51" w:rsidP="004F6298">
            <w:pPr>
              <w:spacing w:before="40" w:after="40"/>
              <w:ind w:hanging="2"/>
              <w:rPr>
                <w:rFonts w:ascii="Arial" w:hAnsi="Arial" w:cs="Arial"/>
                <w:color w:val="000000"/>
                <w:sz w:val="22"/>
                <w:szCs w:val="22"/>
              </w:rPr>
            </w:pPr>
          </w:p>
        </w:tc>
        <w:tc>
          <w:tcPr>
            <w:tcW w:w="4950" w:type="dxa"/>
            <w:vMerge/>
            <w:shd w:val="clear" w:color="auto" w:fill="FFFFCC"/>
          </w:tcPr>
          <w:p w14:paraId="70BF4FB6" w14:textId="5FA5C92C" w:rsidR="00070F51" w:rsidRPr="00EA34BA" w:rsidRDefault="00070F51" w:rsidP="004F6298">
            <w:pPr>
              <w:spacing w:before="40" w:after="40"/>
              <w:ind w:hanging="2"/>
              <w:rPr>
                <w:rFonts w:ascii="Arial" w:hAnsi="Arial" w:cs="Arial"/>
                <w:sz w:val="22"/>
                <w:szCs w:val="22"/>
              </w:rPr>
            </w:pPr>
          </w:p>
        </w:tc>
        <w:tc>
          <w:tcPr>
            <w:tcW w:w="4860" w:type="dxa"/>
            <w:shd w:val="clear" w:color="auto" w:fill="FFFFCC"/>
          </w:tcPr>
          <w:p w14:paraId="621679F5" w14:textId="77777777" w:rsidR="00070F51" w:rsidRPr="00EA34BA" w:rsidRDefault="00070F51" w:rsidP="004F6298">
            <w:pPr>
              <w:spacing w:before="40" w:after="40"/>
              <w:ind w:hanging="2"/>
              <w:rPr>
                <w:rFonts w:ascii="Arial" w:hAnsi="Arial" w:cs="Arial"/>
                <w:color w:val="000000"/>
                <w:sz w:val="22"/>
                <w:szCs w:val="22"/>
              </w:rPr>
            </w:pPr>
            <w:r w:rsidRPr="00EA34BA">
              <w:rPr>
                <w:rFonts w:ascii="Arial" w:hAnsi="Arial" w:cs="Arial"/>
                <w:b/>
                <w:sz w:val="22"/>
                <w:szCs w:val="22"/>
              </w:rPr>
              <w:t xml:space="preserve">Auditor’s </w:t>
            </w:r>
            <w:r w:rsidRPr="00EA34BA">
              <w:rPr>
                <w:rFonts w:ascii="Arial" w:eastAsia="Arial" w:hAnsi="Arial" w:cs="Arial"/>
                <w:b/>
                <w:sz w:val="22"/>
                <w:szCs w:val="22"/>
              </w:rPr>
              <w:t>findings</w:t>
            </w:r>
          </w:p>
          <w:p w14:paraId="1351853F" w14:textId="77777777" w:rsidR="00070F51" w:rsidRPr="00EA34BA" w:rsidRDefault="00070F51" w:rsidP="004F6298">
            <w:pPr>
              <w:spacing w:before="40" w:after="40"/>
              <w:ind w:hanging="2"/>
              <w:rPr>
                <w:rFonts w:ascii="Arial" w:eastAsia="Arial" w:hAnsi="Arial" w:cs="Arial"/>
                <w:sz w:val="22"/>
                <w:szCs w:val="22"/>
              </w:rPr>
            </w:pPr>
          </w:p>
          <w:p w14:paraId="7661EE27" w14:textId="16973B10" w:rsidR="00070F51" w:rsidRPr="00EA34BA" w:rsidRDefault="00070F51" w:rsidP="004F6298">
            <w:pPr>
              <w:spacing w:before="40" w:after="40"/>
              <w:ind w:hanging="2"/>
              <w:rPr>
                <w:rFonts w:ascii="Arial" w:hAnsi="Arial" w:cs="Arial"/>
                <w:sz w:val="22"/>
                <w:szCs w:val="22"/>
              </w:rPr>
            </w:pPr>
          </w:p>
        </w:tc>
        <w:tc>
          <w:tcPr>
            <w:tcW w:w="4770" w:type="dxa"/>
            <w:shd w:val="clear" w:color="auto" w:fill="FFFFCC"/>
          </w:tcPr>
          <w:p w14:paraId="25FA43E2" w14:textId="1C43C008" w:rsidR="00070F51" w:rsidRPr="00EA34BA" w:rsidRDefault="00070F51" w:rsidP="004F6298">
            <w:pPr>
              <w:spacing w:before="40" w:after="40"/>
              <w:ind w:hanging="2"/>
              <w:rPr>
                <w:rFonts w:ascii="Arial" w:hAnsi="Arial" w:cs="Arial"/>
                <w:color w:val="000000"/>
                <w:sz w:val="22"/>
                <w:szCs w:val="22"/>
              </w:rPr>
            </w:pPr>
            <w:r w:rsidRPr="00EA34BA">
              <w:rPr>
                <w:rFonts w:ascii="Arial" w:hAnsi="Arial" w:cs="Arial"/>
                <w:b/>
                <w:sz w:val="22"/>
                <w:szCs w:val="22"/>
              </w:rPr>
              <w:t xml:space="preserve">Explanations </w:t>
            </w:r>
            <w:r w:rsidRPr="00EA34BA">
              <w:rPr>
                <w:rFonts w:ascii="Arial" w:eastAsia="Arial" w:hAnsi="Arial" w:cs="Arial"/>
                <w:b/>
                <w:sz w:val="22"/>
                <w:szCs w:val="22"/>
              </w:rPr>
              <w:t xml:space="preserve">obtained </w:t>
            </w:r>
            <w:r w:rsidRPr="00EA34BA">
              <w:rPr>
                <w:rFonts w:ascii="Arial" w:hAnsi="Arial" w:cs="Arial"/>
                <w:b/>
                <w:sz w:val="22"/>
                <w:szCs w:val="22"/>
              </w:rPr>
              <w:t xml:space="preserve">from the member’s management in respect of exceptions </w:t>
            </w:r>
            <w:r w:rsidR="0086210E">
              <w:rPr>
                <w:rFonts w:ascii="Arial" w:hAnsi="Arial" w:cs="Arial"/>
                <w:b/>
                <w:sz w:val="22"/>
                <w:szCs w:val="22"/>
              </w:rPr>
              <w:t>identified</w:t>
            </w:r>
            <w:r w:rsidRPr="00EA34BA">
              <w:rPr>
                <w:rFonts w:ascii="Arial" w:hAnsi="Arial" w:cs="Arial"/>
                <w:b/>
                <w:sz w:val="22"/>
                <w:szCs w:val="22"/>
              </w:rPr>
              <w:t xml:space="preserve"> by the auditor</w:t>
            </w:r>
          </w:p>
        </w:tc>
      </w:tr>
      <w:tr w:rsidR="007904AB" w:rsidRPr="00EA34BA" w14:paraId="68C35735" w14:textId="77777777" w:rsidTr="00433476">
        <w:tc>
          <w:tcPr>
            <w:tcW w:w="648" w:type="dxa"/>
            <w:shd w:val="clear" w:color="auto" w:fill="auto"/>
          </w:tcPr>
          <w:p w14:paraId="789A2FA3" w14:textId="77777777" w:rsidR="007904AB" w:rsidRPr="00EA34BA" w:rsidRDefault="007904AB" w:rsidP="004F6298">
            <w:pPr>
              <w:numPr>
                <w:ilvl w:val="0"/>
                <w:numId w:val="44"/>
              </w:numPr>
              <w:spacing w:before="40" w:after="40"/>
              <w:ind w:left="0" w:hanging="2"/>
              <w:jc w:val="center"/>
              <w:rPr>
                <w:rFonts w:ascii="Arial" w:hAnsi="Arial" w:cs="Arial"/>
                <w:color w:val="000000"/>
                <w:sz w:val="22"/>
                <w:szCs w:val="22"/>
              </w:rPr>
            </w:pPr>
          </w:p>
        </w:tc>
        <w:tc>
          <w:tcPr>
            <w:tcW w:w="4950" w:type="dxa"/>
            <w:shd w:val="clear" w:color="auto" w:fill="auto"/>
          </w:tcPr>
          <w:p w14:paraId="5AC9FA47" w14:textId="1CE8B889" w:rsidR="003B6108" w:rsidRDefault="000E3AC2" w:rsidP="00F34F12">
            <w:pPr>
              <w:pStyle w:val="ListParagraph"/>
              <w:numPr>
                <w:ilvl w:val="1"/>
                <w:numId w:val="48"/>
              </w:numPr>
              <w:spacing w:before="40" w:after="40"/>
              <w:rPr>
                <w:rFonts w:ascii="Arial" w:hAnsi="Arial" w:cs="Arial"/>
                <w:sz w:val="22"/>
                <w:szCs w:val="22"/>
                <w:lang w:eastAsia="en-GB"/>
              </w:rPr>
            </w:pPr>
            <w:r w:rsidRPr="0089383C">
              <w:rPr>
                <w:rFonts w:ascii="Arial" w:eastAsia="Arial" w:hAnsi="Arial" w:cs="Arial"/>
                <w:color w:val="000000"/>
                <w:sz w:val="22"/>
                <w:szCs w:val="22"/>
              </w:rPr>
              <w:t xml:space="preserve">Obtain </w:t>
            </w:r>
            <w:r w:rsidR="006F33E2" w:rsidRPr="0089383C">
              <w:rPr>
                <w:rFonts w:ascii="Arial" w:eastAsia="Arial" w:hAnsi="Arial" w:cs="Arial"/>
                <w:color w:val="000000"/>
                <w:sz w:val="22"/>
                <w:szCs w:val="22"/>
              </w:rPr>
              <w:t xml:space="preserve">a listing of </w:t>
            </w:r>
            <w:r w:rsidRPr="0089383C">
              <w:rPr>
                <w:rFonts w:ascii="Arial" w:eastAsia="Arial" w:hAnsi="Arial" w:cs="Arial"/>
                <w:color w:val="000000"/>
                <w:sz w:val="22"/>
                <w:szCs w:val="22"/>
              </w:rPr>
              <w:t xml:space="preserve">all </w:t>
            </w:r>
            <w:r w:rsidR="007904AB" w:rsidRPr="0089383C">
              <w:rPr>
                <w:rFonts w:ascii="Arial" w:hAnsi="Arial" w:cs="Arial"/>
                <w:color w:val="000000"/>
                <w:sz w:val="22"/>
                <w:szCs w:val="22"/>
              </w:rPr>
              <w:t xml:space="preserve">the </w:t>
            </w:r>
            <w:r w:rsidRPr="0089383C">
              <w:rPr>
                <w:rFonts w:ascii="Arial" w:eastAsia="Arial" w:hAnsi="Arial" w:cs="Arial"/>
                <w:color w:val="000000"/>
                <w:sz w:val="22"/>
                <w:szCs w:val="22"/>
              </w:rPr>
              <w:t xml:space="preserve">certified securities from </w:t>
            </w:r>
            <w:r w:rsidR="00296601" w:rsidRPr="0089383C">
              <w:rPr>
                <w:rFonts w:ascii="Arial" w:eastAsia="Arial" w:hAnsi="Arial" w:cs="Arial"/>
                <w:i/>
                <w:iCs/>
                <w:color w:val="000000"/>
                <w:sz w:val="22"/>
                <w:szCs w:val="22"/>
              </w:rPr>
              <w:t>[state the name and designation of the member representative</w:t>
            </w:r>
            <w:r w:rsidR="00296601" w:rsidRPr="0089383C">
              <w:rPr>
                <w:rFonts w:ascii="Arial" w:eastAsia="Arial" w:hAnsi="Arial" w:cs="Arial"/>
                <w:i/>
                <w:color w:val="000000"/>
                <w:sz w:val="22"/>
                <w:szCs w:val="22"/>
              </w:rPr>
              <w:t>]</w:t>
            </w:r>
            <w:r w:rsidRPr="0089383C">
              <w:rPr>
                <w:rFonts w:ascii="Arial" w:eastAsia="Arial" w:hAnsi="Arial" w:cs="Arial"/>
                <w:color w:val="000000"/>
                <w:sz w:val="22"/>
                <w:szCs w:val="22"/>
              </w:rPr>
              <w:t xml:space="preserve"> and </w:t>
            </w:r>
            <w:r w:rsidR="00BC1923" w:rsidRPr="0089383C">
              <w:rPr>
                <w:rFonts w:ascii="Arial" w:eastAsia="Arial" w:hAnsi="Arial" w:cs="Arial"/>
                <w:color w:val="000000"/>
                <w:sz w:val="22"/>
                <w:szCs w:val="22"/>
              </w:rPr>
              <w:t>compare</w:t>
            </w:r>
            <w:r w:rsidRPr="0089383C">
              <w:rPr>
                <w:rFonts w:ascii="Arial" w:eastAsia="Arial" w:hAnsi="Arial" w:cs="Arial"/>
                <w:sz w:val="22"/>
                <w:szCs w:val="22"/>
              </w:rPr>
              <w:t xml:space="preserve"> the quantities and counterparties</w:t>
            </w:r>
            <w:r w:rsidR="00BC1923" w:rsidRPr="0089383C">
              <w:rPr>
                <w:rFonts w:ascii="Arial" w:eastAsia="Arial" w:hAnsi="Arial" w:cs="Arial"/>
                <w:sz w:val="22"/>
                <w:szCs w:val="22"/>
              </w:rPr>
              <w:t>’ name</w:t>
            </w:r>
            <w:r w:rsidR="00C22E76" w:rsidRPr="0089383C">
              <w:rPr>
                <w:rFonts w:ascii="Arial" w:eastAsia="Arial" w:hAnsi="Arial" w:cs="Arial"/>
                <w:sz w:val="22"/>
                <w:szCs w:val="22"/>
              </w:rPr>
              <w:t>s</w:t>
            </w:r>
            <w:r w:rsidR="00E83D66" w:rsidRPr="0089383C">
              <w:rPr>
                <w:rFonts w:ascii="Arial" w:eastAsia="Arial" w:hAnsi="Arial" w:cs="Arial"/>
                <w:sz w:val="22"/>
                <w:szCs w:val="22"/>
              </w:rPr>
              <w:t>,</w:t>
            </w:r>
            <w:r w:rsidRPr="0089383C">
              <w:rPr>
                <w:rFonts w:ascii="Arial" w:eastAsia="Arial" w:hAnsi="Arial" w:cs="Arial"/>
                <w:sz w:val="22"/>
                <w:szCs w:val="22"/>
              </w:rPr>
              <w:t xml:space="preserve"> as per </w:t>
            </w:r>
            <w:r w:rsidR="00BC1923" w:rsidRPr="0089383C">
              <w:rPr>
                <w:rFonts w:ascii="Arial" w:eastAsia="Arial" w:hAnsi="Arial" w:cs="Arial"/>
                <w:sz w:val="22"/>
                <w:szCs w:val="22"/>
              </w:rPr>
              <w:t xml:space="preserve">the </w:t>
            </w:r>
            <w:r w:rsidRPr="0089383C">
              <w:rPr>
                <w:rFonts w:ascii="Arial" w:eastAsia="Arial" w:hAnsi="Arial" w:cs="Arial"/>
                <w:sz w:val="22"/>
                <w:szCs w:val="22"/>
              </w:rPr>
              <w:t>certified securities</w:t>
            </w:r>
            <w:r w:rsidR="00E83D66" w:rsidRPr="0089383C">
              <w:rPr>
                <w:rFonts w:ascii="Arial" w:eastAsia="Arial" w:hAnsi="Arial" w:cs="Arial"/>
                <w:sz w:val="22"/>
                <w:szCs w:val="22"/>
              </w:rPr>
              <w:t>,</w:t>
            </w:r>
            <w:r w:rsidR="007904AB" w:rsidRPr="0089383C">
              <w:rPr>
                <w:rFonts w:ascii="Arial" w:hAnsi="Arial" w:cs="Arial"/>
                <w:sz w:val="22"/>
                <w:szCs w:val="22"/>
                <w:lang w:eastAsia="en-GB"/>
              </w:rPr>
              <w:t xml:space="preserve"> to the </w:t>
            </w:r>
            <w:r w:rsidRPr="0089383C">
              <w:rPr>
                <w:rFonts w:ascii="Arial" w:eastAsia="Arial" w:hAnsi="Arial" w:cs="Arial"/>
                <w:sz w:val="22"/>
                <w:szCs w:val="22"/>
              </w:rPr>
              <w:t xml:space="preserve">member’s </w:t>
            </w:r>
            <w:r w:rsidR="007F36D0" w:rsidRPr="0089383C">
              <w:rPr>
                <w:rFonts w:ascii="Arial" w:hAnsi="Arial" w:cs="Arial"/>
                <w:i/>
                <w:sz w:val="22"/>
                <w:szCs w:val="22"/>
                <w:lang w:eastAsia="en-GB"/>
              </w:rPr>
              <w:t>[</w:t>
            </w:r>
            <w:r w:rsidR="007F36D0" w:rsidRPr="0089383C">
              <w:rPr>
                <w:rFonts w:ascii="Arial" w:hAnsi="Arial" w:cs="Arial"/>
                <w:i/>
                <w:iCs/>
                <w:sz w:val="22"/>
                <w:szCs w:val="22"/>
                <w:lang w:eastAsia="en-GB"/>
              </w:rPr>
              <w:t>specify the relevant accounting records</w:t>
            </w:r>
            <w:r w:rsidR="007F36D0" w:rsidRPr="0089383C">
              <w:rPr>
                <w:rFonts w:ascii="Arial" w:hAnsi="Arial" w:cs="Arial"/>
                <w:i/>
                <w:sz w:val="22"/>
                <w:szCs w:val="22"/>
                <w:lang w:eastAsia="en-GB"/>
              </w:rPr>
              <w:t>]</w:t>
            </w:r>
            <w:r w:rsidR="00BC1923" w:rsidRPr="0089383C">
              <w:rPr>
                <w:rFonts w:ascii="Arial" w:hAnsi="Arial" w:cs="Arial"/>
                <w:sz w:val="22"/>
                <w:szCs w:val="22"/>
                <w:lang w:eastAsia="en-GB"/>
              </w:rPr>
              <w:t xml:space="preserve">. </w:t>
            </w:r>
            <w:r w:rsidR="007904AB" w:rsidRPr="0089383C">
              <w:rPr>
                <w:rFonts w:ascii="Arial" w:hAnsi="Arial" w:cs="Arial"/>
                <w:sz w:val="22"/>
                <w:szCs w:val="22"/>
                <w:lang w:eastAsia="en-GB"/>
              </w:rPr>
              <w:t xml:space="preserve"> </w:t>
            </w:r>
            <w:r w:rsidR="000177F0" w:rsidRPr="0089383C">
              <w:rPr>
                <w:rFonts w:ascii="Arial" w:hAnsi="Arial" w:cs="Arial"/>
                <w:sz w:val="22"/>
                <w:szCs w:val="22"/>
                <w:lang w:eastAsia="en-GB"/>
              </w:rPr>
              <w:br/>
            </w:r>
          </w:p>
          <w:p w14:paraId="43CDC08B" w14:textId="77777777" w:rsidR="00B722EA" w:rsidRPr="0089383C" w:rsidRDefault="00B722EA" w:rsidP="006D2359">
            <w:pPr>
              <w:pStyle w:val="ListParagraph"/>
              <w:spacing w:before="40" w:after="40"/>
              <w:ind w:left="400"/>
              <w:rPr>
                <w:rFonts w:ascii="Arial" w:hAnsi="Arial" w:cs="Arial"/>
                <w:sz w:val="22"/>
                <w:szCs w:val="22"/>
                <w:lang w:eastAsia="en-GB"/>
              </w:rPr>
            </w:pPr>
          </w:p>
          <w:p w14:paraId="3A319DD8" w14:textId="6E8F241B" w:rsidR="00B722EA" w:rsidRDefault="00B11A60" w:rsidP="00F34F12">
            <w:pPr>
              <w:pStyle w:val="ListParagraph"/>
              <w:numPr>
                <w:ilvl w:val="1"/>
                <w:numId w:val="48"/>
              </w:numPr>
              <w:spacing w:before="40" w:after="40"/>
              <w:rPr>
                <w:rFonts w:ascii="Arial" w:hAnsi="Arial" w:cs="Arial"/>
                <w:sz w:val="22"/>
                <w:szCs w:val="22"/>
              </w:rPr>
            </w:pPr>
            <w:r w:rsidRPr="0089383C">
              <w:rPr>
                <w:rFonts w:ascii="Arial" w:eastAsia="Arial" w:hAnsi="Arial" w:cs="Arial"/>
                <w:sz w:val="22"/>
                <w:szCs w:val="22"/>
              </w:rPr>
              <w:t>A</w:t>
            </w:r>
            <w:r w:rsidR="000E3AC2" w:rsidRPr="0089383C">
              <w:rPr>
                <w:rFonts w:ascii="Arial" w:eastAsia="Arial" w:hAnsi="Arial" w:cs="Arial"/>
                <w:sz w:val="22"/>
                <w:szCs w:val="22"/>
              </w:rPr>
              <w:t>gree that the certificated securities are</w:t>
            </w:r>
            <w:r w:rsidR="007904AB" w:rsidRPr="0089383C">
              <w:rPr>
                <w:rFonts w:ascii="Arial" w:hAnsi="Arial" w:cs="Arial"/>
                <w:sz w:val="22"/>
                <w:szCs w:val="22"/>
                <w:lang w:eastAsia="en-GB"/>
              </w:rPr>
              <w:t xml:space="preserve"> in possession of the member</w:t>
            </w:r>
            <w:r w:rsidR="003B6108" w:rsidRPr="0089383C">
              <w:rPr>
                <w:rFonts w:ascii="Arial" w:hAnsi="Arial" w:cs="Arial"/>
                <w:sz w:val="22"/>
                <w:szCs w:val="22"/>
                <w:lang w:eastAsia="en-GB"/>
              </w:rPr>
              <w:t xml:space="preserve"> by</w:t>
            </w:r>
            <w:r w:rsidR="00E01C98" w:rsidRPr="0089383C">
              <w:rPr>
                <w:rFonts w:ascii="Arial" w:hAnsi="Arial" w:cs="Arial"/>
                <w:sz w:val="22"/>
                <w:szCs w:val="22"/>
                <w:lang w:eastAsia="en-GB"/>
              </w:rPr>
              <w:t xml:space="preserve"> inspection of all of the certified securities in the listing obtained in procedure 1.1 above</w:t>
            </w:r>
            <w:r w:rsidR="00263798" w:rsidRPr="0089383C">
              <w:rPr>
                <w:rFonts w:ascii="Arial" w:hAnsi="Arial" w:cs="Arial"/>
                <w:sz w:val="22"/>
                <w:szCs w:val="22"/>
                <w:lang w:eastAsia="en-GB"/>
              </w:rPr>
              <w:t>.</w:t>
            </w:r>
            <w:r w:rsidR="002B133E" w:rsidRPr="0089383C">
              <w:rPr>
                <w:rFonts w:ascii="Arial" w:hAnsi="Arial" w:cs="Arial"/>
                <w:sz w:val="22"/>
                <w:szCs w:val="22"/>
                <w:lang w:eastAsia="en-GB"/>
              </w:rPr>
              <w:br/>
            </w:r>
            <w:r w:rsidR="002B133E" w:rsidRPr="0089383C">
              <w:rPr>
                <w:rFonts w:ascii="Arial" w:hAnsi="Arial" w:cs="Arial"/>
                <w:sz w:val="22"/>
                <w:szCs w:val="22"/>
                <w:lang w:eastAsia="en-GB"/>
              </w:rPr>
              <w:br/>
            </w:r>
            <w:r w:rsidR="002B133E" w:rsidRPr="0089383C">
              <w:rPr>
                <w:rFonts w:ascii="Arial" w:hAnsi="Arial" w:cs="Arial"/>
                <w:sz w:val="22"/>
                <w:szCs w:val="22"/>
                <w:lang w:eastAsia="en-GB"/>
              </w:rPr>
              <w:br/>
            </w:r>
          </w:p>
          <w:p w14:paraId="4A6F02E3" w14:textId="4AAD9B60" w:rsidR="0012073F" w:rsidRPr="006D2359" w:rsidRDefault="0012073F" w:rsidP="006D2359">
            <w:pPr>
              <w:spacing w:before="40" w:after="40"/>
              <w:rPr>
                <w:rFonts w:ascii="Arial" w:hAnsi="Arial" w:cs="Arial"/>
                <w:sz w:val="22"/>
                <w:szCs w:val="22"/>
              </w:rPr>
            </w:pPr>
          </w:p>
          <w:p w14:paraId="4E2288F5" w14:textId="66810A5C" w:rsidR="00DB0644" w:rsidRPr="0089383C" w:rsidRDefault="000E3AC2" w:rsidP="001D1422">
            <w:pPr>
              <w:spacing w:before="40" w:after="40"/>
              <w:ind w:left="459" w:hanging="425"/>
              <w:rPr>
                <w:rFonts w:ascii="Arial" w:hAnsi="Arial" w:cs="Arial"/>
                <w:sz w:val="22"/>
                <w:szCs w:val="22"/>
              </w:rPr>
            </w:pPr>
            <w:r w:rsidRPr="0089383C">
              <w:rPr>
                <w:rFonts w:ascii="Arial" w:eastAsia="Arial" w:hAnsi="Arial" w:cs="Arial"/>
                <w:sz w:val="22"/>
                <w:szCs w:val="22"/>
              </w:rPr>
              <w:t>1.</w:t>
            </w:r>
            <w:r w:rsidR="003B6108" w:rsidRPr="0089383C">
              <w:rPr>
                <w:rFonts w:ascii="Arial" w:eastAsia="Arial" w:hAnsi="Arial" w:cs="Arial"/>
                <w:sz w:val="22"/>
                <w:szCs w:val="22"/>
              </w:rPr>
              <w:t>3</w:t>
            </w:r>
            <w:r w:rsidR="00F82309" w:rsidRPr="0089383C">
              <w:rPr>
                <w:rFonts w:ascii="Arial" w:eastAsia="Arial" w:hAnsi="Arial" w:cs="Arial"/>
                <w:sz w:val="22"/>
                <w:szCs w:val="22"/>
              </w:rPr>
              <w:t>  </w:t>
            </w:r>
            <w:r w:rsidRPr="0089383C">
              <w:rPr>
                <w:rFonts w:ascii="Arial" w:eastAsia="Arial" w:hAnsi="Arial" w:cs="Arial"/>
                <w:sz w:val="22"/>
                <w:szCs w:val="22"/>
              </w:rPr>
              <w:t xml:space="preserve">Obtain explanations from </w:t>
            </w:r>
            <w:r w:rsidR="00296601" w:rsidRPr="0089383C">
              <w:rPr>
                <w:rFonts w:ascii="Arial" w:eastAsia="Arial" w:hAnsi="Arial" w:cs="Arial"/>
                <w:i/>
                <w:iCs/>
                <w:sz w:val="22"/>
                <w:szCs w:val="22"/>
              </w:rPr>
              <w:t>[state the name and designation of the member representative</w:t>
            </w:r>
            <w:r w:rsidR="00296601" w:rsidRPr="0089383C">
              <w:rPr>
                <w:rFonts w:ascii="Arial" w:eastAsia="Arial" w:hAnsi="Arial" w:cs="Arial"/>
                <w:i/>
                <w:sz w:val="22"/>
                <w:szCs w:val="22"/>
              </w:rPr>
              <w:t>]</w:t>
            </w:r>
            <w:r w:rsidRPr="0089383C">
              <w:rPr>
                <w:rFonts w:ascii="Arial" w:eastAsia="Arial" w:hAnsi="Arial" w:cs="Arial"/>
                <w:sz w:val="22"/>
                <w:szCs w:val="22"/>
              </w:rPr>
              <w:t xml:space="preserve"> for exceptions found in </w:t>
            </w:r>
            <w:r w:rsidRPr="0089383C">
              <w:rPr>
                <w:rFonts w:ascii="Arial" w:eastAsia="Arial" w:hAnsi="Arial" w:cs="Arial"/>
                <w:sz w:val="22"/>
                <w:szCs w:val="22"/>
              </w:rPr>
              <w:lastRenderedPageBreak/>
              <w:t>procedure 1.1</w:t>
            </w:r>
            <w:r w:rsidR="003B6108" w:rsidRPr="0089383C">
              <w:rPr>
                <w:rFonts w:ascii="Arial" w:eastAsia="Arial" w:hAnsi="Arial" w:cs="Arial"/>
                <w:sz w:val="22"/>
                <w:szCs w:val="22"/>
              </w:rPr>
              <w:t xml:space="preserve"> and 1.2</w:t>
            </w:r>
            <w:r w:rsidRPr="0089383C">
              <w:rPr>
                <w:rFonts w:ascii="Arial" w:eastAsia="Arial" w:hAnsi="Arial" w:cs="Arial"/>
                <w:sz w:val="22"/>
                <w:szCs w:val="22"/>
              </w:rPr>
              <w:t xml:space="preserve"> above</w:t>
            </w:r>
            <w:r w:rsidR="00F67DB2" w:rsidRPr="0089383C">
              <w:rPr>
                <w:rFonts w:ascii="Arial" w:eastAsia="Arial" w:hAnsi="Arial" w:cs="Arial"/>
                <w:sz w:val="22"/>
                <w:szCs w:val="22"/>
              </w:rPr>
              <w:t>,</w:t>
            </w:r>
            <w:r w:rsidRPr="0089383C">
              <w:rPr>
                <w:rFonts w:ascii="Arial" w:eastAsia="Arial" w:hAnsi="Arial" w:cs="Arial"/>
                <w:sz w:val="22"/>
                <w:szCs w:val="22"/>
              </w:rPr>
              <w:t xml:space="preserve"> and </w:t>
            </w:r>
            <w:r w:rsidR="0086210E" w:rsidRPr="0089383C">
              <w:rPr>
                <w:rFonts w:ascii="Arial" w:eastAsia="Arial" w:hAnsi="Arial" w:cs="Arial"/>
                <w:sz w:val="22"/>
                <w:szCs w:val="22"/>
              </w:rPr>
              <w:t>document</w:t>
            </w:r>
            <w:r w:rsidRPr="0089383C">
              <w:rPr>
                <w:rFonts w:ascii="Arial" w:eastAsia="Arial" w:hAnsi="Arial" w:cs="Arial"/>
                <w:sz w:val="22"/>
                <w:szCs w:val="22"/>
              </w:rPr>
              <w:t xml:space="preserve"> these.</w:t>
            </w:r>
          </w:p>
        </w:tc>
        <w:tc>
          <w:tcPr>
            <w:tcW w:w="4860" w:type="dxa"/>
            <w:shd w:val="clear" w:color="auto" w:fill="auto"/>
          </w:tcPr>
          <w:p w14:paraId="09DDB9EC" w14:textId="1FBF94F6" w:rsidR="004F1A92" w:rsidRDefault="000E3AC2" w:rsidP="001D1422">
            <w:pPr>
              <w:tabs>
                <w:tab w:val="left" w:pos="353"/>
              </w:tabs>
              <w:spacing w:before="40" w:after="40"/>
              <w:ind w:left="423" w:hanging="425"/>
              <w:rPr>
                <w:rFonts w:ascii="Arial" w:eastAsia="Arial" w:hAnsi="Arial" w:cs="Arial"/>
                <w:color w:val="000000"/>
                <w:sz w:val="22"/>
                <w:szCs w:val="22"/>
              </w:rPr>
            </w:pPr>
            <w:r w:rsidRPr="0089383C">
              <w:rPr>
                <w:rFonts w:ascii="Arial" w:eastAsia="Arial" w:hAnsi="Arial" w:cs="Arial"/>
                <w:color w:val="000000"/>
                <w:sz w:val="22"/>
                <w:szCs w:val="22"/>
              </w:rPr>
              <w:lastRenderedPageBreak/>
              <w:t>1.1 We obtained</w:t>
            </w:r>
            <w:r w:rsidR="006F33E2" w:rsidRPr="0089383C">
              <w:rPr>
                <w:rFonts w:ascii="Arial" w:eastAsia="Arial" w:hAnsi="Arial" w:cs="Arial"/>
                <w:color w:val="000000"/>
                <w:sz w:val="22"/>
                <w:szCs w:val="22"/>
              </w:rPr>
              <w:t xml:space="preserve"> a listing of</w:t>
            </w:r>
            <w:r w:rsidRPr="0089383C">
              <w:rPr>
                <w:rFonts w:ascii="Arial" w:eastAsia="Arial" w:hAnsi="Arial" w:cs="Arial"/>
                <w:color w:val="000000"/>
                <w:sz w:val="22"/>
                <w:szCs w:val="22"/>
              </w:rPr>
              <w:t xml:space="preserve"> all of the certified securities from </w:t>
            </w:r>
            <w:r w:rsidRPr="0089383C">
              <w:rPr>
                <w:rFonts w:ascii="Arial" w:eastAsia="Arial" w:hAnsi="Arial" w:cs="Arial"/>
                <w:i/>
                <w:color w:val="000000"/>
                <w:sz w:val="22"/>
                <w:szCs w:val="22"/>
              </w:rPr>
              <w:t>[</w:t>
            </w:r>
            <w:r w:rsidRPr="0089383C">
              <w:rPr>
                <w:rFonts w:ascii="Arial" w:eastAsia="Arial" w:hAnsi="Arial" w:cs="Arial"/>
                <w:i/>
                <w:iCs/>
                <w:color w:val="000000"/>
                <w:sz w:val="22"/>
                <w:szCs w:val="22"/>
              </w:rPr>
              <w:t xml:space="preserve">state </w:t>
            </w:r>
            <w:r w:rsidR="00C22E76" w:rsidRPr="0089383C">
              <w:rPr>
                <w:rFonts w:ascii="Arial" w:eastAsia="Arial" w:hAnsi="Arial" w:cs="Arial"/>
                <w:i/>
                <w:iCs/>
                <w:color w:val="000000"/>
                <w:sz w:val="22"/>
                <w:szCs w:val="22"/>
              </w:rPr>
              <w:t xml:space="preserve">the </w:t>
            </w:r>
            <w:r w:rsidRPr="0089383C">
              <w:rPr>
                <w:rFonts w:ascii="Arial" w:eastAsia="Arial" w:hAnsi="Arial" w:cs="Arial"/>
                <w:i/>
                <w:iCs/>
                <w:color w:val="000000"/>
                <w:sz w:val="22"/>
                <w:szCs w:val="22"/>
              </w:rPr>
              <w:t xml:space="preserve">name and designation of </w:t>
            </w:r>
            <w:r w:rsidR="00C22E76" w:rsidRPr="0089383C">
              <w:rPr>
                <w:rFonts w:ascii="Arial" w:eastAsia="Arial" w:hAnsi="Arial" w:cs="Arial"/>
                <w:i/>
                <w:iCs/>
                <w:color w:val="000000"/>
                <w:sz w:val="22"/>
                <w:szCs w:val="22"/>
              </w:rPr>
              <w:t xml:space="preserve">the </w:t>
            </w:r>
            <w:r w:rsidRPr="0089383C">
              <w:rPr>
                <w:rFonts w:ascii="Arial" w:eastAsia="Arial" w:hAnsi="Arial" w:cs="Arial"/>
                <w:i/>
                <w:iCs/>
                <w:color w:val="000000"/>
                <w:sz w:val="22"/>
                <w:szCs w:val="22"/>
              </w:rPr>
              <w:t>member representative</w:t>
            </w:r>
            <w:r w:rsidRPr="0089383C">
              <w:rPr>
                <w:rFonts w:ascii="Arial" w:eastAsia="Arial" w:hAnsi="Arial" w:cs="Arial"/>
                <w:i/>
                <w:color w:val="000000"/>
                <w:sz w:val="22"/>
                <w:szCs w:val="22"/>
              </w:rPr>
              <w:t>]</w:t>
            </w:r>
            <w:r w:rsidRPr="0089383C">
              <w:rPr>
                <w:rFonts w:ascii="Arial" w:eastAsia="Arial" w:hAnsi="Arial" w:cs="Arial"/>
                <w:color w:val="000000"/>
                <w:sz w:val="22"/>
                <w:szCs w:val="22"/>
              </w:rPr>
              <w:t xml:space="preserve"> and </w:t>
            </w:r>
            <w:r w:rsidR="004F1A92" w:rsidRPr="0089383C">
              <w:rPr>
                <w:rFonts w:ascii="Arial" w:eastAsia="Arial" w:hAnsi="Arial" w:cs="Arial"/>
                <w:sz w:val="22"/>
                <w:szCs w:val="22"/>
              </w:rPr>
              <w:t>compared</w:t>
            </w:r>
            <w:r w:rsidRPr="0089383C">
              <w:rPr>
                <w:rFonts w:ascii="Arial" w:eastAsia="Arial" w:hAnsi="Arial" w:cs="Arial"/>
                <w:sz w:val="22"/>
                <w:szCs w:val="22"/>
              </w:rPr>
              <w:t xml:space="preserve"> the quantities and counterparties</w:t>
            </w:r>
            <w:r w:rsidR="00E06EFE">
              <w:rPr>
                <w:rFonts w:ascii="Arial" w:eastAsia="Arial" w:hAnsi="Arial" w:cs="Arial"/>
                <w:sz w:val="22"/>
                <w:szCs w:val="22"/>
              </w:rPr>
              <w:t>’</w:t>
            </w:r>
            <w:r w:rsidR="00492D57" w:rsidRPr="0089383C">
              <w:rPr>
                <w:rFonts w:ascii="Arial" w:eastAsia="Arial" w:hAnsi="Arial" w:cs="Arial"/>
                <w:sz w:val="22"/>
                <w:szCs w:val="22"/>
              </w:rPr>
              <w:t xml:space="preserve"> names</w:t>
            </w:r>
            <w:r w:rsidR="00C22E76" w:rsidRPr="0089383C">
              <w:rPr>
                <w:rFonts w:ascii="Arial" w:eastAsia="Arial" w:hAnsi="Arial" w:cs="Arial"/>
                <w:sz w:val="22"/>
                <w:szCs w:val="22"/>
              </w:rPr>
              <w:t>,</w:t>
            </w:r>
            <w:r w:rsidRPr="0089383C">
              <w:rPr>
                <w:rFonts w:ascii="Arial" w:eastAsia="Arial" w:hAnsi="Arial" w:cs="Arial"/>
                <w:sz w:val="22"/>
                <w:szCs w:val="22"/>
              </w:rPr>
              <w:t xml:space="preserve"> as per </w:t>
            </w:r>
            <w:r w:rsidR="00DF5518" w:rsidRPr="0089383C">
              <w:rPr>
                <w:rFonts w:ascii="Arial" w:eastAsia="Arial" w:hAnsi="Arial" w:cs="Arial"/>
                <w:sz w:val="22"/>
                <w:szCs w:val="22"/>
              </w:rPr>
              <w:t xml:space="preserve">the </w:t>
            </w:r>
            <w:r w:rsidRPr="0089383C">
              <w:rPr>
                <w:rFonts w:ascii="Arial" w:eastAsia="Arial" w:hAnsi="Arial" w:cs="Arial"/>
                <w:sz w:val="22"/>
                <w:szCs w:val="22"/>
              </w:rPr>
              <w:t>certified securities</w:t>
            </w:r>
            <w:r w:rsidR="00C22E76" w:rsidRPr="0089383C">
              <w:rPr>
                <w:rFonts w:ascii="Arial" w:eastAsia="Arial" w:hAnsi="Arial" w:cs="Arial"/>
                <w:sz w:val="22"/>
                <w:szCs w:val="22"/>
              </w:rPr>
              <w:t>,</w:t>
            </w:r>
            <w:r w:rsidRPr="0089383C">
              <w:rPr>
                <w:rFonts w:ascii="Arial" w:eastAsia="Arial" w:hAnsi="Arial" w:cs="Arial"/>
                <w:sz w:val="22"/>
                <w:szCs w:val="22"/>
              </w:rPr>
              <w:t xml:space="preserve"> to the</w:t>
            </w:r>
            <w:r w:rsidR="00E06EFE">
              <w:rPr>
                <w:rFonts w:ascii="Arial" w:eastAsia="Arial" w:hAnsi="Arial" w:cs="Arial"/>
                <w:sz w:val="22"/>
                <w:szCs w:val="22"/>
              </w:rPr>
              <w:t xml:space="preserve"> member’s</w:t>
            </w:r>
            <w:r w:rsidRPr="0089383C">
              <w:rPr>
                <w:rFonts w:ascii="Arial" w:eastAsia="Arial" w:hAnsi="Arial" w:cs="Arial"/>
                <w:sz w:val="22"/>
                <w:szCs w:val="22"/>
              </w:rPr>
              <w:t xml:space="preserve"> </w:t>
            </w:r>
            <w:r w:rsidRPr="0089383C">
              <w:rPr>
                <w:rFonts w:ascii="Arial" w:eastAsia="Arial" w:hAnsi="Arial" w:cs="Arial"/>
                <w:i/>
                <w:sz w:val="22"/>
                <w:szCs w:val="22"/>
              </w:rPr>
              <w:t>[specify the relevant accounting records</w:t>
            </w:r>
            <w:r w:rsidRPr="0089383C">
              <w:rPr>
                <w:rFonts w:ascii="Arial" w:eastAsia="Arial" w:hAnsi="Arial" w:cs="Arial"/>
                <w:i/>
                <w:color w:val="000000"/>
                <w:sz w:val="22"/>
                <w:szCs w:val="22"/>
              </w:rPr>
              <w:t>]</w:t>
            </w:r>
            <w:r w:rsidR="00C22E76" w:rsidRPr="0089383C">
              <w:rPr>
                <w:rFonts w:ascii="Arial" w:eastAsia="Arial" w:hAnsi="Arial" w:cs="Arial"/>
                <w:color w:val="000000"/>
                <w:sz w:val="22"/>
                <w:szCs w:val="22"/>
              </w:rPr>
              <w:t>.</w:t>
            </w:r>
            <w:r w:rsidRPr="0089383C">
              <w:rPr>
                <w:rFonts w:ascii="Arial" w:eastAsia="Arial" w:hAnsi="Arial" w:cs="Arial"/>
                <w:color w:val="000000"/>
                <w:sz w:val="22"/>
                <w:szCs w:val="22"/>
              </w:rPr>
              <w:t xml:space="preserve"> </w:t>
            </w:r>
          </w:p>
          <w:p w14:paraId="5AEE39F9" w14:textId="77777777" w:rsidR="00B722EA" w:rsidRPr="0089383C" w:rsidRDefault="00B722EA" w:rsidP="001D1422">
            <w:pPr>
              <w:tabs>
                <w:tab w:val="left" w:pos="353"/>
              </w:tabs>
              <w:spacing w:before="40" w:after="40"/>
              <w:ind w:left="423" w:hanging="425"/>
              <w:rPr>
                <w:rFonts w:ascii="Arial" w:eastAsia="Arial" w:hAnsi="Arial" w:cs="Arial"/>
                <w:color w:val="000000"/>
                <w:sz w:val="22"/>
                <w:szCs w:val="22"/>
              </w:rPr>
            </w:pPr>
          </w:p>
          <w:p w14:paraId="13A076B3" w14:textId="02FC2C9A" w:rsidR="007904AB" w:rsidRPr="0089383C" w:rsidRDefault="004F1A92" w:rsidP="001D1422">
            <w:pPr>
              <w:tabs>
                <w:tab w:val="left" w:pos="353"/>
              </w:tabs>
              <w:spacing w:before="40" w:after="40"/>
              <w:ind w:left="423" w:hanging="425"/>
              <w:rPr>
                <w:rFonts w:ascii="Arial" w:hAnsi="Arial" w:cs="Arial"/>
                <w:sz w:val="22"/>
                <w:szCs w:val="22"/>
              </w:rPr>
            </w:pPr>
            <w:r w:rsidRPr="0089383C">
              <w:rPr>
                <w:rFonts w:ascii="Arial" w:eastAsia="Arial" w:hAnsi="Arial" w:cs="Arial"/>
                <w:color w:val="000000"/>
                <w:sz w:val="22"/>
                <w:szCs w:val="22"/>
              </w:rPr>
              <w:t>1.2</w:t>
            </w:r>
            <w:r w:rsidR="00823A29" w:rsidRPr="0089383C">
              <w:rPr>
                <w:rFonts w:ascii="Arial" w:eastAsia="Arial" w:hAnsi="Arial" w:cs="Arial"/>
                <w:color w:val="000000"/>
                <w:sz w:val="22"/>
                <w:szCs w:val="22"/>
              </w:rPr>
              <w:t xml:space="preserve"> </w:t>
            </w:r>
            <w:r w:rsidR="00C22E76" w:rsidRPr="0089383C">
              <w:rPr>
                <w:rFonts w:ascii="Arial" w:eastAsia="Arial" w:hAnsi="Arial" w:cs="Arial"/>
                <w:color w:val="000000"/>
                <w:sz w:val="22"/>
                <w:szCs w:val="22"/>
              </w:rPr>
              <w:t xml:space="preserve">We </w:t>
            </w:r>
            <w:r w:rsidR="000E3AC2" w:rsidRPr="0089383C">
              <w:rPr>
                <w:rFonts w:ascii="Arial" w:eastAsia="Arial" w:hAnsi="Arial" w:cs="Arial"/>
                <w:color w:val="000000"/>
                <w:sz w:val="22"/>
                <w:szCs w:val="22"/>
              </w:rPr>
              <w:t>agreed that the certificated securities are in possession of the member</w:t>
            </w:r>
            <w:r w:rsidR="00196038" w:rsidRPr="0089383C">
              <w:rPr>
                <w:rFonts w:ascii="Arial" w:eastAsia="Arial" w:hAnsi="Arial" w:cs="Arial"/>
                <w:color w:val="000000"/>
                <w:sz w:val="22"/>
                <w:szCs w:val="22"/>
              </w:rPr>
              <w:t xml:space="preserve"> </w:t>
            </w:r>
            <w:r w:rsidR="00196038" w:rsidRPr="002A2F03">
              <w:rPr>
                <w:rFonts w:ascii="Arial" w:hAnsi="Arial" w:cs="Arial"/>
                <w:sz w:val="22"/>
                <w:szCs w:val="22"/>
                <w:lang w:eastAsia="en-GB"/>
              </w:rPr>
              <w:t>by inspecting all of the certified securities in the listing obtained in procedure 1.1 above</w:t>
            </w:r>
            <w:r w:rsidR="008B11BB" w:rsidRPr="0089383C">
              <w:rPr>
                <w:rFonts w:ascii="Arial" w:hAnsi="Arial" w:cs="Arial"/>
                <w:sz w:val="22"/>
                <w:szCs w:val="22"/>
                <w:lang w:eastAsia="en-GB"/>
              </w:rPr>
              <w:t xml:space="preserve">, </w:t>
            </w:r>
            <w:r w:rsidR="000E3AC2" w:rsidRPr="0089383C">
              <w:rPr>
                <w:rFonts w:ascii="Arial" w:eastAsia="Arial" w:hAnsi="Arial" w:cs="Arial"/>
                <w:color w:val="000000"/>
                <w:sz w:val="22"/>
                <w:szCs w:val="22"/>
              </w:rPr>
              <w:t xml:space="preserve">[with the exception of the following certified securities: </w:t>
            </w:r>
            <w:r w:rsidR="000E3AC2" w:rsidRPr="0089383C">
              <w:rPr>
                <w:rFonts w:ascii="Arial" w:eastAsia="Arial" w:hAnsi="Arial" w:cs="Arial"/>
                <w:i/>
                <w:color w:val="000000"/>
                <w:sz w:val="22"/>
                <w:szCs w:val="22"/>
              </w:rPr>
              <w:t>[</w:t>
            </w:r>
            <w:r w:rsidR="00924010" w:rsidRPr="0089383C">
              <w:rPr>
                <w:rFonts w:ascii="Arial" w:eastAsia="Arial" w:hAnsi="Arial" w:cs="Arial"/>
                <w:i/>
                <w:color w:val="000000"/>
                <w:sz w:val="22"/>
                <w:szCs w:val="22"/>
              </w:rPr>
              <w:t xml:space="preserve">Document </w:t>
            </w:r>
            <w:r w:rsidR="000E3AC2" w:rsidRPr="0089383C">
              <w:rPr>
                <w:rFonts w:ascii="Arial" w:eastAsia="Arial" w:hAnsi="Arial" w:cs="Arial"/>
                <w:i/>
                <w:color w:val="000000"/>
                <w:sz w:val="22"/>
                <w:szCs w:val="22"/>
              </w:rPr>
              <w:t xml:space="preserve">the </w:t>
            </w:r>
            <w:r w:rsidR="000E3AC2" w:rsidRPr="0089383C">
              <w:rPr>
                <w:rFonts w:ascii="Arial" w:eastAsia="Arial" w:hAnsi="Arial" w:cs="Arial"/>
                <w:i/>
                <w:sz w:val="22"/>
                <w:szCs w:val="22"/>
              </w:rPr>
              <w:t>certificated securities not in possession of the member]</w:t>
            </w:r>
            <w:r w:rsidR="000E3AC2" w:rsidRPr="0089383C">
              <w:rPr>
                <w:rFonts w:ascii="Arial" w:eastAsia="Arial" w:hAnsi="Arial" w:cs="Arial"/>
                <w:sz w:val="22"/>
                <w:szCs w:val="22"/>
              </w:rPr>
              <w:t>]</w:t>
            </w:r>
            <w:r w:rsidR="000E3AC2" w:rsidRPr="0089383C">
              <w:rPr>
                <w:rFonts w:ascii="Arial" w:eastAsia="Arial" w:hAnsi="Arial" w:cs="Arial"/>
                <w:color w:val="000000"/>
                <w:sz w:val="22"/>
                <w:szCs w:val="22"/>
              </w:rPr>
              <w:t>.</w:t>
            </w:r>
          </w:p>
        </w:tc>
        <w:tc>
          <w:tcPr>
            <w:tcW w:w="4770" w:type="dxa"/>
            <w:shd w:val="clear" w:color="auto" w:fill="auto"/>
          </w:tcPr>
          <w:p w14:paraId="2C85D709" w14:textId="1F47D1F6" w:rsidR="0012073F" w:rsidRPr="00EA34BA" w:rsidRDefault="000E3AC2" w:rsidP="001D1422">
            <w:pPr>
              <w:spacing w:before="40" w:after="40"/>
              <w:ind w:leftChars="17" w:left="459" w:hangingChars="193" w:hanging="425"/>
              <w:rPr>
                <w:rFonts w:ascii="Arial" w:eastAsia="Arial" w:hAnsi="Arial" w:cs="Arial"/>
                <w:color w:val="000000"/>
                <w:sz w:val="22"/>
                <w:szCs w:val="22"/>
              </w:rPr>
            </w:pPr>
            <w:r w:rsidRPr="00EA34BA">
              <w:rPr>
                <w:rFonts w:ascii="Arial" w:eastAsia="Arial" w:hAnsi="Arial" w:cs="Arial"/>
                <w:color w:val="000000"/>
                <w:sz w:val="22"/>
                <w:szCs w:val="22"/>
              </w:rPr>
              <w:t>1.</w:t>
            </w:r>
            <w:r w:rsidR="007F36D0">
              <w:rPr>
                <w:rFonts w:ascii="Arial" w:eastAsia="Arial" w:hAnsi="Arial" w:cs="Arial"/>
                <w:color w:val="000000"/>
                <w:sz w:val="22"/>
                <w:szCs w:val="22"/>
              </w:rPr>
              <w:t>3</w:t>
            </w:r>
            <w:r w:rsidRPr="00EA34BA">
              <w:rPr>
                <w:rFonts w:ascii="Arial" w:eastAsia="Arial" w:hAnsi="Arial" w:cs="Arial"/>
                <w:color w:val="000000"/>
                <w:sz w:val="22"/>
                <w:szCs w:val="22"/>
              </w:rPr>
              <w:t xml:space="preserve"> Not applicable</w:t>
            </w:r>
            <w:r w:rsidR="006A32A8">
              <w:rPr>
                <w:rFonts w:ascii="Arial" w:eastAsia="Arial" w:hAnsi="Arial" w:cs="Arial"/>
                <w:color w:val="000000"/>
                <w:sz w:val="22"/>
                <w:szCs w:val="22"/>
              </w:rPr>
              <w:t>,</w:t>
            </w:r>
            <w:r w:rsidRPr="00EA34BA">
              <w:rPr>
                <w:rFonts w:ascii="Arial" w:eastAsia="Arial" w:hAnsi="Arial" w:cs="Arial"/>
                <w:color w:val="000000"/>
                <w:sz w:val="22"/>
                <w:szCs w:val="22"/>
              </w:rPr>
              <w:t xml:space="preserve"> as all certificated securities are in possession of the member</w:t>
            </w:r>
            <w:r w:rsidR="00070F51">
              <w:rPr>
                <w:rFonts w:ascii="Arial" w:eastAsia="Arial" w:hAnsi="Arial" w:cs="Arial"/>
                <w:color w:val="000000"/>
                <w:sz w:val="22"/>
                <w:szCs w:val="22"/>
              </w:rPr>
              <w:t>.</w:t>
            </w:r>
            <w:r w:rsidRPr="00EA34BA">
              <w:rPr>
                <w:rFonts w:ascii="Arial" w:eastAsia="Arial" w:hAnsi="Arial" w:cs="Arial"/>
                <w:color w:val="000000"/>
                <w:sz w:val="22"/>
                <w:szCs w:val="22"/>
              </w:rPr>
              <w:t xml:space="preserve"> </w:t>
            </w:r>
          </w:p>
          <w:p w14:paraId="25973263" w14:textId="77777777" w:rsidR="0012073F" w:rsidRPr="00EA34BA" w:rsidRDefault="000E3AC2" w:rsidP="001D1422">
            <w:pPr>
              <w:spacing w:before="120" w:after="120"/>
              <w:ind w:firstLineChars="15" w:firstLine="33"/>
              <w:rPr>
                <w:rFonts w:ascii="Arial" w:eastAsia="Arial" w:hAnsi="Arial" w:cs="Arial"/>
                <w:color w:val="000000"/>
                <w:sz w:val="22"/>
                <w:szCs w:val="22"/>
              </w:rPr>
            </w:pPr>
            <w:r w:rsidRPr="00EA34BA">
              <w:rPr>
                <w:rFonts w:ascii="Arial" w:eastAsia="Arial" w:hAnsi="Arial" w:cs="Arial"/>
                <w:color w:val="000000"/>
                <w:sz w:val="22"/>
                <w:szCs w:val="22"/>
              </w:rPr>
              <w:t>OR</w:t>
            </w:r>
          </w:p>
          <w:p w14:paraId="0DF66B53" w14:textId="5166DB12" w:rsidR="007904AB" w:rsidRPr="00EA34BA" w:rsidRDefault="007904AB" w:rsidP="001D1422">
            <w:pPr>
              <w:spacing w:before="40" w:after="40"/>
              <w:ind w:left="460"/>
              <w:rPr>
                <w:rFonts w:ascii="Arial" w:hAnsi="Arial" w:cs="Arial"/>
                <w:color w:val="000000"/>
                <w:sz w:val="22"/>
                <w:szCs w:val="22"/>
              </w:rPr>
            </w:pPr>
            <w:r w:rsidRPr="00EA34BA">
              <w:rPr>
                <w:rFonts w:ascii="Arial" w:hAnsi="Arial" w:cs="Arial"/>
                <w:color w:val="000000"/>
                <w:sz w:val="22"/>
                <w:szCs w:val="22"/>
              </w:rPr>
              <w:t xml:space="preserve">We obtained from </w:t>
            </w:r>
            <w:r w:rsidR="000E3AC2" w:rsidRPr="001D1422">
              <w:rPr>
                <w:rFonts w:ascii="Arial" w:eastAsia="Arial" w:hAnsi="Arial" w:cs="Arial"/>
                <w:i/>
                <w:color w:val="000000"/>
                <w:sz w:val="22"/>
                <w:szCs w:val="22"/>
              </w:rPr>
              <w:t>[</w:t>
            </w:r>
            <w:r w:rsidR="000E3AC2" w:rsidRPr="00EA34BA">
              <w:rPr>
                <w:rFonts w:ascii="Arial" w:eastAsia="Arial" w:hAnsi="Arial" w:cs="Arial"/>
                <w:i/>
                <w:iCs/>
                <w:color w:val="000000"/>
                <w:sz w:val="22"/>
                <w:szCs w:val="22"/>
              </w:rPr>
              <w:t>state</w:t>
            </w:r>
            <w:r w:rsidRPr="00EA34BA">
              <w:rPr>
                <w:rFonts w:ascii="Arial" w:hAnsi="Arial" w:cs="Arial"/>
                <w:i/>
                <w:iCs/>
                <w:color w:val="000000"/>
                <w:sz w:val="22"/>
                <w:szCs w:val="22"/>
              </w:rPr>
              <w:t xml:space="preserve"> the </w:t>
            </w:r>
            <w:r w:rsidR="000E3AC2" w:rsidRPr="00EA34BA">
              <w:rPr>
                <w:rFonts w:ascii="Arial" w:eastAsia="Arial" w:hAnsi="Arial" w:cs="Arial"/>
                <w:i/>
                <w:iCs/>
                <w:color w:val="000000"/>
                <w:sz w:val="22"/>
                <w:szCs w:val="22"/>
              </w:rPr>
              <w:t>name and designation of the member representative</w:t>
            </w:r>
            <w:r w:rsidR="000E3AC2" w:rsidRPr="001D1422">
              <w:rPr>
                <w:rFonts w:ascii="Arial" w:eastAsia="Arial" w:hAnsi="Arial" w:cs="Arial"/>
                <w:i/>
                <w:color w:val="000000"/>
                <w:sz w:val="22"/>
                <w:szCs w:val="22"/>
              </w:rPr>
              <w:t>]</w:t>
            </w:r>
            <w:r w:rsidR="000E3AC2" w:rsidRPr="00EA34BA">
              <w:rPr>
                <w:rFonts w:ascii="Arial" w:eastAsia="Arial" w:hAnsi="Arial" w:cs="Arial"/>
                <w:color w:val="000000"/>
                <w:sz w:val="22"/>
                <w:szCs w:val="22"/>
              </w:rPr>
              <w:t xml:space="preserve"> </w:t>
            </w:r>
            <w:r w:rsidRPr="00EA34BA">
              <w:rPr>
                <w:rFonts w:ascii="Arial" w:hAnsi="Arial" w:cs="Arial"/>
                <w:color w:val="000000"/>
                <w:sz w:val="22"/>
                <w:szCs w:val="22"/>
              </w:rPr>
              <w:t xml:space="preserve">explanations </w:t>
            </w:r>
            <w:r w:rsidR="000E3AC2" w:rsidRPr="00EA34BA">
              <w:rPr>
                <w:rFonts w:ascii="Arial" w:eastAsia="Arial" w:hAnsi="Arial" w:cs="Arial"/>
                <w:color w:val="000000"/>
                <w:sz w:val="22"/>
                <w:szCs w:val="22"/>
              </w:rPr>
              <w:t>for certificated securities not in possession of the member</w:t>
            </w:r>
            <w:r w:rsidR="00F67DB2">
              <w:rPr>
                <w:rFonts w:ascii="Arial" w:eastAsia="Arial" w:hAnsi="Arial" w:cs="Arial"/>
                <w:color w:val="000000"/>
                <w:sz w:val="22"/>
                <w:szCs w:val="22"/>
              </w:rPr>
              <w:t>,</w:t>
            </w:r>
            <w:r w:rsidR="000E3AC2" w:rsidRPr="00EA34BA">
              <w:rPr>
                <w:rFonts w:ascii="Arial" w:eastAsia="Arial" w:hAnsi="Arial" w:cs="Arial"/>
                <w:color w:val="000000"/>
                <w:sz w:val="22"/>
                <w:szCs w:val="22"/>
              </w:rPr>
              <w:t xml:space="preserve"> and we </w:t>
            </w:r>
            <w:r w:rsidR="0086210E">
              <w:rPr>
                <w:rFonts w:ascii="Arial" w:eastAsia="Arial" w:hAnsi="Arial" w:cs="Arial"/>
                <w:color w:val="000000"/>
                <w:sz w:val="22"/>
                <w:szCs w:val="22"/>
              </w:rPr>
              <w:t>document</w:t>
            </w:r>
            <w:r w:rsidR="000E3AC2" w:rsidRPr="00EA34BA">
              <w:rPr>
                <w:rFonts w:ascii="Arial" w:eastAsia="Arial" w:hAnsi="Arial" w:cs="Arial"/>
                <w:color w:val="000000"/>
                <w:sz w:val="22"/>
                <w:szCs w:val="22"/>
              </w:rPr>
              <w:t xml:space="preserve"> these</w:t>
            </w:r>
            <w:r w:rsidRPr="00EA34BA">
              <w:rPr>
                <w:rFonts w:ascii="Arial" w:hAnsi="Arial" w:cs="Arial"/>
                <w:color w:val="000000"/>
                <w:sz w:val="22"/>
                <w:szCs w:val="22"/>
              </w:rPr>
              <w:t xml:space="preserve"> </w:t>
            </w:r>
            <w:r w:rsidR="00682239">
              <w:rPr>
                <w:rFonts w:ascii="Arial" w:hAnsi="Arial" w:cs="Arial"/>
                <w:color w:val="000000"/>
                <w:sz w:val="22"/>
                <w:szCs w:val="22"/>
              </w:rPr>
              <w:t xml:space="preserve">explanations </w:t>
            </w:r>
            <w:r w:rsidRPr="00EA34BA">
              <w:rPr>
                <w:rFonts w:ascii="Arial" w:hAnsi="Arial" w:cs="Arial"/>
                <w:color w:val="000000"/>
                <w:sz w:val="22"/>
                <w:szCs w:val="22"/>
              </w:rPr>
              <w:t>below</w:t>
            </w:r>
            <w:r w:rsidR="000E3AC2" w:rsidRPr="00EA34BA">
              <w:rPr>
                <w:rFonts w:ascii="Arial" w:eastAsia="Arial" w:hAnsi="Arial" w:cs="Arial"/>
                <w:color w:val="000000"/>
                <w:sz w:val="22"/>
                <w:szCs w:val="22"/>
              </w:rPr>
              <w:t>:</w:t>
            </w:r>
            <w:r w:rsidRPr="00EA34BA">
              <w:rPr>
                <w:rFonts w:ascii="Arial" w:hAnsi="Arial" w:cs="Arial"/>
                <w:color w:val="000000"/>
                <w:sz w:val="22"/>
                <w:szCs w:val="22"/>
              </w:rPr>
              <w:t xml:space="preserve"> </w:t>
            </w:r>
          </w:p>
          <w:p w14:paraId="41800EC4" w14:textId="444E51AD" w:rsidR="00070F51" w:rsidRPr="00796BB5" w:rsidRDefault="007904AB" w:rsidP="001D1422">
            <w:pPr>
              <w:spacing w:before="40" w:after="40"/>
              <w:ind w:left="460"/>
              <w:rPr>
                <w:rFonts w:ascii="Arial" w:eastAsia="Arial" w:hAnsi="Arial" w:cs="Arial"/>
                <w:i/>
                <w:color w:val="000000"/>
                <w:sz w:val="22"/>
                <w:szCs w:val="22"/>
              </w:rPr>
            </w:pPr>
            <w:r w:rsidRPr="00EA34BA">
              <w:rPr>
                <w:rFonts w:ascii="Arial" w:hAnsi="Arial" w:cs="Arial"/>
                <w:i/>
                <w:color w:val="000000"/>
                <w:sz w:val="22"/>
                <w:szCs w:val="22"/>
              </w:rPr>
              <w:t xml:space="preserve">[State </w:t>
            </w:r>
            <w:r w:rsidR="00C22E76">
              <w:rPr>
                <w:rFonts w:ascii="Arial" w:hAnsi="Arial" w:cs="Arial"/>
                <w:i/>
                <w:color w:val="000000"/>
                <w:sz w:val="22"/>
                <w:szCs w:val="22"/>
              </w:rPr>
              <w:t xml:space="preserve">the </w:t>
            </w:r>
            <w:r w:rsidRPr="00EA34BA">
              <w:rPr>
                <w:rFonts w:ascii="Arial" w:hAnsi="Arial" w:cs="Arial"/>
                <w:i/>
                <w:color w:val="000000"/>
                <w:sz w:val="22"/>
                <w:szCs w:val="22"/>
              </w:rPr>
              <w:t>explanations</w:t>
            </w:r>
            <w:r w:rsidR="000E3AC2" w:rsidRPr="00EA34BA">
              <w:rPr>
                <w:rFonts w:ascii="Arial" w:eastAsia="Arial" w:hAnsi="Arial" w:cs="Arial"/>
                <w:i/>
                <w:color w:val="000000"/>
                <w:sz w:val="22"/>
                <w:szCs w:val="22"/>
              </w:rPr>
              <w:t>]</w:t>
            </w:r>
          </w:p>
        </w:tc>
      </w:tr>
      <w:tr w:rsidR="007904AB" w:rsidRPr="00EA34BA" w14:paraId="519271AD" w14:textId="77777777" w:rsidTr="00433476">
        <w:tc>
          <w:tcPr>
            <w:tcW w:w="648" w:type="dxa"/>
            <w:shd w:val="clear" w:color="auto" w:fill="auto"/>
          </w:tcPr>
          <w:p w14:paraId="28F57C93" w14:textId="77777777" w:rsidR="007904AB" w:rsidRPr="00EA34BA" w:rsidRDefault="007904AB" w:rsidP="004F6298">
            <w:pPr>
              <w:numPr>
                <w:ilvl w:val="0"/>
                <w:numId w:val="44"/>
              </w:numPr>
              <w:spacing w:before="40" w:after="40"/>
              <w:ind w:left="0" w:hanging="2"/>
              <w:jc w:val="center"/>
              <w:rPr>
                <w:rFonts w:ascii="Arial" w:hAnsi="Arial" w:cs="Arial"/>
                <w:color w:val="000000"/>
                <w:sz w:val="22"/>
                <w:szCs w:val="22"/>
              </w:rPr>
            </w:pPr>
          </w:p>
        </w:tc>
        <w:tc>
          <w:tcPr>
            <w:tcW w:w="4950" w:type="dxa"/>
            <w:shd w:val="clear" w:color="auto" w:fill="auto"/>
          </w:tcPr>
          <w:p w14:paraId="4614A501" w14:textId="45A2D7A7" w:rsidR="00692D38" w:rsidRPr="000B3229" w:rsidRDefault="000E3AC2" w:rsidP="001D1422">
            <w:pPr>
              <w:spacing w:before="40" w:after="40"/>
              <w:ind w:left="319" w:hangingChars="145" w:hanging="319"/>
              <w:rPr>
                <w:rFonts w:ascii="Arial" w:hAnsi="Arial" w:cs="Arial"/>
                <w:sz w:val="22"/>
                <w:szCs w:val="22"/>
                <w:lang w:eastAsia="en-GB"/>
              </w:rPr>
            </w:pPr>
            <w:r w:rsidRPr="00EA34BA">
              <w:rPr>
                <w:rFonts w:ascii="Arial" w:eastAsia="Arial" w:hAnsi="Arial" w:cs="Arial"/>
                <w:color w:val="000000"/>
                <w:sz w:val="22"/>
                <w:szCs w:val="22"/>
              </w:rPr>
              <w:t xml:space="preserve">2.1 </w:t>
            </w:r>
            <w:r w:rsidR="008A4CD7" w:rsidRPr="000B3229">
              <w:rPr>
                <w:rFonts w:ascii="Arial" w:eastAsia="Arial" w:hAnsi="Arial" w:cs="Arial"/>
                <w:color w:val="000000"/>
                <w:sz w:val="22"/>
                <w:szCs w:val="22"/>
              </w:rPr>
              <w:t xml:space="preserve">Either </w:t>
            </w:r>
            <w:r w:rsidR="009B2560" w:rsidRPr="000B3229">
              <w:rPr>
                <w:rFonts w:ascii="Arial" w:eastAsia="Arial" w:hAnsi="Arial" w:cs="Arial"/>
                <w:sz w:val="22"/>
                <w:szCs w:val="22"/>
              </w:rPr>
              <w:t>i</w:t>
            </w:r>
            <w:r w:rsidRPr="000B3229">
              <w:rPr>
                <w:rFonts w:ascii="Arial" w:eastAsia="Arial" w:hAnsi="Arial" w:cs="Arial"/>
                <w:sz w:val="22"/>
                <w:szCs w:val="22"/>
              </w:rPr>
              <w:t>nspect</w:t>
            </w:r>
            <w:r w:rsidR="007904AB" w:rsidRPr="000B3229">
              <w:rPr>
                <w:rFonts w:ascii="Arial" w:hAnsi="Arial" w:cs="Arial"/>
                <w:sz w:val="22"/>
                <w:szCs w:val="22"/>
                <w:lang w:eastAsia="en-GB"/>
              </w:rPr>
              <w:t xml:space="preserve"> </w:t>
            </w:r>
            <w:r w:rsidR="00033B82" w:rsidRPr="000B3229">
              <w:rPr>
                <w:rFonts w:ascii="Arial" w:hAnsi="Arial" w:cs="Arial"/>
                <w:i/>
                <w:sz w:val="22"/>
                <w:szCs w:val="22"/>
                <w:lang w:eastAsia="en-GB"/>
              </w:rPr>
              <w:t>[</w:t>
            </w:r>
            <w:r w:rsidR="00033B82" w:rsidRPr="000B3229">
              <w:rPr>
                <w:rFonts w:ascii="Arial" w:hAnsi="Arial" w:cs="Arial"/>
                <w:i/>
                <w:iCs/>
                <w:sz w:val="22"/>
                <w:szCs w:val="22"/>
                <w:lang w:eastAsia="en-GB"/>
              </w:rPr>
              <w:t xml:space="preserve">specify the relevant accounting records] </w:t>
            </w:r>
            <w:r w:rsidR="007904AB" w:rsidRPr="000B3229">
              <w:rPr>
                <w:rFonts w:ascii="Arial" w:hAnsi="Arial" w:cs="Arial"/>
                <w:sz w:val="22"/>
                <w:szCs w:val="22"/>
                <w:lang w:eastAsia="en-GB"/>
              </w:rPr>
              <w:t xml:space="preserve">or </w:t>
            </w:r>
            <w:r w:rsidRPr="000B3229">
              <w:rPr>
                <w:rFonts w:ascii="Arial" w:eastAsia="Arial" w:hAnsi="Arial" w:cs="Arial"/>
                <w:sz w:val="22"/>
                <w:szCs w:val="22"/>
              </w:rPr>
              <w:t>obtain</w:t>
            </w:r>
            <w:r w:rsidR="007904AB" w:rsidRPr="000B3229">
              <w:rPr>
                <w:rFonts w:ascii="Arial" w:hAnsi="Arial" w:cs="Arial"/>
                <w:sz w:val="22"/>
                <w:szCs w:val="22"/>
                <w:lang w:eastAsia="en-GB"/>
              </w:rPr>
              <w:t xml:space="preserve"> confirmation </w:t>
            </w:r>
            <w:r w:rsidR="00F90CB9" w:rsidRPr="000B3229">
              <w:rPr>
                <w:rFonts w:ascii="Arial" w:hAnsi="Arial" w:cs="Arial"/>
                <w:sz w:val="22"/>
                <w:szCs w:val="22"/>
                <w:lang w:eastAsia="en-GB"/>
              </w:rPr>
              <w:t xml:space="preserve">from </w:t>
            </w:r>
            <w:r w:rsidR="00F90CB9" w:rsidRPr="000B3229">
              <w:rPr>
                <w:rFonts w:ascii="Arial" w:hAnsi="Arial" w:cs="Arial"/>
                <w:i/>
                <w:iCs/>
                <w:sz w:val="22"/>
                <w:szCs w:val="22"/>
                <w:lang w:eastAsia="en-GB"/>
              </w:rPr>
              <w:t>[state the name and designation of the external party representative</w:t>
            </w:r>
            <w:r w:rsidR="00F90CB9" w:rsidRPr="000B3229">
              <w:rPr>
                <w:rFonts w:ascii="Arial" w:hAnsi="Arial" w:cs="Arial"/>
                <w:i/>
                <w:sz w:val="22"/>
                <w:szCs w:val="22"/>
                <w:lang w:eastAsia="en-GB"/>
              </w:rPr>
              <w:t>]</w:t>
            </w:r>
            <w:r w:rsidR="00F90CB9" w:rsidRPr="000B3229">
              <w:rPr>
                <w:rFonts w:ascii="Arial" w:hAnsi="Arial" w:cs="Arial"/>
                <w:sz w:val="22"/>
                <w:szCs w:val="22"/>
                <w:lang w:eastAsia="en-GB"/>
              </w:rPr>
              <w:t xml:space="preserve"> </w:t>
            </w:r>
            <w:r w:rsidR="00033B82" w:rsidRPr="000B3229">
              <w:rPr>
                <w:rFonts w:ascii="Arial" w:hAnsi="Arial" w:cs="Arial"/>
                <w:sz w:val="22"/>
                <w:szCs w:val="22"/>
                <w:lang w:eastAsia="en-GB"/>
              </w:rPr>
              <w:t>to identify the number of</w:t>
            </w:r>
            <w:r w:rsidR="008A4CD7" w:rsidRPr="000B3229">
              <w:rPr>
                <w:rFonts w:ascii="Arial" w:hAnsi="Arial" w:cs="Arial"/>
                <w:sz w:val="22"/>
                <w:szCs w:val="22"/>
                <w:lang w:eastAsia="en-GB"/>
              </w:rPr>
              <w:t xml:space="preserve"> </w:t>
            </w:r>
            <w:r w:rsidR="008A4CD7" w:rsidRPr="000B3229">
              <w:rPr>
                <w:rFonts w:ascii="Arial" w:eastAsia="Arial" w:hAnsi="Arial" w:cs="Arial"/>
                <w:color w:val="000000"/>
                <w:sz w:val="22"/>
                <w:szCs w:val="22"/>
              </w:rPr>
              <w:t>certified</w:t>
            </w:r>
            <w:r w:rsidR="007904AB" w:rsidRPr="000B3229">
              <w:rPr>
                <w:rFonts w:ascii="Arial" w:hAnsi="Arial" w:cs="Arial"/>
                <w:sz w:val="22"/>
                <w:szCs w:val="22"/>
                <w:lang w:eastAsia="en-GB"/>
              </w:rPr>
              <w:t xml:space="preserve"> securities which, according to the </w:t>
            </w:r>
            <w:r w:rsidR="00B22788" w:rsidRPr="000B3229">
              <w:rPr>
                <w:rFonts w:ascii="Arial" w:hAnsi="Arial" w:cs="Arial"/>
                <w:sz w:val="22"/>
                <w:szCs w:val="22"/>
                <w:lang w:eastAsia="en-GB"/>
              </w:rPr>
              <w:t xml:space="preserve">member’s </w:t>
            </w:r>
            <w:r w:rsidR="00B722EA" w:rsidRPr="000B3229">
              <w:rPr>
                <w:rFonts w:ascii="Arial" w:hAnsi="Arial" w:cs="Arial"/>
                <w:i/>
                <w:sz w:val="22"/>
                <w:szCs w:val="22"/>
                <w:lang w:eastAsia="en-GB"/>
              </w:rPr>
              <w:t>[</w:t>
            </w:r>
            <w:r w:rsidR="00B722EA" w:rsidRPr="000B3229">
              <w:rPr>
                <w:rFonts w:ascii="Arial" w:hAnsi="Arial" w:cs="Arial"/>
                <w:i/>
                <w:iCs/>
                <w:sz w:val="22"/>
                <w:szCs w:val="22"/>
                <w:lang w:eastAsia="en-GB"/>
              </w:rPr>
              <w:t>specify the relevant accounting records]</w:t>
            </w:r>
            <w:r w:rsidR="007904AB" w:rsidRPr="000B3229">
              <w:rPr>
                <w:rFonts w:ascii="Arial" w:hAnsi="Arial" w:cs="Arial"/>
                <w:sz w:val="22"/>
                <w:szCs w:val="22"/>
                <w:lang w:eastAsia="en-GB"/>
              </w:rPr>
              <w:t>, were not in the possession of the member</w:t>
            </w:r>
            <w:r w:rsidR="00B22788" w:rsidRPr="000B3229">
              <w:rPr>
                <w:rFonts w:ascii="Arial" w:hAnsi="Arial" w:cs="Arial"/>
                <w:sz w:val="22"/>
                <w:szCs w:val="22"/>
                <w:lang w:eastAsia="en-GB"/>
              </w:rPr>
              <w:t>.</w:t>
            </w:r>
            <w:r w:rsidR="00D976FE" w:rsidRPr="000B3229">
              <w:rPr>
                <w:rFonts w:ascii="Arial" w:hAnsi="Arial" w:cs="Arial"/>
                <w:sz w:val="22"/>
                <w:szCs w:val="22"/>
                <w:lang w:eastAsia="en-GB"/>
              </w:rPr>
              <w:br/>
            </w:r>
            <w:r w:rsidR="00B22788" w:rsidRPr="000B3229">
              <w:rPr>
                <w:rFonts w:ascii="Arial" w:hAnsi="Arial" w:cs="Arial"/>
                <w:sz w:val="22"/>
                <w:szCs w:val="22"/>
                <w:lang w:eastAsia="en-GB"/>
              </w:rPr>
              <w:t xml:space="preserve"> </w:t>
            </w:r>
          </w:p>
          <w:p w14:paraId="48B31642" w14:textId="54D313CA" w:rsidR="0012073F" w:rsidRPr="00EA34BA" w:rsidRDefault="00692D38" w:rsidP="001D1422">
            <w:pPr>
              <w:spacing w:before="40" w:after="40"/>
              <w:ind w:left="319" w:hangingChars="145" w:hanging="319"/>
              <w:rPr>
                <w:rFonts w:ascii="Arial" w:eastAsia="Arial" w:hAnsi="Arial" w:cs="Arial"/>
                <w:sz w:val="22"/>
                <w:szCs w:val="22"/>
              </w:rPr>
            </w:pPr>
            <w:r w:rsidRPr="000B3229">
              <w:rPr>
                <w:rFonts w:ascii="Arial" w:eastAsia="Arial" w:hAnsi="Arial" w:cs="Arial"/>
                <w:color w:val="000000"/>
                <w:sz w:val="22"/>
                <w:szCs w:val="22"/>
              </w:rPr>
              <w:t>2.2</w:t>
            </w:r>
            <w:r w:rsidR="00033B82" w:rsidRPr="000B3229">
              <w:rPr>
                <w:rFonts w:ascii="Arial" w:eastAsia="Arial" w:hAnsi="Arial" w:cs="Arial"/>
                <w:color w:val="000000"/>
                <w:sz w:val="22"/>
                <w:szCs w:val="22"/>
              </w:rPr>
              <w:t xml:space="preserve"> </w:t>
            </w:r>
            <w:r w:rsidR="0002241F" w:rsidRPr="000B3229">
              <w:rPr>
                <w:rFonts w:ascii="Arial" w:eastAsia="Arial" w:hAnsi="Arial" w:cs="Arial"/>
                <w:color w:val="000000"/>
                <w:sz w:val="22"/>
                <w:szCs w:val="22"/>
              </w:rPr>
              <w:t xml:space="preserve">By inspection </w:t>
            </w:r>
            <w:r w:rsidR="0002241F" w:rsidRPr="000B3229">
              <w:rPr>
                <w:rFonts w:ascii="Arial" w:hAnsi="Arial" w:cs="Arial"/>
                <w:sz w:val="22"/>
                <w:szCs w:val="22"/>
                <w:lang w:eastAsia="en-GB"/>
              </w:rPr>
              <w:t>o</w:t>
            </w:r>
            <w:r w:rsidR="00033B82" w:rsidRPr="000B3229">
              <w:rPr>
                <w:rFonts w:ascii="Arial" w:hAnsi="Arial" w:cs="Arial"/>
                <w:sz w:val="22"/>
                <w:szCs w:val="22"/>
                <w:lang w:eastAsia="en-GB"/>
              </w:rPr>
              <w:t xml:space="preserve">f the member’s </w:t>
            </w:r>
            <w:r w:rsidR="00033B82" w:rsidRPr="000B3229">
              <w:rPr>
                <w:rFonts w:ascii="Arial" w:hAnsi="Arial" w:cs="Arial"/>
                <w:i/>
                <w:sz w:val="22"/>
                <w:szCs w:val="22"/>
                <w:lang w:eastAsia="en-GB"/>
              </w:rPr>
              <w:t>[</w:t>
            </w:r>
            <w:r w:rsidR="00033B82" w:rsidRPr="000B3229">
              <w:rPr>
                <w:rFonts w:ascii="Arial" w:hAnsi="Arial" w:cs="Arial"/>
                <w:i/>
                <w:iCs/>
                <w:sz w:val="22"/>
                <w:szCs w:val="22"/>
                <w:lang w:eastAsia="en-GB"/>
              </w:rPr>
              <w:t xml:space="preserve">specify the relevant accounting records] </w:t>
            </w:r>
            <w:r w:rsidR="000D2348" w:rsidRPr="000B3229">
              <w:rPr>
                <w:rFonts w:ascii="Arial" w:hAnsi="Arial" w:cs="Arial"/>
                <w:i/>
                <w:iCs/>
                <w:sz w:val="22"/>
                <w:szCs w:val="22"/>
                <w:lang w:eastAsia="en-GB"/>
              </w:rPr>
              <w:t xml:space="preserve"> </w:t>
            </w:r>
            <w:r w:rsidR="00033B82" w:rsidRPr="000B3229">
              <w:rPr>
                <w:rFonts w:ascii="Arial" w:hAnsi="Arial" w:cs="Arial"/>
                <w:sz w:val="22"/>
                <w:szCs w:val="22"/>
                <w:lang w:eastAsia="en-GB"/>
              </w:rPr>
              <w:t>or confirmation obtained in procedure 2.1 above, agree that these certified securities</w:t>
            </w:r>
            <w:r w:rsidR="00B22788" w:rsidRPr="00380AE2">
              <w:rPr>
                <w:rFonts w:ascii="Arial" w:hAnsi="Arial" w:cs="Arial"/>
                <w:sz w:val="22"/>
                <w:szCs w:val="22"/>
                <w:lang w:eastAsia="en-GB"/>
              </w:rPr>
              <w:t xml:space="preserve"> </w:t>
            </w:r>
            <w:r w:rsidR="007904AB" w:rsidRPr="00380AE2">
              <w:rPr>
                <w:rFonts w:ascii="Arial" w:hAnsi="Arial" w:cs="Arial"/>
                <w:sz w:val="22"/>
                <w:szCs w:val="22"/>
                <w:lang w:eastAsia="en-GB"/>
              </w:rPr>
              <w:t>were held by</w:t>
            </w:r>
            <w:r w:rsidR="00C22E76" w:rsidRPr="00380AE2">
              <w:rPr>
                <w:rFonts w:ascii="Arial" w:hAnsi="Arial" w:cs="Arial"/>
                <w:sz w:val="22"/>
                <w:szCs w:val="22"/>
                <w:lang w:eastAsia="en-GB"/>
              </w:rPr>
              <w:t>,</w:t>
            </w:r>
            <w:r w:rsidR="007904AB" w:rsidRPr="00380AE2">
              <w:rPr>
                <w:rFonts w:ascii="Arial" w:hAnsi="Arial" w:cs="Arial"/>
                <w:sz w:val="22"/>
                <w:szCs w:val="22"/>
                <w:lang w:eastAsia="en-GB"/>
              </w:rPr>
              <w:t xml:space="preserve"> or deposited</w:t>
            </w:r>
            <w:r w:rsidR="007904AB" w:rsidRPr="00B7432D">
              <w:rPr>
                <w:rFonts w:ascii="Arial" w:hAnsi="Arial" w:cs="Arial"/>
                <w:sz w:val="22"/>
                <w:szCs w:val="22"/>
                <w:lang w:eastAsia="en-GB"/>
              </w:rPr>
              <w:t xml:space="preserve"> with</w:t>
            </w:r>
            <w:r w:rsidR="00F54161" w:rsidRPr="00B7432D">
              <w:rPr>
                <w:rFonts w:ascii="Arial" w:hAnsi="Arial" w:cs="Arial"/>
                <w:sz w:val="22"/>
                <w:szCs w:val="22"/>
                <w:lang w:eastAsia="en-GB"/>
              </w:rPr>
              <w:t xml:space="preserve"> </w:t>
            </w:r>
            <w:r w:rsidR="008E48FF" w:rsidRPr="00B7432D">
              <w:rPr>
                <w:rFonts w:ascii="Arial" w:hAnsi="Arial" w:cs="Arial"/>
                <w:sz w:val="22"/>
                <w:szCs w:val="22"/>
                <w:lang w:eastAsia="en-GB"/>
              </w:rPr>
              <w:t>any other person on behalf of the member</w:t>
            </w:r>
            <w:r w:rsidR="007904AB" w:rsidRPr="00A91C5D">
              <w:rPr>
                <w:rFonts w:ascii="Arial" w:hAnsi="Arial" w:cs="Arial"/>
                <w:sz w:val="22"/>
                <w:szCs w:val="22"/>
                <w:lang w:eastAsia="en-GB"/>
              </w:rPr>
              <w:t xml:space="preserve">, or for which </w:t>
            </w:r>
            <w:r w:rsidR="00DF5518">
              <w:rPr>
                <w:rFonts w:ascii="Arial" w:hAnsi="Arial" w:cs="Arial"/>
                <w:sz w:val="22"/>
                <w:szCs w:val="22"/>
                <w:lang w:eastAsia="en-GB"/>
              </w:rPr>
              <w:t xml:space="preserve">a </w:t>
            </w:r>
            <w:r w:rsidR="007904AB" w:rsidRPr="00A91C5D">
              <w:rPr>
                <w:rFonts w:ascii="Arial" w:hAnsi="Arial" w:cs="Arial"/>
                <w:sz w:val="22"/>
                <w:szCs w:val="22"/>
                <w:lang w:eastAsia="en-GB"/>
              </w:rPr>
              <w:t>record of ownership was maintained by any other person on behalf of the member</w:t>
            </w:r>
            <w:r w:rsidR="00B7432D" w:rsidRPr="00A91C5D">
              <w:rPr>
                <w:rFonts w:ascii="Arial" w:hAnsi="Arial" w:cs="Arial"/>
                <w:sz w:val="22"/>
                <w:szCs w:val="22"/>
                <w:lang w:eastAsia="en-GB"/>
              </w:rPr>
              <w:t xml:space="preserve">. </w:t>
            </w:r>
            <w:r w:rsidR="00B7432D" w:rsidRPr="00B7432D">
              <w:rPr>
                <w:rFonts w:ascii="Arial" w:hAnsi="Arial" w:cs="Arial"/>
                <w:sz w:val="22"/>
                <w:szCs w:val="22"/>
                <w:lang w:eastAsia="en-GB"/>
              </w:rPr>
              <w:t>The procedure</w:t>
            </w:r>
            <w:r w:rsidR="00B7432D" w:rsidRPr="00C159E0">
              <w:rPr>
                <w:rFonts w:ascii="Arial" w:hAnsi="Arial" w:cs="Arial"/>
                <w:sz w:val="22"/>
                <w:szCs w:val="22"/>
                <w:lang w:eastAsia="en-GB"/>
              </w:rPr>
              <w:t xml:space="preserve"> is not applicable if all securities are</w:t>
            </w:r>
            <w:r w:rsidR="007904AB" w:rsidRPr="00A91C5D">
              <w:rPr>
                <w:rFonts w:ascii="Arial" w:hAnsi="Arial" w:cs="Arial"/>
                <w:sz w:val="22"/>
                <w:szCs w:val="22"/>
                <w:lang w:eastAsia="en-GB"/>
              </w:rPr>
              <w:t xml:space="preserve"> demateriali</w:t>
            </w:r>
            <w:r w:rsidR="00C22E76">
              <w:rPr>
                <w:rFonts w:ascii="Arial" w:hAnsi="Arial" w:cs="Arial"/>
                <w:sz w:val="22"/>
                <w:szCs w:val="22"/>
                <w:lang w:eastAsia="en-GB"/>
              </w:rPr>
              <w:t>s</w:t>
            </w:r>
            <w:r w:rsidR="007904AB" w:rsidRPr="00A91C5D">
              <w:rPr>
                <w:rFonts w:ascii="Arial" w:hAnsi="Arial" w:cs="Arial"/>
                <w:sz w:val="22"/>
                <w:szCs w:val="22"/>
                <w:lang w:eastAsia="en-GB"/>
              </w:rPr>
              <w:t xml:space="preserve">ed equity securities held by a </w:t>
            </w:r>
            <w:r w:rsidR="000E3AC2" w:rsidRPr="00A91C5D">
              <w:rPr>
                <w:rFonts w:ascii="Arial" w:eastAsia="Arial" w:hAnsi="Arial" w:cs="Arial"/>
                <w:sz w:val="22"/>
                <w:szCs w:val="22"/>
              </w:rPr>
              <w:t>CSDP</w:t>
            </w:r>
            <w:r w:rsidR="00B7432D" w:rsidRPr="00A91C5D">
              <w:rPr>
                <w:rFonts w:ascii="Arial" w:eastAsia="Arial" w:hAnsi="Arial" w:cs="Arial"/>
                <w:sz w:val="22"/>
                <w:szCs w:val="22"/>
              </w:rPr>
              <w:t xml:space="preserve"> </w:t>
            </w:r>
            <w:r w:rsidR="00B7432D">
              <w:rPr>
                <w:rFonts w:ascii="Arial" w:eastAsia="Arial" w:hAnsi="Arial" w:cs="Arial"/>
                <w:sz w:val="22"/>
                <w:szCs w:val="22"/>
              </w:rPr>
              <w:t xml:space="preserve">and there were no physical share certificates to </w:t>
            </w:r>
            <w:r w:rsidR="00B7432D" w:rsidRPr="00B7432D">
              <w:rPr>
                <w:rFonts w:ascii="Arial" w:eastAsia="Arial" w:hAnsi="Arial" w:cs="Arial"/>
                <w:sz w:val="22"/>
                <w:szCs w:val="22"/>
              </w:rPr>
              <w:t>inspect</w:t>
            </w:r>
            <w:r w:rsidR="000E3AC2" w:rsidRPr="00B7432D">
              <w:rPr>
                <w:rFonts w:ascii="Arial" w:eastAsia="Arial" w:hAnsi="Arial" w:cs="Arial"/>
                <w:sz w:val="22"/>
                <w:szCs w:val="22"/>
              </w:rPr>
              <w:t>.</w:t>
            </w:r>
            <w:r w:rsidR="00D976FE">
              <w:rPr>
                <w:rFonts w:ascii="Arial" w:eastAsia="Arial" w:hAnsi="Arial" w:cs="Arial"/>
                <w:sz w:val="22"/>
                <w:szCs w:val="22"/>
              </w:rPr>
              <w:br/>
            </w:r>
          </w:p>
          <w:p w14:paraId="6CB8D197" w14:textId="43323408" w:rsidR="007904AB" w:rsidRPr="00EA34BA" w:rsidRDefault="000E3AC2" w:rsidP="001D1422">
            <w:pPr>
              <w:spacing w:before="40" w:after="40"/>
              <w:ind w:left="319" w:hangingChars="145" w:hanging="319"/>
              <w:rPr>
                <w:rFonts w:ascii="Arial" w:hAnsi="Arial" w:cs="Arial"/>
                <w:sz w:val="22"/>
                <w:szCs w:val="22"/>
              </w:rPr>
            </w:pPr>
            <w:r w:rsidRPr="00EA34BA">
              <w:rPr>
                <w:rFonts w:ascii="Arial" w:eastAsia="Arial" w:hAnsi="Arial" w:cs="Arial"/>
                <w:sz w:val="22"/>
                <w:szCs w:val="22"/>
              </w:rPr>
              <w:t>2.</w:t>
            </w:r>
            <w:r w:rsidR="006011BC">
              <w:rPr>
                <w:rFonts w:ascii="Arial" w:eastAsia="Arial" w:hAnsi="Arial" w:cs="Arial"/>
                <w:sz w:val="22"/>
                <w:szCs w:val="22"/>
              </w:rPr>
              <w:t>3</w:t>
            </w:r>
            <w:r w:rsidR="00B010D6">
              <w:rPr>
                <w:rFonts w:ascii="Arial" w:eastAsia="Arial" w:hAnsi="Arial" w:cs="Arial"/>
                <w:sz w:val="22"/>
                <w:szCs w:val="22"/>
              </w:rPr>
              <w:t xml:space="preserve"> </w:t>
            </w:r>
            <w:r w:rsidRPr="00EA34BA">
              <w:rPr>
                <w:rFonts w:ascii="Arial" w:eastAsia="Arial" w:hAnsi="Arial" w:cs="Arial"/>
                <w:sz w:val="22"/>
                <w:szCs w:val="22"/>
              </w:rPr>
              <w:t xml:space="preserve">Obtain explanations from </w:t>
            </w:r>
            <w:r w:rsidR="00296601" w:rsidRPr="00296601">
              <w:rPr>
                <w:rFonts w:ascii="Arial" w:eastAsia="Arial" w:hAnsi="Arial" w:cs="Arial"/>
                <w:i/>
                <w:iCs/>
                <w:sz w:val="22"/>
                <w:szCs w:val="22"/>
              </w:rPr>
              <w:t>[state the name and designation of the member representative</w:t>
            </w:r>
            <w:r w:rsidR="00296601" w:rsidRPr="00296601">
              <w:rPr>
                <w:rFonts w:ascii="Arial" w:eastAsia="Arial" w:hAnsi="Arial" w:cs="Arial"/>
                <w:i/>
                <w:sz w:val="22"/>
                <w:szCs w:val="22"/>
              </w:rPr>
              <w:t>]</w:t>
            </w:r>
            <w:r w:rsidRPr="00EA34BA">
              <w:rPr>
                <w:rFonts w:ascii="Arial" w:eastAsia="Arial" w:hAnsi="Arial" w:cs="Arial"/>
                <w:sz w:val="22"/>
                <w:szCs w:val="22"/>
              </w:rPr>
              <w:t xml:space="preserve"> for </w:t>
            </w:r>
            <w:r w:rsidRPr="00EA34BA">
              <w:rPr>
                <w:rFonts w:ascii="Arial" w:eastAsia="Arial" w:hAnsi="Arial" w:cs="Arial"/>
                <w:sz w:val="22"/>
                <w:szCs w:val="22"/>
              </w:rPr>
              <w:lastRenderedPageBreak/>
              <w:t xml:space="preserve">any exceptions found in procedure 2.1 </w:t>
            </w:r>
            <w:r w:rsidR="006011BC">
              <w:rPr>
                <w:rFonts w:ascii="Arial" w:eastAsia="Arial" w:hAnsi="Arial" w:cs="Arial"/>
                <w:sz w:val="22"/>
                <w:szCs w:val="22"/>
              </w:rPr>
              <w:t xml:space="preserve">and 2.2 </w:t>
            </w:r>
            <w:r w:rsidRPr="00EA34BA">
              <w:rPr>
                <w:rFonts w:ascii="Arial" w:eastAsia="Arial" w:hAnsi="Arial" w:cs="Arial"/>
                <w:sz w:val="22"/>
                <w:szCs w:val="22"/>
              </w:rPr>
              <w:t>above</w:t>
            </w:r>
            <w:r w:rsidR="00F67DB2">
              <w:rPr>
                <w:rFonts w:ascii="Arial" w:eastAsia="Arial" w:hAnsi="Arial" w:cs="Arial"/>
                <w:sz w:val="22"/>
                <w:szCs w:val="22"/>
              </w:rPr>
              <w:t>,</w:t>
            </w:r>
            <w:r w:rsidRPr="00EA34BA">
              <w:rPr>
                <w:rFonts w:ascii="Arial" w:eastAsia="Arial" w:hAnsi="Arial" w:cs="Arial"/>
                <w:sz w:val="22"/>
                <w:szCs w:val="22"/>
              </w:rPr>
              <w:t xml:space="preserve"> and </w:t>
            </w:r>
            <w:r w:rsidR="0086210E">
              <w:rPr>
                <w:rFonts w:ascii="Arial" w:eastAsia="Arial" w:hAnsi="Arial" w:cs="Arial"/>
                <w:sz w:val="22"/>
                <w:szCs w:val="22"/>
              </w:rPr>
              <w:t>document</w:t>
            </w:r>
            <w:r w:rsidRPr="00EA34BA">
              <w:rPr>
                <w:rFonts w:ascii="Arial" w:eastAsia="Arial" w:hAnsi="Arial" w:cs="Arial"/>
                <w:sz w:val="22"/>
                <w:szCs w:val="22"/>
              </w:rPr>
              <w:t xml:space="preserve"> these.</w:t>
            </w:r>
          </w:p>
        </w:tc>
        <w:tc>
          <w:tcPr>
            <w:tcW w:w="4860" w:type="dxa"/>
            <w:shd w:val="clear" w:color="auto" w:fill="auto"/>
          </w:tcPr>
          <w:p w14:paraId="0596F86F" w14:textId="14305068" w:rsidR="008A4CD7" w:rsidRPr="000B3229" w:rsidRDefault="006F33E2" w:rsidP="001D1422">
            <w:pPr>
              <w:spacing w:before="40" w:after="40"/>
              <w:ind w:leftChars="17" w:left="459" w:hangingChars="193" w:hanging="425"/>
              <w:rPr>
                <w:rFonts w:ascii="Arial" w:eastAsia="Arial" w:hAnsi="Arial" w:cs="Arial"/>
                <w:color w:val="000000"/>
                <w:sz w:val="22"/>
                <w:szCs w:val="22"/>
              </w:rPr>
            </w:pPr>
            <w:r w:rsidRPr="00EA34BA">
              <w:rPr>
                <w:rFonts w:ascii="Arial" w:hAnsi="Arial" w:cs="Arial"/>
                <w:color w:val="000000"/>
                <w:sz w:val="22"/>
                <w:szCs w:val="22"/>
              </w:rPr>
              <w:lastRenderedPageBreak/>
              <w:t>2.1</w:t>
            </w:r>
            <w:r w:rsidR="00A407C2">
              <w:rPr>
                <w:rFonts w:ascii="Arial" w:hAnsi="Arial" w:cs="Arial"/>
                <w:color w:val="000000"/>
                <w:sz w:val="22"/>
                <w:szCs w:val="22"/>
              </w:rPr>
              <w:t> </w:t>
            </w:r>
            <w:r w:rsidR="007904AB" w:rsidRPr="00EA34BA">
              <w:rPr>
                <w:rFonts w:ascii="Arial" w:hAnsi="Arial" w:cs="Arial"/>
                <w:color w:val="000000"/>
                <w:sz w:val="22"/>
                <w:szCs w:val="22"/>
              </w:rPr>
              <w:t xml:space="preserve">We </w:t>
            </w:r>
            <w:r w:rsidR="000E3AC2" w:rsidRPr="000B3229">
              <w:rPr>
                <w:rFonts w:ascii="Arial" w:eastAsia="Arial" w:hAnsi="Arial" w:cs="Arial"/>
                <w:color w:val="000000"/>
                <w:sz w:val="22"/>
                <w:szCs w:val="22"/>
              </w:rPr>
              <w:t>inspected</w:t>
            </w:r>
            <w:r w:rsidR="00DF5518" w:rsidRPr="000B3229">
              <w:rPr>
                <w:rFonts w:ascii="Arial" w:eastAsia="Arial" w:hAnsi="Arial" w:cs="Arial"/>
                <w:color w:val="000000"/>
                <w:sz w:val="22"/>
                <w:szCs w:val="22"/>
              </w:rPr>
              <w:t xml:space="preserve"> </w:t>
            </w:r>
            <w:r w:rsidR="00033B82" w:rsidRPr="000B3229">
              <w:rPr>
                <w:rFonts w:ascii="Arial" w:eastAsia="Arial" w:hAnsi="Arial" w:cs="Arial"/>
                <w:i/>
                <w:color w:val="000000"/>
                <w:sz w:val="22"/>
                <w:szCs w:val="22"/>
              </w:rPr>
              <w:t>[</w:t>
            </w:r>
            <w:r w:rsidR="00033B82" w:rsidRPr="000B3229">
              <w:rPr>
                <w:rFonts w:ascii="Arial" w:eastAsia="Arial" w:hAnsi="Arial" w:cs="Arial"/>
                <w:i/>
                <w:iCs/>
                <w:color w:val="000000"/>
                <w:sz w:val="22"/>
                <w:szCs w:val="22"/>
              </w:rPr>
              <w:t xml:space="preserve">specify the relevant accounting records] </w:t>
            </w:r>
            <w:r w:rsidR="00DF5518" w:rsidRPr="000B3229">
              <w:rPr>
                <w:rFonts w:ascii="Arial" w:eastAsia="Arial" w:hAnsi="Arial" w:cs="Arial"/>
                <w:color w:val="000000"/>
                <w:sz w:val="22"/>
                <w:szCs w:val="22"/>
              </w:rPr>
              <w:t xml:space="preserve">or </w:t>
            </w:r>
            <w:r w:rsidR="000E3AC2" w:rsidRPr="000B3229">
              <w:rPr>
                <w:rFonts w:ascii="Arial" w:eastAsia="Arial" w:hAnsi="Arial" w:cs="Arial"/>
                <w:color w:val="000000"/>
                <w:sz w:val="22"/>
                <w:szCs w:val="22"/>
              </w:rPr>
              <w:t xml:space="preserve">obtained confirmation </w:t>
            </w:r>
            <w:r w:rsidR="00F90CB9" w:rsidRPr="000B3229">
              <w:rPr>
                <w:rFonts w:ascii="Arial" w:eastAsia="Arial" w:hAnsi="Arial" w:cs="Arial"/>
                <w:color w:val="000000"/>
                <w:sz w:val="22"/>
                <w:szCs w:val="22"/>
              </w:rPr>
              <w:t xml:space="preserve">from </w:t>
            </w:r>
            <w:r w:rsidR="00F90CB9" w:rsidRPr="000B3229">
              <w:rPr>
                <w:rFonts w:ascii="Arial" w:eastAsia="Arial" w:hAnsi="Arial" w:cs="Arial"/>
                <w:i/>
                <w:iCs/>
                <w:color w:val="000000"/>
                <w:sz w:val="22"/>
                <w:szCs w:val="22"/>
              </w:rPr>
              <w:t>[state the name and designation of the external party representative</w:t>
            </w:r>
            <w:r w:rsidR="00F90CB9" w:rsidRPr="000B3229">
              <w:rPr>
                <w:rFonts w:ascii="Arial" w:eastAsia="Arial" w:hAnsi="Arial" w:cs="Arial"/>
                <w:i/>
                <w:color w:val="000000"/>
                <w:sz w:val="22"/>
                <w:szCs w:val="22"/>
              </w:rPr>
              <w:t>]</w:t>
            </w:r>
            <w:r w:rsidR="00F90CB9" w:rsidRPr="000B3229">
              <w:rPr>
                <w:rFonts w:ascii="Arial" w:eastAsia="Arial" w:hAnsi="Arial" w:cs="Arial"/>
                <w:color w:val="000000"/>
                <w:sz w:val="22"/>
                <w:szCs w:val="22"/>
              </w:rPr>
              <w:t xml:space="preserve"> </w:t>
            </w:r>
            <w:r w:rsidR="000E3AC2" w:rsidRPr="000B3229">
              <w:rPr>
                <w:rFonts w:ascii="Arial" w:eastAsia="Arial" w:hAnsi="Arial" w:cs="Arial"/>
                <w:color w:val="000000"/>
                <w:sz w:val="22"/>
                <w:szCs w:val="22"/>
              </w:rPr>
              <w:t xml:space="preserve">of </w:t>
            </w:r>
            <w:r w:rsidRPr="000B3229">
              <w:rPr>
                <w:rFonts w:ascii="Arial" w:eastAsia="Arial" w:hAnsi="Arial" w:cs="Arial"/>
                <w:i/>
                <w:color w:val="000000"/>
                <w:sz w:val="22"/>
                <w:szCs w:val="22"/>
              </w:rPr>
              <w:t>[</w:t>
            </w:r>
            <w:r w:rsidRPr="000B3229">
              <w:rPr>
                <w:rFonts w:ascii="Arial" w:eastAsia="Arial" w:hAnsi="Arial" w:cs="Arial"/>
                <w:i/>
                <w:iCs/>
                <w:color w:val="000000"/>
                <w:sz w:val="22"/>
                <w:szCs w:val="22"/>
              </w:rPr>
              <w:t xml:space="preserve">insert the </w:t>
            </w:r>
            <w:r w:rsidR="00C22E76" w:rsidRPr="000B3229">
              <w:rPr>
                <w:rFonts w:ascii="Arial" w:eastAsia="Arial" w:hAnsi="Arial" w:cs="Arial"/>
                <w:i/>
                <w:iCs/>
                <w:color w:val="000000"/>
                <w:sz w:val="22"/>
                <w:szCs w:val="22"/>
              </w:rPr>
              <w:t>number</w:t>
            </w:r>
            <w:r w:rsidRPr="000B3229">
              <w:rPr>
                <w:rFonts w:ascii="Arial" w:eastAsia="Arial" w:hAnsi="Arial" w:cs="Arial"/>
                <w:i/>
                <w:iCs/>
                <w:color w:val="000000"/>
                <w:sz w:val="22"/>
                <w:szCs w:val="22"/>
              </w:rPr>
              <w:t xml:space="preserve"> of securit</w:t>
            </w:r>
            <w:r w:rsidR="007B43CD" w:rsidRPr="000B3229">
              <w:rPr>
                <w:rFonts w:ascii="Arial" w:eastAsia="Arial" w:hAnsi="Arial" w:cs="Arial"/>
                <w:i/>
                <w:iCs/>
                <w:color w:val="000000"/>
                <w:sz w:val="22"/>
                <w:szCs w:val="22"/>
              </w:rPr>
              <w:t>i</w:t>
            </w:r>
            <w:r w:rsidRPr="000B3229">
              <w:rPr>
                <w:rFonts w:ascii="Arial" w:eastAsia="Arial" w:hAnsi="Arial" w:cs="Arial"/>
                <w:i/>
                <w:iCs/>
                <w:color w:val="000000"/>
                <w:sz w:val="22"/>
                <w:szCs w:val="22"/>
              </w:rPr>
              <w:t>es inspected</w:t>
            </w:r>
            <w:r w:rsidR="00F90CB9" w:rsidRPr="000B3229">
              <w:rPr>
                <w:rFonts w:ascii="Arial" w:eastAsia="Arial" w:hAnsi="Arial" w:cs="Arial"/>
                <w:i/>
                <w:iCs/>
                <w:color w:val="000000"/>
                <w:sz w:val="22"/>
                <w:szCs w:val="22"/>
              </w:rPr>
              <w:t xml:space="preserve"> or confirmed</w:t>
            </w:r>
            <w:r w:rsidRPr="000B3229">
              <w:rPr>
                <w:rFonts w:ascii="Arial" w:eastAsia="Arial" w:hAnsi="Arial" w:cs="Arial"/>
                <w:i/>
                <w:color w:val="000000"/>
                <w:sz w:val="22"/>
                <w:szCs w:val="22"/>
              </w:rPr>
              <w:t>]</w:t>
            </w:r>
            <w:r w:rsidRPr="000B3229">
              <w:rPr>
                <w:rFonts w:ascii="Arial" w:eastAsia="Arial" w:hAnsi="Arial" w:cs="Arial"/>
                <w:color w:val="000000"/>
                <w:sz w:val="22"/>
                <w:szCs w:val="22"/>
              </w:rPr>
              <w:t xml:space="preserve"> </w:t>
            </w:r>
            <w:r w:rsidR="008A4CD7" w:rsidRPr="000B3229">
              <w:rPr>
                <w:rFonts w:ascii="Arial" w:eastAsia="Arial" w:hAnsi="Arial" w:cs="Arial"/>
                <w:color w:val="000000"/>
                <w:sz w:val="22"/>
                <w:szCs w:val="22"/>
              </w:rPr>
              <w:t xml:space="preserve">certified </w:t>
            </w:r>
            <w:r w:rsidR="000E3AC2" w:rsidRPr="000B3229">
              <w:rPr>
                <w:rFonts w:ascii="Arial" w:eastAsia="Arial" w:hAnsi="Arial" w:cs="Arial"/>
                <w:color w:val="000000"/>
                <w:sz w:val="22"/>
                <w:szCs w:val="22"/>
              </w:rPr>
              <w:t>securities which were not in the possession of the member</w:t>
            </w:r>
          </w:p>
          <w:p w14:paraId="7ED728FB" w14:textId="77777777" w:rsidR="00B722EA" w:rsidRPr="000B3229" w:rsidRDefault="000E3AC2" w:rsidP="001D1422">
            <w:pPr>
              <w:spacing w:before="40" w:after="40"/>
              <w:ind w:leftChars="17" w:left="459" w:hangingChars="193" w:hanging="425"/>
              <w:rPr>
                <w:rFonts w:ascii="Arial" w:eastAsia="Arial" w:hAnsi="Arial" w:cs="Arial"/>
                <w:color w:val="000000"/>
                <w:sz w:val="22"/>
                <w:szCs w:val="22"/>
              </w:rPr>
            </w:pPr>
            <w:r w:rsidRPr="000B3229">
              <w:rPr>
                <w:rFonts w:ascii="Arial" w:eastAsia="Arial" w:hAnsi="Arial" w:cs="Arial"/>
                <w:color w:val="000000"/>
                <w:sz w:val="22"/>
                <w:szCs w:val="22"/>
              </w:rPr>
              <w:t xml:space="preserve"> </w:t>
            </w:r>
          </w:p>
          <w:p w14:paraId="7022728D" w14:textId="20D12CE3" w:rsidR="007105A8" w:rsidRPr="00EA34BA" w:rsidRDefault="008A4CD7" w:rsidP="001D1422">
            <w:pPr>
              <w:spacing w:before="40" w:after="40"/>
              <w:ind w:leftChars="17" w:left="459" w:hangingChars="193" w:hanging="425"/>
              <w:rPr>
                <w:rFonts w:ascii="Arial" w:hAnsi="Arial" w:cs="Arial"/>
                <w:color w:val="000000"/>
                <w:sz w:val="22"/>
                <w:szCs w:val="22"/>
              </w:rPr>
            </w:pPr>
            <w:r w:rsidRPr="000B3229">
              <w:rPr>
                <w:rFonts w:ascii="Arial" w:eastAsia="Arial" w:hAnsi="Arial" w:cs="Arial"/>
                <w:color w:val="000000"/>
                <w:sz w:val="22"/>
                <w:szCs w:val="22"/>
              </w:rPr>
              <w:t xml:space="preserve">2.2 </w:t>
            </w:r>
            <w:r w:rsidR="00033B82" w:rsidRPr="000B3229">
              <w:rPr>
                <w:rFonts w:ascii="Arial" w:eastAsia="Arial" w:hAnsi="Arial" w:cs="Arial"/>
                <w:color w:val="000000"/>
                <w:sz w:val="22"/>
                <w:szCs w:val="22"/>
              </w:rPr>
              <w:t xml:space="preserve">We inspected the members </w:t>
            </w:r>
            <w:r w:rsidR="00033B82" w:rsidRPr="000B3229">
              <w:rPr>
                <w:rFonts w:ascii="Arial" w:eastAsia="Arial" w:hAnsi="Arial" w:cs="Arial"/>
                <w:i/>
                <w:color w:val="000000"/>
                <w:sz w:val="22"/>
                <w:szCs w:val="22"/>
              </w:rPr>
              <w:t>[</w:t>
            </w:r>
            <w:r w:rsidR="00033B82" w:rsidRPr="000B3229">
              <w:rPr>
                <w:rFonts w:ascii="Arial" w:eastAsia="Arial" w:hAnsi="Arial" w:cs="Arial"/>
                <w:i/>
                <w:iCs/>
                <w:color w:val="000000"/>
                <w:sz w:val="22"/>
                <w:szCs w:val="22"/>
              </w:rPr>
              <w:t>specify the relevant accounting records]</w:t>
            </w:r>
            <w:r w:rsidR="00033B82" w:rsidRPr="000B3229" w:rsidDel="00ED47F8">
              <w:rPr>
                <w:rFonts w:ascii="Arial" w:eastAsia="Arial" w:hAnsi="Arial" w:cs="Arial"/>
                <w:color w:val="000000"/>
                <w:sz w:val="22"/>
                <w:szCs w:val="22"/>
              </w:rPr>
              <w:t xml:space="preserve"> </w:t>
            </w:r>
            <w:r w:rsidR="00033B82" w:rsidRPr="000B3229">
              <w:rPr>
                <w:rFonts w:ascii="Arial" w:eastAsia="Arial" w:hAnsi="Arial" w:cs="Arial"/>
                <w:color w:val="000000"/>
                <w:sz w:val="22"/>
                <w:szCs w:val="22"/>
              </w:rPr>
              <w:t xml:space="preserve">or confirmation obtained in procedure 2.1 above and agreed that these certified securities </w:t>
            </w:r>
            <w:r w:rsidR="007F36D0" w:rsidRPr="000B3229">
              <w:rPr>
                <w:rFonts w:ascii="Arial" w:eastAsia="Arial" w:hAnsi="Arial" w:cs="Arial"/>
                <w:color w:val="000000"/>
                <w:sz w:val="22"/>
                <w:szCs w:val="22"/>
              </w:rPr>
              <w:t>were</w:t>
            </w:r>
            <w:r w:rsidR="000E3AC2" w:rsidRPr="000B3229">
              <w:rPr>
                <w:rFonts w:ascii="Arial" w:eastAsia="Arial" w:hAnsi="Arial" w:cs="Arial"/>
                <w:color w:val="000000"/>
                <w:sz w:val="22"/>
                <w:szCs w:val="22"/>
              </w:rPr>
              <w:t xml:space="preserve"> held by</w:t>
            </w:r>
            <w:r w:rsidR="00C22E76" w:rsidRPr="000B3229">
              <w:rPr>
                <w:rFonts w:ascii="Arial" w:eastAsia="Arial" w:hAnsi="Arial" w:cs="Arial"/>
                <w:color w:val="000000"/>
                <w:sz w:val="22"/>
                <w:szCs w:val="22"/>
              </w:rPr>
              <w:t>,</w:t>
            </w:r>
            <w:r w:rsidR="000E3AC2" w:rsidRPr="000B3229">
              <w:rPr>
                <w:rFonts w:ascii="Arial" w:eastAsia="Arial" w:hAnsi="Arial" w:cs="Arial"/>
                <w:color w:val="000000"/>
                <w:sz w:val="22"/>
                <w:szCs w:val="22"/>
              </w:rPr>
              <w:t xml:space="preserve"> or deposited with, or for which </w:t>
            </w:r>
            <w:r w:rsidR="00DF5518" w:rsidRPr="000B3229">
              <w:rPr>
                <w:rFonts w:ascii="Arial" w:eastAsia="Arial" w:hAnsi="Arial" w:cs="Arial"/>
                <w:color w:val="000000"/>
                <w:sz w:val="22"/>
                <w:szCs w:val="22"/>
              </w:rPr>
              <w:t xml:space="preserve">a </w:t>
            </w:r>
            <w:r w:rsidR="000E3AC2" w:rsidRPr="000B3229">
              <w:rPr>
                <w:rFonts w:ascii="Arial" w:eastAsia="Arial" w:hAnsi="Arial" w:cs="Arial"/>
                <w:color w:val="000000"/>
                <w:sz w:val="22"/>
                <w:szCs w:val="22"/>
              </w:rPr>
              <w:t>record of ownership was maintained by any</w:t>
            </w:r>
            <w:r w:rsidR="007904AB" w:rsidRPr="000B3229">
              <w:rPr>
                <w:rFonts w:ascii="Arial" w:hAnsi="Arial" w:cs="Arial"/>
                <w:color w:val="000000"/>
                <w:sz w:val="22"/>
                <w:szCs w:val="22"/>
              </w:rPr>
              <w:t xml:space="preserve"> other </w:t>
            </w:r>
            <w:r w:rsidR="000E3AC2" w:rsidRPr="000B3229">
              <w:rPr>
                <w:rFonts w:ascii="Arial" w:eastAsia="Arial" w:hAnsi="Arial" w:cs="Arial"/>
                <w:color w:val="000000"/>
                <w:sz w:val="22"/>
                <w:szCs w:val="22"/>
              </w:rPr>
              <w:t>person on behalf of the member</w:t>
            </w:r>
            <w:r w:rsidR="00F54161" w:rsidRPr="000B3229">
              <w:rPr>
                <w:rFonts w:ascii="Arial" w:eastAsia="Arial" w:hAnsi="Arial" w:cs="Arial"/>
                <w:color w:val="000000"/>
                <w:sz w:val="22"/>
                <w:szCs w:val="22"/>
              </w:rPr>
              <w:t xml:space="preserve">, </w:t>
            </w:r>
            <w:r w:rsidR="00F54161" w:rsidRPr="000B3229">
              <w:rPr>
                <w:rFonts w:ascii="Arial" w:hAnsi="Arial" w:cs="Arial"/>
                <w:sz w:val="22"/>
                <w:szCs w:val="22"/>
                <w:lang w:eastAsia="en-GB"/>
              </w:rPr>
              <w:t>other than demateriali</w:t>
            </w:r>
            <w:r w:rsidR="00C22E76" w:rsidRPr="000B3229">
              <w:rPr>
                <w:rFonts w:ascii="Arial" w:hAnsi="Arial" w:cs="Arial"/>
                <w:sz w:val="22"/>
                <w:szCs w:val="22"/>
                <w:lang w:eastAsia="en-GB"/>
              </w:rPr>
              <w:t>s</w:t>
            </w:r>
            <w:r w:rsidR="00F54161" w:rsidRPr="000B3229">
              <w:rPr>
                <w:rFonts w:ascii="Arial" w:hAnsi="Arial" w:cs="Arial"/>
                <w:sz w:val="22"/>
                <w:szCs w:val="22"/>
                <w:lang w:eastAsia="en-GB"/>
              </w:rPr>
              <w:t xml:space="preserve">ed equity securities held by a </w:t>
            </w:r>
            <w:r w:rsidR="00F54161" w:rsidRPr="000B3229">
              <w:rPr>
                <w:rFonts w:ascii="Arial" w:eastAsia="Arial" w:hAnsi="Arial" w:cs="Arial"/>
                <w:sz w:val="22"/>
                <w:szCs w:val="22"/>
              </w:rPr>
              <w:t>CSDP</w:t>
            </w:r>
            <w:r w:rsidR="000E3AC2" w:rsidRPr="00EA34BA">
              <w:rPr>
                <w:rFonts w:ascii="Arial" w:eastAsia="Arial" w:hAnsi="Arial" w:cs="Arial"/>
                <w:color w:val="000000"/>
                <w:sz w:val="22"/>
                <w:szCs w:val="22"/>
              </w:rPr>
              <w:t xml:space="preserve"> [with the exception of</w:t>
            </w:r>
            <w:r w:rsidR="007904AB" w:rsidRPr="00EA34BA">
              <w:rPr>
                <w:rFonts w:ascii="Arial" w:hAnsi="Arial" w:cs="Arial"/>
                <w:color w:val="000000"/>
                <w:sz w:val="22"/>
                <w:szCs w:val="22"/>
              </w:rPr>
              <w:t xml:space="preserve"> those indicated below: </w:t>
            </w:r>
          </w:p>
          <w:p w14:paraId="7DF0F6F8" w14:textId="0CDFF5E9" w:rsidR="007904AB" w:rsidRPr="00EA34BA" w:rsidRDefault="007904AB" w:rsidP="001D1422">
            <w:pPr>
              <w:spacing w:before="40" w:after="40"/>
              <w:ind w:leftChars="229" w:left="458"/>
              <w:rPr>
                <w:rFonts w:ascii="Arial" w:hAnsi="Arial" w:cs="Arial"/>
                <w:i/>
                <w:color w:val="000000"/>
                <w:sz w:val="22"/>
                <w:szCs w:val="22"/>
              </w:rPr>
            </w:pPr>
            <w:r w:rsidRPr="00EA34BA">
              <w:rPr>
                <w:rFonts w:ascii="Arial" w:hAnsi="Arial" w:cs="Arial"/>
                <w:i/>
                <w:color w:val="000000"/>
                <w:sz w:val="22"/>
                <w:szCs w:val="22"/>
              </w:rPr>
              <w:t xml:space="preserve">[State </w:t>
            </w:r>
            <w:r w:rsidR="00924010">
              <w:rPr>
                <w:rFonts w:ascii="Arial" w:hAnsi="Arial" w:cs="Arial"/>
                <w:i/>
                <w:color w:val="000000"/>
                <w:sz w:val="22"/>
                <w:szCs w:val="22"/>
              </w:rPr>
              <w:t xml:space="preserve">the </w:t>
            </w:r>
            <w:r w:rsidRPr="00EA34BA">
              <w:rPr>
                <w:rFonts w:ascii="Arial" w:hAnsi="Arial" w:cs="Arial"/>
                <w:i/>
                <w:color w:val="000000"/>
                <w:sz w:val="22"/>
                <w:szCs w:val="22"/>
              </w:rPr>
              <w:t>exceptions</w:t>
            </w:r>
            <w:r w:rsidR="000E3AC2" w:rsidRPr="00EA34BA">
              <w:rPr>
                <w:rFonts w:ascii="Arial" w:eastAsia="Arial" w:hAnsi="Arial" w:cs="Arial"/>
                <w:i/>
                <w:color w:val="000000"/>
                <w:sz w:val="22"/>
                <w:szCs w:val="22"/>
              </w:rPr>
              <w:t>]</w:t>
            </w:r>
            <w:r w:rsidR="000E3AC2" w:rsidRPr="001D1422">
              <w:rPr>
                <w:rFonts w:ascii="Arial" w:eastAsia="Arial" w:hAnsi="Arial" w:cs="Arial"/>
                <w:color w:val="000000"/>
                <w:sz w:val="22"/>
                <w:szCs w:val="22"/>
              </w:rPr>
              <w:t>]</w:t>
            </w:r>
          </w:p>
          <w:p w14:paraId="60C4E1FF" w14:textId="77777777" w:rsidR="0012073F" w:rsidRPr="00EA34BA" w:rsidRDefault="000E3AC2" w:rsidP="001D1422">
            <w:pPr>
              <w:spacing w:before="120" w:after="120"/>
              <w:ind w:hanging="2"/>
              <w:rPr>
                <w:rFonts w:ascii="Arial" w:eastAsia="Arial" w:hAnsi="Arial" w:cs="Arial"/>
                <w:i/>
                <w:color w:val="000000"/>
                <w:sz w:val="22"/>
                <w:szCs w:val="22"/>
              </w:rPr>
            </w:pPr>
            <w:r w:rsidRPr="00EA34BA">
              <w:rPr>
                <w:rFonts w:ascii="Arial" w:eastAsia="Arial" w:hAnsi="Arial" w:cs="Arial"/>
                <w:i/>
                <w:color w:val="000000"/>
                <w:sz w:val="22"/>
                <w:szCs w:val="22"/>
              </w:rPr>
              <w:t>OR</w:t>
            </w:r>
          </w:p>
          <w:p w14:paraId="203F92DD" w14:textId="601D0310" w:rsidR="00070F51" w:rsidRPr="00070F51" w:rsidRDefault="000E3AC2" w:rsidP="001D1422">
            <w:pPr>
              <w:spacing w:before="40" w:after="40"/>
              <w:ind w:left="317"/>
              <w:rPr>
                <w:rFonts w:ascii="Arial" w:eastAsia="Arial" w:hAnsi="Arial" w:cs="Arial"/>
                <w:iCs/>
                <w:color w:val="000000"/>
                <w:sz w:val="22"/>
                <w:szCs w:val="22"/>
              </w:rPr>
            </w:pPr>
            <w:r w:rsidRPr="00EA34BA">
              <w:rPr>
                <w:rFonts w:ascii="Arial" w:eastAsia="Arial" w:hAnsi="Arial" w:cs="Arial"/>
                <w:iCs/>
                <w:color w:val="000000"/>
                <w:sz w:val="22"/>
                <w:szCs w:val="22"/>
              </w:rPr>
              <w:t xml:space="preserve">Based on our findings in procedure </w:t>
            </w:r>
            <w:r w:rsidR="004B7BC6">
              <w:rPr>
                <w:rFonts w:ascii="Arial" w:eastAsia="Arial" w:hAnsi="Arial" w:cs="Arial"/>
                <w:iCs/>
                <w:color w:val="000000"/>
                <w:sz w:val="22"/>
                <w:szCs w:val="22"/>
              </w:rPr>
              <w:t>2.1</w:t>
            </w:r>
            <w:r w:rsidRPr="00EA34BA">
              <w:rPr>
                <w:rFonts w:ascii="Arial" w:eastAsia="Arial" w:hAnsi="Arial" w:cs="Arial"/>
                <w:iCs/>
                <w:color w:val="000000"/>
                <w:sz w:val="22"/>
                <w:szCs w:val="22"/>
              </w:rPr>
              <w:t xml:space="preserve"> above, the </w:t>
            </w:r>
            <w:r w:rsidR="004B7BC6">
              <w:rPr>
                <w:rFonts w:ascii="Arial" w:eastAsia="Arial" w:hAnsi="Arial" w:cs="Arial"/>
                <w:iCs/>
                <w:color w:val="000000"/>
                <w:sz w:val="22"/>
                <w:szCs w:val="22"/>
              </w:rPr>
              <w:t xml:space="preserve">certified </w:t>
            </w:r>
            <w:r w:rsidRPr="00EA34BA">
              <w:rPr>
                <w:rFonts w:ascii="Arial" w:eastAsia="Arial" w:hAnsi="Arial" w:cs="Arial"/>
                <w:iCs/>
                <w:color w:val="000000"/>
                <w:sz w:val="22"/>
                <w:szCs w:val="22"/>
              </w:rPr>
              <w:t xml:space="preserve">securities which were not </w:t>
            </w:r>
            <w:r w:rsidRPr="00EA34BA">
              <w:rPr>
                <w:rFonts w:ascii="Arial" w:eastAsia="Arial" w:hAnsi="Arial" w:cs="Arial"/>
                <w:iCs/>
                <w:color w:val="000000"/>
                <w:sz w:val="22"/>
                <w:szCs w:val="22"/>
              </w:rPr>
              <w:lastRenderedPageBreak/>
              <w:t>in the possession of the member were dematerialised equity securities held by a CSDP</w:t>
            </w:r>
            <w:r w:rsidR="00C22E76">
              <w:rPr>
                <w:rFonts w:ascii="Arial" w:eastAsia="Arial" w:hAnsi="Arial" w:cs="Arial"/>
                <w:iCs/>
                <w:color w:val="000000"/>
                <w:sz w:val="22"/>
                <w:szCs w:val="22"/>
              </w:rPr>
              <w:t>;</w:t>
            </w:r>
            <w:r w:rsidRPr="00EA34BA">
              <w:rPr>
                <w:rFonts w:ascii="Arial" w:eastAsia="Arial" w:hAnsi="Arial" w:cs="Arial"/>
                <w:iCs/>
                <w:color w:val="000000"/>
                <w:sz w:val="22"/>
                <w:szCs w:val="22"/>
              </w:rPr>
              <w:t xml:space="preserve"> therefore</w:t>
            </w:r>
            <w:r w:rsidR="00C22E76">
              <w:rPr>
                <w:rFonts w:ascii="Arial" w:eastAsia="Arial" w:hAnsi="Arial" w:cs="Arial"/>
                <w:iCs/>
                <w:color w:val="000000"/>
                <w:sz w:val="22"/>
                <w:szCs w:val="22"/>
              </w:rPr>
              <w:t>,</w:t>
            </w:r>
            <w:r w:rsidRPr="00EA34BA">
              <w:rPr>
                <w:rFonts w:ascii="Arial" w:eastAsia="Arial" w:hAnsi="Arial" w:cs="Arial"/>
                <w:iCs/>
                <w:color w:val="000000"/>
                <w:sz w:val="22"/>
                <w:szCs w:val="22"/>
              </w:rPr>
              <w:t xml:space="preserve"> there were no physical share certificates to inspect.</w:t>
            </w:r>
          </w:p>
        </w:tc>
        <w:tc>
          <w:tcPr>
            <w:tcW w:w="4770" w:type="dxa"/>
            <w:shd w:val="clear" w:color="auto" w:fill="auto"/>
          </w:tcPr>
          <w:p w14:paraId="4838AAE7" w14:textId="540B676F" w:rsidR="0012073F" w:rsidRPr="00EA34BA" w:rsidRDefault="000E3AC2" w:rsidP="001D1422">
            <w:pPr>
              <w:spacing w:before="40" w:after="40"/>
              <w:ind w:left="460" w:hangingChars="209" w:hanging="460"/>
              <w:rPr>
                <w:rFonts w:ascii="Arial" w:eastAsia="Arial" w:hAnsi="Arial" w:cs="Arial"/>
                <w:sz w:val="22"/>
                <w:szCs w:val="22"/>
              </w:rPr>
            </w:pPr>
            <w:r w:rsidRPr="00EA34BA">
              <w:rPr>
                <w:rFonts w:ascii="Arial" w:eastAsia="Arial" w:hAnsi="Arial" w:cs="Arial"/>
                <w:sz w:val="22"/>
                <w:szCs w:val="22"/>
              </w:rPr>
              <w:lastRenderedPageBreak/>
              <w:t>2.</w:t>
            </w:r>
            <w:r w:rsidR="00F90CB9">
              <w:rPr>
                <w:rFonts w:ascii="Arial" w:eastAsia="Arial" w:hAnsi="Arial" w:cs="Arial"/>
                <w:sz w:val="22"/>
                <w:szCs w:val="22"/>
              </w:rPr>
              <w:t>3</w:t>
            </w:r>
            <w:r w:rsidRPr="00EA34BA">
              <w:rPr>
                <w:rFonts w:ascii="Arial" w:eastAsia="Arial" w:hAnsi="Arial" w:cs="Arial"/>
                <w:sz w:val="22"/>
                <w:szCs w:val="22"/>
              </w:rPr>
              <w:t>. Not applicable</w:t>
            </w:r>
            <w:r w:rsidR="006A32A8">
              <w:rPr>
                <w:rFonts w:ascii="Arial" w:eastAsia="Arial" w:hAnsi="Arial" w:cs="Arial"/>
                <w:sz w:val="22"/>
                <w:szCs w:val="22"/>
              </w:rPr>
              <w:t>,</w:t>
            </w:r>
            <w:r w:rsidRPr="00EA34BA">
              <w:rPr>
                <w:rFonts w:ascii="Arial" w:eastAsia="Arial" w:hAnsi="Arial" w:cs="Arial"/>
                <w:sz w:val="22"/>
                <w:szCs w:val="22"/>
              </w:rPr>
              <w:t xml:space="preserve"> as no exceptions were </w:t>
            </w:r>
            <w:r w:rsidR="007E2845">
              <w:rPr>
                <w:rFonts w:ascii="Arial" w:eastAsia="Arial" w:hAnsi="Arial" w:cs="Arial"/>
                <w:sz w:val="22"/>
                <w:szCs w:val="22"/>
              </w:rPr>
              <w:t>identified</w:t>
            </w:r>
            <w:r w:rsidR="00070F51">
              <w:rPr>
                <w:rFonts w:ascii="Arial" w:eastAsia="Arial" w:hAnsi="Arial" w:cs="Arial"/>
                <w:sz w:val="22"/>
                <w:szCs w:val="22"/>
              </w:rPr>
              <w:t>.</w:t>
            </w:r>
            <w:r w:rsidRPr="00EA34BA">
              <w:rPr>
                <w:rFonts w:ascii="Arial" w:eastAsia="Arial" w:hAnsi="Arial" w:cs="Arial"/>
                <w:sz w:val="22"/>
                <w:szCs w:val="22"/>
              </w:rPr>
              <w:t xml:space="preserve"> </w:t>
            </w:r>
          </w:p>
          <w:p w14:paraId="41012DC5" w14:textId="77777777" w:rsidR="0012073F" w:rsidRPr="00EA34BA" w:rsidRDefault="000E3AC2" w:rsidP="004F6298">
            <w:pPr>
              <w:spacing w:before="40" w:after="40"/>
              <w:ind w:hanging="2"/>
              <w:rPr>
                <w:rFonts w:ascii="Arial" w:eastAsia="Arial" w:hAnsi="Arial" w:cs="Arial"/>
                <w:sz w:val="22"/>
                <w:szCs w:val="22"/>
              </w:rPr>
            </w:pPr>
            <w:r w:rsidRPr="00EA34BA">
              <w:rPr>
                <w:rFonts w:ascii="Arial" w:eastAsia="Arial" w:hAnsi="Arial" w:cs="Arial"/>
                <w:sz w:val="22"/>
                <w:szCs w:val="22"/>
              </w:rPr>
              <w:t>OR</w:t>
            </w:r>
          </w:p>
          <w:p w14:paraId="41F1EB0C" w14:textId="0E8741B4" w:rsidR="007904AB" w:rsidRPr="00EA34BA" w:rsidRDefault="007904AB" w:rsidP="001D1422">
            <w:pPr>
              <w:spacing w:before="40" w:after="40"/>
              <w:ind w:left="459"/>
              <w:rPr>
                <w:rFonts w:ascii="Arial" w:hAnsi="Arial" w:cs="Arial"/>
                <w:color w:val="000000"/>
                <w:sz w:val="22"/>
                <w:szCs w:val="22"/>
              </w:rPr>
            </w:pPr>
            <w:r w:rsidRPr="00EA34BA">
              <w:rPr>
                <w:rFonts w:ascii="Arial" w:hAnsi="Arial" w:cs="Arial"/>
                <w:color w:val="000000"/>
                <w:sz w:val="22"/>
                <w:szCs w:val="22"/>
              </w:rPr>
              <w:t xml:space="preserve">We obtained from </w:t>
            </w:r>
            <w:r w:rsidR="000E3AC2" w:rsidRPr="001D1422">
              <w:rPr>
                <w:rFonts w:ascii="Arial" w:eastAsia="Arial" w:hAnsi="Arial" w:cs="Arial"/>
                <w:i/>
                <w:color w:val="000000"/>
                <w:sz w:val="22"/>
                <w:szCs w:val="22"/>
              </w:rPr>
              <w:t>[</w:t>
            </w:r>
            <w:r w:rsidR="000E3AC2" w:rsidRPr="00EA34BA">
              <w:rPr>
                <w:rFonts w:ascii="Arial" w:eastAsia="Arial" w:hAnsi="Arial" w:cs="Arial"/>
                <w:i/>
                <w:iCs/>
                <w:color w:val="000000"/>
                <w:sz w:val="22"/>
                <w:szCs w:val="22"/>
              </w:rPr>
              <w:t xml:space="preserve">state the name and designation of </w:t>
            </w:r>
            <w:r w:rsidRPr="00EA34BA">
              <w:rPr>
                <w:rFonts w:ascii="Arial" w:hAnsi="Arial" w:cs="Arial"/>
                <w:i/>
                <w:iCs/>
                <w:color w:val="000000"/>
                <w:sz w:val="22"/>
                <w:szCs w:val="22"/>
              </w:rPr>
              <w:t xml:space="preserve">the member </w:t>
            </w:r>
            <w:r w:rsidR="000E3AC2" w:rsidRPr="00EA34BA">
              <w:rPr>
                <w:rFonts w:ascii="Arial" w:eastAsia="Arial" w:hAnsi="Arial" w:cs="Arial"/>
                <w:i/>
                <w:iCs/>
                <w:color w:val="000000"/>
                <w:sz w:val="22"/>
                <w:szCs w:val="22"/>
              </w:rPr>
              <w:t>representative</w:t>
            </w:r>
            <w:r w:rsidR="000E3AC2" w:rsidRPr="001D1422">
              <w:rPr>
                <w:rFonts w:ascii="Arial" w:eastAsia="Arial" w:hAnsi="Arial" w:cs="Arial"/>
                <w:i/>
                <w:color w:val="000000"/>
                <w:sz w:val="22"/>
                <w:szCs w:val="22"/>
              </w:rPr>
              <w:t>]</w:t>
            </w:r>
            <w:r w:rsidR="000E3AC2" w:rsidRPr="00EA34BA">
              <w:rPr>
                <w:rFonts w:ascii="Arial" w:eastAsia="Arial" w:hAnsi="Arial" w:cs="Arial"/>
                <w:color w:val="000000"/>
                <w:sz w:val="22"/>
                <w:szCs w:val="22"/>
              </w:rPr>
              <w:t xml:space="preserve"> </w:t>
            </w:r>
            <w:r w:rsidRPr="00EA34BA">
              <w:rPr>
                <w:rFonts w:ascii="Arial" w:hAnsi="Arial" w:cs="Arial"/>
                <w:color w:val="000000"/>
                <w:sz w:val="22"/>
                <w:szCs w:val="22"/>
              </w:rPr>
              <w:t>the explanations recorded below</w:t>
            </w:r>
            <w:r w:rsidR="00614743">
              <w:rPr>
                <w:rFonts w:ascii="Arial" w:hAnsi="Arial" w:cs="Arial"/>
                <w:color w:val="000000"/>
                <w:sz w:val="22"/>
                <w:szCs w:val="22"/>
              </w:rPr>
              <w:t>,</w:t>
            </w:r>
            <w:r w:rsidRPr="00EA34BA">
              <w:rPr>
                <w:rFonts w:ascii="Arial" w:hAnsi="Arial" w:cs="Arial"/>
                <w:color w:val="000000"/>
                <w:sz w:val="22"/>
                <w:szCs w:val="22"/>
              </w:rPr>
              <w:t xml:space="preserve"> regarding the </w:t>
            </w:r>
            <w:r w:rsidR="000E3AC2" w:rsidRPr="00EA34BA">
              <w:rPr>
                <w:rFonts w:ascii="Arial" w:eastAsia="Arial" w:hAnsi="Arial" w:cs="Arial"/>
                <w:color w:val="000000"/>
                <w:sz w:val="22"/>
                <w:szCs w:val="22"/>
              </w:rPr>
              <w:t>exceptions</w:t>
            </w:r>
            <w:r w:rsidR="00F67DB2">
              <w:rPr>
                <w:rFonts w:ascii="Arial" w:eastAsia="Arial" w:hAnsi="Arial" w:cs="Arial"/>
                <w:color w:val="000000"/>
                <w:sz w:val="22"/>
                <w:szCs w:val="22"/>
              </w:rPr>
              <w:t>,</w:t>
            </w:r>
            <w:r w:rsidR="000E3AC2" w:rsidRPr="00EA34BA">
              <w:rPr>
                <w:rFonts w:ascii="Arial" w:eastAsia="Arial" w:hAnsi="Arial" w:cs="Arial"/>
                <w:color w:val="000000"/>
                <w:sz w:val="22"/>
                <w:szCs w:val="22"/>
              </w:rPr>
              <w:t xml:space="preserve"> and </w:t>
            </w:r>
            <w:r w:rsidR="0086210E">
              <w:rPr>
                <w:rFonts w:ascii="Arial" w:eastAsia="Arial" w:hAnsi="Arial" w:cs="Arial"/>
                <w:color w:val="000000"/>
                <w:sz w:val="22"/>
                <w:szCs w:val="22"/>
              </w:rPr>
              <w:t>we document</w:t>
            </w:r>
            <w:r w:rsidR="000E3AC2" w:rsidRPr="00EA34BA">
              <w:rPr>
                <w:rFonts w:ascii="Arial" w:eastAsia="Arial" w:hAnsi="Arial" w:cs="Arial"/>
                <w:color w:val="000000"/>
                <w:sz w:val="22"/>
                <w:szCs w:val="22"/>
              </w:rPr>
              <w:t xml:space="preserve"> these below:</w:t>
            </w:r>
            <w:r w:rsidRPr="00EA34BA">
              <w:rPr>
                <w:rFonts w:ascii="Arial" w:hAnsi="Arial" w:cs="Arial"/>
                <w:color w:val="000000"/>
                <w:sz w:val="22"/>
                <w:szCs w:val="22"/>
              </w:rPr>
              <w:t xml:space="preserve"> </w:t>
            </w:r>
          </w:p>
          <w:p w14:paraId="78D2FF20" w14:textId="565B6D7C" w:rsidR="007904AB" w:rsidRPr="00EA34BA" w:rsidRDefault="007904AB" w:rsidP="001D1422">
            <w:pPr>
              <w:spacing w:before="40" w:after="40"/>
              <w:ind w:left="459"/>
              <w:rPr>
                <w:rFonts w:ascii="Arial" w:hAnsi="Arial" w:cs="Arial"/>
                <w:sz w:val="22"/>
                <w:szCs w:val="22"/>
              </w:rPr>
            </w:pPr>
            <w:r w:rsidRPr="00EA34BA">
              <w:rPr>
                <w:rFonts w:ascii="Arial" w:hAnsi="Arial" w:cs="Arial"/>
                <w:i/>
                <w:color w:val="000000"/>
                <w:sz w:val="22"/>
                <w:szCs w:val="22"/>
              </w:rPr>
              <w:t xml:space="preserve">[State </w:t>
            </w:r>
            <w:r w:rsidR="00924010">
              <w:rPr>
                <w:rFonts w:ascii="Arial" w:hAnsi="Arial" w:cs="Arial"/>
                <w:i/>
                <w:color w:val="000000"/>
                <w:sz w:val="22"/>
                <w:szCs w:val="22"/>
              </w:rPr>
              <w:t xml:space="preserve">the </w:t>
            </w:r>
            <w:r w:rsidRPr="00EA34BA">
              <w:rPr>
                <w:rFonts w:ascii="Arial" w:hAnsi="Arial" w:cs="Arial"/>
                <w:i/>
                <w:color w:val="000000"/>
                <w:sz w:val="22"/>
                <w:szCs w:val="22"/>
              </w:rPr>
              <w:t>explanations</w:t>
            </w:r>
            <w:r w:rsidR="000E3AC2" w:rsidRPr="00EA34BA">
              <w:rPr>
                <w:rFonts w:ascii="Arial" w:eastAsia="Arial" w:hAnsi="Arial" w:cs="Arial"/>
                <w:i/>
                <w:color w:val="000000"/>
                <w:sz w:val="22"/>
                <w:szCs w:val="22"/>
              </w:rPr>
              <w:t>]</w:t>
            </w:r>
          </w:p>
        </w:tc>
      </w:tr>
      <w:tr w:rsidR="007904AB" w:rsidRPr="00EA34BA" w14:paraId="7585920D" w14:textId="77777777" w:rsidTr="00433476">
        <w:tc>
          <w:tcPr>
            <w:tcW w:w="648" w:type="dxa"/>
            <w:shd w:val="clear" w:color="auto" w:fill="auto"/>
          </w:tcPr>
          <w:p w14:paraId="7A1FC7D8" w14:textId="77777777" w:rsidR="007904AB" w:rsidRPr="00EA34BA" w:rsidRDefault="007904AB" w:rsidP="004F6298">
            <w:pPr>
              <w:numPr>
                <w:ilvl w:val="0"/>
                <w:numId w:val="44"/>
              </w:numPr>
              <w:spacing w:before="40" w:after="40"/>
              <w:ind w:left="0" w:hanging="2"/>
              <w:jc w:val="center"/>
              <w:rPr>
                <w:rFonts w:ascii="Arial" w:hAnsi="Arial" w:cs="Arial"/>
                <w:color w:val="000000"/>
                <w:sz w:val="22"/>
                <w:szCs w:val="22"/>
              </w:rPr>
            </w:pPr>
          </w:p>
        </w:tc>
        <w:tc>
          <w:tcPr>
            <w:tcW w:w="4950" w:type="dxa"/>
            <w:shd w:val="clear" w:color="auto" w:fill="auto"/>
          </w:tcPr>
          <w:p w14:paraId="52BE9FA0" w14:textId="1ED6BD6E" w:rsidR="0012073F" w:rsidRPr="00EA34BA" w:rsidRDefault="000E3AC2" w:rsidP="001D1422">
            <w:pPr>
              <w:spacing w:before="40" w:after="40"/>
              <w:ind w:left="458" w:hangingChars="208" w:hanging="458"/>
              <w:rPr>
                <w:rFonts w:ascii="Arial" w:eastAsia="Arial" w:hAnsi="Arial" w:cs="Arial"/>
                <w:sz w:val="22"/>
                <w:szCs w:val="22"/>
              </w:rPr>
            </w:pPr>
            <w:r w:rsidRPr="00EA34BA">
              <w:rPr>
                <w:rFonts w:ascii="Arial" w:eastAsia="Arial" w:hAnsi="Arial" w:cs="Arial"/>
                <w:color w:val="000000"/>
                <w:sz w:val="22"/>
                <w:szCs w:val="22"/>
              </w:rPr>
              <w:t>3.1 If</w:t>
            </w:r>
            <w:r w:rsidR="007904AB" w:rsidRPr="00EA34BA">
              <w:rPr>
                <w:rFonts w:ascii="Arial" w:hAnsi="Arial" w:cs="Arial"/>
                <w:color w:val="000000"/>
                <w:sz w:val="22"/>
                <w:szCs w:val="22"/>
              </w:rPr>
              <w:t xml:space="preserve"> demateriali</w:t>
            </w:r>
            <w:r w:rsidR="00924010">
              <w:rPr>
                <w:rFonts w:ascii="Arial" w:hAnsi="Arial" w:cs="Arial"/>
                <w:color w:val="000000"/>
                <w:sz w:val="22"/>
                <w:szCs w:val="22"/>
              </w:rPr>
              <w:t>s</w:t>
            </w:r>
            <w:r w:rsidR="007904AB" w:rsidRPr="00EA34BA">
              <w:rPr>
                <w:rFonts w:ascii="Arial" w:hAnsi="Arial" w:cs="Arial"/>
                <w:color w:val="000000"/>
                <w:sz w:val="22"/>
                <w:szCs w:val="22"/>
              </w:rPr>
              <w:t xml:space="preserve">ed equity securities held by </w:t>
            </w:r>
            <w:r w:rsidRPr="00EA34BA">
              <w:rPr>
                <w:rFonts w:ascii="Arial" w:eastAsia="Arial" w:hAnsi="Arial" w:cs="Arial"/>
                <w:color w:val="000000"/>
                <w:sz w:val="22"/>
                <w:szCs w:val="22"/>
              </w:rPr>
              <w:t xml:space="preserve">a CSDP were identified in procedure 2 above, </w:t>
            </w:r>
            <w:r w:rsidR="00A01F23">
              <w:rPr>
                <w:rFonts w:ascii="Arial" w:eastAsia="Arial" w:hAnsi="Arial" w:cs="Arial"/>
                <w:color w:val="000000"/>
                <w:sz w:val="22"/>
                <w:szCs w:val="22"/>
              </w:rPr>
              <w:t xml:space="preserve">Obtain from </w:t>
            </w:r>
            <w:r w:rsidR="00296601" w:rsidRPr="00296601">
              <w:rPr>
                <w:rFonts w:ascii="Arial" w:eastAsia="Arial" w:hAnsi="Arial" w:cs="Arial"/>
                <w:i/>
                <w:iCs/>
                <w:color w:val="000000"/>
                <w:sz w:val="22"/>
                <w:szCs w:val="22"/>
              </w:rPr>
              <w:t>[state the name and designation of the member representative</w:t>
            </w:r>
            <w:r w:rsidR="00296601" w:rsidRPr="00296601">
              <w:rPr>
                <w:rFonts w:ascii="Arial" w:eastAsia="Arial" w:hAnsi="Arial" w:cs="Arial"/>
                <w:i/>
                <w:color w:val="000000"/>
                <w:sz w:val="22"/>
                <w:szCs w:val="22"/>
              </w:rPr>
              <w:t>]</w:t>
            </w:r>
            <w:r w:rsidR="00A01F23">
              <w:rPr>
                <w:rFonts w:ascii="Arial" w:eastAsia="Arial" w:hAnsi="Arial" w:cs="Arial"/>
                <w:color w:val="000000"/>
                <w:sz w:val="22"/>
                <w:szCs w:val="22"/>
              </w:rPr>
              <w:t xml:space="preserve"> and thereafter </w:t>
            </w:r>
            <w:r w:rsidRPr="00EA34BA">
              <w:rPr>
                <w:rFonts w:ascii="Arial" w:eastAsia="Arial" w:hAnsi="Arial" w:cs="Arial"/>
                <w:sz w:val="22"/>
                <w:szCs w:val="22"/>
              </w:rPr>
              <w:t>inspect the year-end reconciliation of the record on</w:t>
            </w:r>
            <w:r w:rsidR="00924010">
              <w:rPr>
                <w:rFonts w:ascii="Arial" w:eastAsia="Arial" w:hAnsi="Arial" w:cs="Arial"/>
                <w:sz w:val="22"/>
                <w:szCs w:val="22"/>
              </w:rPr>
              <w:t xml:space="preserve"> the</w:t>
            </w:r>
            <w:r w:rsidRPr="00EA34BA">
              <w:rPr>
                <w:rFonts w:ascii="Arial" w:eastAsia="Arial" w:hAnsi="Arial" w:cs="Arial"/>
                <w:sz w:val="22"/>
                <w:szCs w:val="22"/>
              </w:rPr>
              <w:t xml:space="preserve"> BDA of the quantity </w:t>
            </w:r>
            <w:r w:rsidR="007904AB" w:rsidRPr="00EA34BA">
              <w:rPr>
                <w:rFonts w:ascii="Arial" w:hAnsi="Arial" w:cs="Arial"/>
                <w:sz w:val="22"/>
                <w:szCs w:val="22"/>
                <w:lang w:eastAsia="en-GB"/>
              </w:rPr>
              <w:t xml:space="preserve">of </w:t>
            </w:r>
            <w:r w:rsidRPr="00EA34BA">
              <w:rPr>
                <w:rFonts w:ascii="Arial" w:eastAsia="Arial" w:hAnsi="Arial" w:cs="Arial"/>
                <w:sz w:val="22"/>
                <w:szCs w:val="22"/>
              </w:rPr>
              <w:t>demateriali</w:t>
            </w:r>
            <w:r w:rsidR="00924010">
              <w:rPr>
                <w:rFonts w:ascii="Arial" w:eastAsia="Arial" w:hAnsi="Arial" w:cs="Arial"/>
                <w:sz w:val="22"/>
                <w:szCs w:val="22"/>
              </w:rPr>
              <w:t>s</w:t>
            </w:r>
            <w:r w:rsidRPr="00EA34BA">
              <w:rPr>
                <w:rFonts w:ascii="Arial" w:eastAsia="Arial" w:hAnsi="Arial" w:cs="Arial"/>
                <w:sz w:val="22"/>
                <w:szCs w:val="22"/>
              </w:rPr>
              <w:t>ed equity</w:t>
            </w:r>
            <w:r w:rsidR="007904AB" w:rsidRPr="00EA34BA">
              <w:rPr>
                <w:rFonts w:ascii="Arial" w:hAnsi="Arial" w:cs="Arial"/>
                <w:sz w:val="22"/>
                <w:szCs w:val="22"/>
                <w:lang w:eastAsia="en-GB"/>
              </w:rPr>
              <w:t xml:space="preserve"> securities </w:t>
            </w:r>
            <w:r w:rsidRPr="00EA34BA">
              <w:rPr>
                <w:rFonts w:ascii="Arial" w:eastAsia="Arial" w:hAnsi="Arial" w:cs="Arial"/>
                <w:sz w:val="22"/>
                <w:szCs w:val="22"/>
              </w:rPr>
              <w:t>(“</w:t>
            </w:r>
            <w:r w:rsidR="007904AB" w:rsidRPr="00EA34BA">
              <w:rPr>
                <w:rFonts w:ascii="Arial" w:hAnsi="Arial" w:cs="Arial"/>
                <w:sz w:val="22"/>
                <w:szCs w:val="22"/>
                <w:lang w:eastAsia="en-GB"/>
              </w:rPr>
              <w:t>PCSDRC</w:t>
            </w:r>
            <w:r w:rsidRPr="00EA34BA">
              <w:rPr>
                <w:rFonts w:ascii="Arial" w:eastAsia="Arial" w:hAnsi="Arial" w:cs="Arial"/>
                <w:sz w:val="22"/>
                <w:szCs w:val="22"/>
              </w:rPr>
              <w:t>”) that should be held by the member to the record of the quantity of PCSDRC held by the CSDP,</w:t>
            </w:r>
            <w:r w:rsidR="007904AB" w:rsidRPr="00EA34BA">
              <w:rPr>
                <w:rFonts w:ascii="Arial" w:hAnsi="Arial" w:cs="Arial"/>
                <w:sz w:val="22"/>
                <w:szCs w:val="22"/>
                <w:lang w:eastAsia="en-GB"/>
              </w:rPr>
              <w:t xml:space="preserve"> and </w:t>
            </w:r>
            <w:r w:rsidR="008B11BB">
              <w:rPr>
                <w:rFonts w:ascii="Arial" w:hAnsi="Arial" w:cs="Arial"/>
                <w:sz w:val="22"/>
                <w:szCs w:val="22"/>
                <w:lang w:eastAsia="en-GB"/>
              </w:rPr>
              <w:t>document</w:t>
            </w:r>
            <w:r w:rsidR="000B1354" w:rsidRPr="00EA34BA">
              <w:rPr>
                <w:rFonts w:ascii="Arial" w:hAnsi="Arial" w:cs="Arial"/>
                <w:sz w:val="22"/>
                <w:szCs w:val="22"/>
                <w:lang w:eastAsia="en-GB"/>
              </w:rPr>
              <w:t xml:space="preserve"> the </w:t>
            </w:r>
            <w:r w:rsidR="000F5451">
              <w:rPr>
                <w:rFonts w:ascii="Arial" w:hAnsi="Arial" w:cs="Arial"/>
                <w:sz w:val="22"/>
                <w:szCs w:val="22"/>
                <w:lang w:eastAsia="en-GB"/>
              </w:rPr>
              <w:t>description</w:t>
            </w:r>
            <w:r w:rsidR="008518AD" w:rsidRPr="008518AD">
              <w:rPr>
                <w:rFonts w:ascii="Arial" w:hAnsi="Arial" w:cs="Arial"/>
                <w:sz w:val="22"/>
                <w:szCs w:val="22"/>
                <w:lang w:eastAsia="en-GB"/>
              </w:rPr>
              <w:t xml:space="preserve"> and </w:t>
            </w:r>
            <w:r w:rsidR="009410D1">
              <w:rPr>
                <w:rFonts w:ascii="Arial" w:hAnsi="Arial" w:cs="Arial"/>
                <w:sz w:val="22"/>
                <w:szCs w:val="22"/>
                <w:lang w:eastAsia="en-GB"/>
              </w:rPr>
              <w:t>number</w:t>
            </w:r>
            <w:r w:rsidR="008518AD" w:rsidRPr="008518AD">
              <w:rPr>
                <w:rFonts w:ascii="Arial" w:hAnsi="Arial" w:cs="Arial"/>
                <w:sz w:val="22"/>
                <w:szCs w:val="22"/>
                <w:lang w:eastAsia="en-GB"/>
              </w:rPr>
              <w:t xml:space="preserve"> of</w:t>
            </w:r>
            <w:r w:rsidR="008518AD">
              <w:rPr>
                <w:rFonts w:ascii="Arial" w:hAnsi="Arial" w:cs="Arial"/>
                <w:sz w:val="22"/>
                <w:szCs w:val="22"/>
                <w:lang w:eastAsia="en-GB"/>
              </w:rPr>
              <w:t xml:space="preserve"> </w:t>
            </w:r>
            <w:r w:rsidR="000B1354" w:rsidRPr="00EA34BA">
              <w:rPr>
                <w:rFonts w:ascii="Arial" w:hAnsi="Arial" w:cs="Arial"/>
                <w:sz w:val="22"/>
                <w:szCs w:val="22"/>
                <w:lang w:eastAsia="en-GB"/>
              </w:rPr>
              <w:t>reconciling differences between demateriali</w:t>
            </w:r>
            <w:r w:rsidR="00924010">
              <w:rPr>
                <w:rFonts w:ascii="Arial" w:hAnsi="Arial" w:cs="Arial"/>
                <w:sz w:val="22"/>
                <w:szCs w:val="22"/>
                <w:lang w:eastAsia="en-GB"/>
              </w:rPr>
              <w:t>s</w:t>
            </w:r>
            <w:r w:rsidR="000B1354" w:rsidRPr="00EA34BA">
              <w:rPr>
                <w:rFonts w:ascii="Arial" w:hAnsi="Arial" w:cs="Arial"/>
                <w:sz w:val="22"/>
                <w:szCs w:val="22"/>
                <w:lang w:eastAsia="en-GB"/>
              </w:rPr>
              <w:t>ed equity securities balances per</w:t>
            </w:r>
            <w:r w:rsidR="00924010">
              <w:rPr>
                <w:rFonts w:ascii="Arial" w:hAnsi="Arial" w:cs="Arial"/>
                <w:sz w:val="22"/>
                <w:szCs w:val="22"/>
                <w:lang w:eastAsia="en-GB"/>
              </w:rPr>
              <w:t xml:space="preserve"> the</w:t>
            </w:r>
            <w:r w:rsidR="000B1354" w:rsidRPr="00EA34BA">
              <w:rPr>
                <w:rFonts w:ascii="Arial" w:hAnsi="Arial" w:cs="Arial"/>
                <w:sz w:val="22"/>
                <w:szCs w:val="22"/>
                <w:lang w:eastAsia="en-GB"/>
              </w:rPr>
              <w:t xml:space="preserve"> BDA and the CSDP</w:t>
            </w:r>
            <w:r w:rsidRPr="00EA34BA">
              <w:rPr>
                <w:rFonts w:ascii="Arial" w:eastAsia="Arial" w:hAnsi="Arial" w:cs="Arial"/>
                <w:sz w:val="22"/>
                <w:szCs w:val="22"/>
              </w:rPr>
              <w:t>.</w:t>
            </w:r>
            <w:r w:rsidR="007E60D7">
              <w:rPr>
                <w:rFonts w:ascii="Arial" w:eastAsia="Arial" w:hAnsi="Arial" w:cs="Arial"/>
                <w:sz w:val="22"/>
                <w:szCs w:val="22"/>
              </w:rPr>
              <w:br/>
            </w:r>
          </w:p>
          <w:p w14:paraId="08F55757" w14:textId="78839247" w:rsidR="000B1354" w:rsidRPr="00EA34BA" w:rsidRDefault="000E3AC2" w:rsidP="001D1422">
            <w:pPr>
              <w:spacing w:before="40" w:after="40"/>
              <w:ind w:leftChars="-1" w:left="458" w:hangingChars="209" w:hanging="460"/>
              <w:rPr>
                <w:rFonts w:ascii="Arial" w:hAnsi="Arial" w:cs="Arial"/>
                <w:sz w:val="22"/>
                <w:szCs w:val="22"/>
              </w:rPr>
            </w:pPr>
            <w:r w:rsidRPr="00EA34BA">
              <w:rPr>
                <w:rFonts w:ascii="Arial" w:eastAsia="Arial" w:hAnsi="Arial" w:cs="Arial"/>
                <w:sz w:val="22"/>
                <w:szCs w:val="22"/>
              </w:rPr>
              <w:t>3.</w:t>
            </w:r>
            <w:r w:rsidR="006F33E2" w:rsidRPr="00EA34BA">
              <w:rPr>
                <w:rFonts w:ascii="Arial" w:eastAsia="Arial" w:hAnsi="Arial" w:cs="Arial"/>
                <w:sz w:val="22"/>
                <w:szCs w:val="22"/>
              </w:rPr>
              <w:t>2</w:t>
            </w:r>
            <w:r w:rsidR="00B010D6">
              <w:rPr>
                <w:rFonts w:ascii="Arial" w:eastAsia="Arial" w:hAnsi="Arial" w:cs="Arial"/>
                <w:sz w:val="22"/>
                <w:szCs w:val="22"/>
              </w:rPr>
              <w:t xml:space="preserve"> </w:t>
            </w:r>
            <w:r w:rsidR="006D2359">
              <w:rPr>
                <w:rFonts w:ascii="Arial" w:eastAsia="Arial" w:hAnsi="Arial" w:cs="Arial"/>
                <w:sz w:val="22"/>
                <w:szCs w:val="22"/>
              </w:rPr>
              <w:t xml:space="preserve"> </w:t>
            </w:r>
            <w:r w:rsidRPr="00EA34BA">
              <w:rPr>
                <w:rFonts w:ascii="Arial" w:eastAsia="Arial" w:hAnsi="Arial" w:cs="Arial"/>
                <w:sz w:val="22"/>
                <w:szCs w:val="22"/>
              </w:rPr>
              <w:t xml:space="preserve">Obtain explanations from </w:t>
            </w:r>
            <w:r w:rsidR="00296601" w:rsidRPr="00296601">
              <w:rPr>
                <w:rFonts w:ascii="Arial" w:eastAsia="Arial" w:hAnsi="Arial" w:cs="Arial"/>
                <w:i/>
                <w:iCs/>
                <w:sz w:val="22"/>
                <w:szCs w:val="22"/>
              </w:rPr>
              <w:t>[state the name and designation of the member representative</w:t>
            </w:r>
            <w:r w:rsidR="00296601" w:rsidRPr="00296601">
              <w:rPr>
                <w:rFonts w:ascii="Arial" w:eastAsia="Arial" w:hAnsi="Arial" w:cs="Arial"/>
                <w:i/>
                <w:sz w:val="22"/>
                <w:szCs w:val="22"/>
              </w:rPr>
              <w:t>]</w:t>
            </w:r>
            <w:r w:rsidR="00296601">
              <w:rPr>
                <w:rFonts w:ascii="Arial" w:eastAsia="Arial" w:hAnsi="Arial" w:cs="Arial"/>
                <w:sz w:val="22"/>
                <w:szCs w:val="22"/>
              </w:rPr>
              <w:t xml:space="preserve"> </w:t>
            </w:r>
            <w:r w:rsidRPr="00EA34BA">
              <w:rPr>
                <w:rFonts w:ascii="Arial" w:eastAsia="Arial" w:hAnsi="Arial" w:cs="Arial"/>
                <w:sz w:val="22"/>
                <w:szCs w:val="22"/>
              </w:rPr>
              <w:t xml:space="preserve">for any </w:t>
            </w:r>
            <w:r w:rsidR="00E76872" w:rsidRPr="00E76872">
              <w:rPr>
                <w:rFonts w:ascii="Arial" w:eastAsia="Arial" w:hAnsi="Arial" w:cs="Arial"/>
                <w:sz w:val="22"/>
                <w:szCs w:val="22"/>
              </w:rPr>
              <w:t>reconciling items</w:t>
            </w:r>
            <w:r w:rsidRPr="00EA34BA">
              <w:rPr>
                <w:rFonts w:ascii="Arial" w:eastAsia="Arial" w:hAnsi="Arial" w:cs="Arial"/>
                <w:sz w:val="22"/>
                <w:szCs w:val="22"/>
              </w:rPr>
              <w:t xml:space="preserve"> found in procedure 3.</w:t>
            </w:r>
            <w:r w:rsidR="006F33E2" w:rsidRPr="00EA34BA">
              <w:rPr>
                <w:rFonts w:ascii="Arial" w:eastAsia="Arial" w:hAnsi="Arial" w:cs="Arial"/>
                <w:sz w:val="22"/>
                <w:szCs w:val="22"/>
              </w:rPr>
              <w:t>1</w:t>
            </w:r>
            <w:r w:rsidRPr="00EA34BA">
              <w:rPr>
                <w:rFonts w:ascii="Arial" w:eastAsia="Arial" w:hAnsi="Arial" w:cs="Arial"/>
                <w:sz w:val="22"/>
                <w:szCs w:val="22"/>
              </w:rPr>
              <w:t xml:space="preserve"> above</w:t>
            </w:r>
            <w:r w:rsidR="00F67DB2">
              <w:rPr>
                <w:rFonts w:ascii="Arial" w:eastAsia="Arial" w:hAnsi="Arial" w:cs="Arial"/>
                <w:sz w:val="22"/>
                <w:szCs w:val="22"/>
              </w:rPr>
              <w:t>,</w:t>
            </w:r>
            <w:r w:rsidRPr="00EA34BA">
              <w:rPr>
                <w:rFonts w:ascii="Arial" w:eastAsia="Arial" w:hAnsi="Arial" w:cs="Arial"/>
                <w:sz w:val="22"/>
                <w:szCs w:val="22"/>
              </w:rPr>
              <w:t xml:space="preserve"> and </w:t>
            </w:r>
            <w:r w:rsidR="00E76872">
              <w:rPr>
                <w:rFonts w:ascii="Arial" w:eastAsia="Arial" w:hAnsi="Arial" w:cs="Arial"/>
                <w:sz w:val="22"/>
                <w:szCs w:val="22"/>
              </w:rPr>
              <w:t>document</w:t>
            </w:r>
            <w:r w:rsidRPr="00EA34BA">
              <w:rPr>
                <w:rFonts w:ascii="Arial" w:eastAsia="Arial" w:hAnsi="Arial" w:cs="Arial"/>
                <w:sz w:val="22"/>
                <w:szCs w:val="22"/>
              </w:rPr>
              <w:t xml:space="preserve"> these</w:t>
            </w:r>
            <w:r w:rsidR="007904AB" w:rsidRPr="00EA34BA">
              <w:rPr>
                <w:rFonts w:ascii="Arial" w:hAnsi="Arial" w:cs="Arial"/>
                <w:sz w:val="22"/>
                <w:szCs w:val="22"/>
                <w:lang w:eastAsia="en-GB"/>
              </w:rPr>
              <w:t>.</w:t>
            </w:r>
          </w:p>
        </w:tc>
        <w:tc>
          <w:tcPr>
            <w:tcW w:w="4860" w:type="dxa"/>
            <w:shd w:val="clear" w:color="auto" w:fill="auto"/>
          </w:tcPr>
          <w:p w14:paraId="4334765C" w14:textId="648EC81B" w:rsidR="0012073F" w:rsidRPr="00EA34BA" w:rsidRDefault="00931F89" w:rsidP="001D1422">
            <w:pPr>
              <w:spacing w:before="40" w:after="40"/>
              <w:ind w:left="458" w:hangingChars="208" w:hanging="458"/>
              <w:rPr>
                <w:rFonts w:ascii="Arial" w:eastAsia="Arial" w:hAnsi="Arial" w:cs="Arial"/>
                <w:sz w:val="22"/>
                <w:szCs w:val="22"/>
              </w:rPr>
            </w:pPr>
            <w:r>
              <w:rPr>
                <w:rFonts w:ascii="Arial" w:eastAsia="Arial" w:hAnsi="Arial" w:cs="Arial"/>
                <w:sz w:val="22"/>
                <w:szCs w:val="22"/>
              </w:rPr>
              <w:t xml:space="preserve">3.1 </w:t>
            </w:r>
            <w:r w:rsidR="000E3AC2" w:rsidRPr="00EA34BA">
              <w:rPr>
                <w:rFonts w:ascii="Arial" w:eastAsia="Arial" w:hAnsi="Arial" w:cs="Arial"/>
                <w:sz w:val="22"/>
                <w:szCs w:val="22"/>
              </w:rPr>
              <w:t>Not applicable</w:t>
            </w:r>
            <w:r w:rsidR="006A32A8">
              <w:rPr>
                <w:rFonts w:ascii="Arial" w:eastAsia="Arial" w:hAnsi="Arial" w:cs="Arial"/>
                <w:sz w:val="22"/>
                <w:szCs w:val="22"/>
              </w:rPr>
              <w:t>,</w:t>
            </w:r>
            <w:r w:rsidR="000E3AC2" w:rsidRPr="00EA34BA">
              <w:rPr>
                <w:rFonts w:ascii="Arial" w:eastAsia="Arial" w:hAnsi="Arial" w:cs="Arial"/>
                <w:sz w:val="22"/>
                <w:szCs w:val="22"/>
              </w:rPr>
              <w:t xml:space="preserve"> as we did not identify any demateriali</w:t>
            </w:r>
            <w:r w:rsidR="00C22E76">
              <w:rPr>
                <w:rFonts w:ascii="Arial" w:eastAsia="Arial" w:hAnsi="Arial" w:cs="Arial"/>
                <w:sz w:val="22"/>
                <w:szCs w:val="22"/>
              </w:rPr>
              <w:t>s</w:t>
            </w:r>
            <w:r w:rsidR="000E3AC2" w:rsidRPr="00EA34BA">
              <w:rPr>
                <w:rFonts w:ascii="Arial" w:eastAsia="Arial" w:hAnsi="Arial" w:cs="Arial"/>
                <w:sz w:val="22"/>
                <w:szCs w:val="22"/>
              </w:rPr>
              <w:t>ed equity securities held by a CSDP</w:t>
            </w:r>
            <w:r w:rsidR="001A3B60">
              <w:rPr>
                <w:rFonts w:ascii="Arial" w:eastAsia="Arial" w:hAnsi="Arial" w:cs="Arial"/>
                <w:sz w:val="22"/>
                <w:szCs w:val="22"/>
              </w:rPr>
              <w:t>,</w:t>
            </w:r>
            <w:r w:rsidR="000E3AC2" w:rsidRPr="00EA34BA">
              <w:rPr>
                <w:rFonts w:ascii="Arial" w:eastAsia="Arial" w:hAnsi="Arial" w:cs="Arial"/>
                <w:sz w:val="22"/>
                <w:szCs w:val="22"/>
              </w:rPr>
              <w:t xml:space="preserve"> based on procedure 2 above.</w:t>
            </w:r>
          </w:p>
          <w:p w14:paraId="4EAD8D53" w14:textId="77777777" w:rsidR="0012073F" w:rsidRPr="00EA34BA" w:rsidRDefault="000E3AC2" w:rsidP="001D1422">
            <w:pPr>
              <w:spacing w:before="120" w:after="120"/>
              <w:ind w:hanging="2"/>
              <w:rPr>
                <w:rFonts w:ascii="Arial" w:eastAsia="Arial" w:hAnsi="Arial" w:cs="Arial"/>
                <w:sz w:val="22"/>
                <w:szCs w:val="22"/>
              </w:rPr>
            </w:pPr>
            <w:r w:rsidRPr="00EA34BA">
              <w:rPr>
                <w:rFonts w:ascii="Arial" w:eastAsia="Arial" w:hAnsi="Arial" w:cs="Arial"/>
                <w:sz w:val="22"/>
                <w:szCs w:val="22"/>
              </w:rPr>
              <w:t>OR</w:t>
            </w:r>
          </w:p>
          <w:p w14:paraId="2ECAE3BA" w14:textId="6A8FB0B1" w:rsidR="007904AB" w:rsidRPr="00EA34BA" w:rsidRDefault="000E3AC2" w:rsidP="001D1422">
            <w:pPr>
              <w:spacing w:before="40" w:after="40"/>
              <w:ind w:left="317"/>
              <w:rPr>
                <w:rFonts w:ascii="Arial" w:hAnsi="Arial" w:cs="Arial"/>
                <w:sz w:val="22"/>
                <w:szCs w:val="22"/>
              </w:rPr>
            </w:pPr>
            <w:r w:rsidRPr="00EA34BA">
              <w:rPr>
                <w:rFonts w:ascii="Arial" w:eastAsia="Arial" w:hAnsi="Arial" w:cs="Arial"/>
                <w:sz w:val="22"/>
                <w:szCs w:val="22"/>
              </w:rPr>
              <w:t>We</w:t>
            </w:r>
            <w:r w:rsidR="00A01F23">
              <w:rPr>
                <w:rFonts w:ascii="Arial" w:eastAsia="Arial" w:hAnsi="Arial" w:cs="Arial"/>
                <w:sz w:val="22"/>
                <w:szCs w:val="22"/>
              </w:rPr>
              <w:t xml:space="preserve"> </w:t>
            </w:r>
            <w:r w:rsidR="00A01F23">
              <w:rPr>
                <w:rFonts w:ascii="Arial" w:eastAsia="Arial" w:hAnsi="Arial" w:cs="Arial"/>
                <w:color w:val="000000"/>
                <w:sz w:val="22"/>
                <w:szCs w:val="22"/>
              </w:rPr>
              <w:t xml:space="preserve">obtained from </w:t>
            </w:r>
            <w:r w:rsidR="00296601" w:rsidRPr="00296601">
              <w:rPr>
                <w:rFonts w:ascii="Arial" w:eastAsia="Arial" w:hAnsi="Arial" w:cs="Arial"/>
                <w:i/>
                <w:iCs/>
                <w:color w:val="000000"/>
                <w:sz w:val="22"/>
                <w:szCs w:val="22"/>
              </w:rPr>
              <w:t>[state the name and designation of the member representative</w:t>
            </w:r>
            <w:r w:rsidR="00296601" w:rsidRPr="00296601">
              <w:rPr>
                <w:rFonts w:ascii="Arial" w:eastAsia="Arial" w:hAnsi="Arial" w:cs="Arial"/>
                <w:i/>
                <w:color w:val="000000"/>
                <w:sz w:val="22"/>
                <w:szCs w:val="22"/>
              </w:rPr>
              <w:t>]</w:t>
            </w:r>
            <w:r w:rsidR="00A01F23">
              <w:rPr>
                <w:rFonts w:ascii="Arial" w:eastAsia="Arial" w:hAnsi="Arial" w:cs="Arial"/>
                <w:color w:val="000000"/>
                <w:sz w:val="22"/>
                <w:szCs w:val="22"/>
              </w:rPr>
              <w:t xml:space="preserve"> and thereafter</w:t>
            </w:r>
            <w:r w:rsidRPr="00EA34BA">
              <w:rPr>
                <w:rFonts w:ascii="Arial" w:eastAsia="Arial" w:hAnsi="Arial" w:cs="Arial"/>
                <w:sz w:val="22"/>
                <w:szCs w:val="22"/>
              </w:rPr>
              <w:t xml:space="preserve"> inspected the reconciliation of the record on</w:t>
            </w:r>
            <w:r w:rsidR="00924010">
              <w:rPr>
                <w:rFonts w:ascii="Arial" w:eastAsia="Arial" w:hAnsi="Arial" w:cs="Arial"/>
                <w:sz w:val="22"/>
                <w:szCs w:val="22"/>
              </w:rPr>
              <w:t xml:space="preserve"> the</w:t>
            </w:r>
            <w:r w:rsidRPr="00EA34BA">
              <w:rPr>
                <w:rFonts w:ascii="Arial" w:eastAsia="Arial" w:hAnsi="Arial" w:cs="Arial"/>
                <w:sz w:val="22"/>
                <w:szCs w:val="22"/>
              </w:rPr>
              <w:t xml:space="preserve"> BDA of the quantity of PCSDRC that should be held by the member to the records of the quantity of PCSDRC held by the CSDP</w:t>
            </w:r>
            <w:r w:rsidR="00924010">
              <w:rPr>
                <w:rFonts w:ascii="Arial" w:eastAsia="Arial" w:hAnsi="Arial" w:cs="Arial"/>
                <w:sz w:val="22"/>
                <w:szCs w:val="22"/>
              </w:rPr>
              <w:t>,</w:t>
            </w:r>
            <w:r w:rsidRPr="00EA34BA">
              <w:rPr>
                <w:rFonts w:ascii="Arial" w:eastAsia="Arial" w:hAnsi="Arial" w:cs="Arial"/>
                <w:sz w:val="22"/>
                <w:szCs w:val="22"/>
              </w:rPr>
              <w:t xml:space="preserve"> and we </w:t>
            </w:r>
            <w:r w:rsidR="006F33E2" w:rsidRPr="00EA34BA">
              <w:rPr>
                <w:rFonts w:ascii="Arial" w:eastAsia="Arial" w:hAnsi="Arial" w:cs="Arial"/>
                <w:sz w:val="22"/>
                <w:szCs w:val="22"/>
              </w:rPr>
              <w:t xml:space="preserve">document our findings in </w:t>
            </w:r>
            <w:r w:rsidR="000B1354" w:rsidRPr="00EA34BA">
              <w:rPr>
                <w:rFonts w:ascii="Arial" w:hAnsi="Arial" w:cs="Arial"/>
                <w:color w:val="000000"/>
                <w:sz w:val="22"/>
                <w:szCs w:val="22"/>
              </w:rPr>
              <w:t xml:space="preserve">the attached </w:t>
            </w:r>
            <w:r w:rsidR="000B1354" w:rsidRPr="00EA34BA">
              <w:rPr>
                <w:rFonts w:ascii="Arial" w:eastAsia="Arial" w:hAnsi="Arial" w:cs="Arial"/>
                <w:color w:val="000000"/>
                <w:sz w:val="22"/>
                <w:szCs w:val="22"/>
              </w:rPr>
              <w:t>Part 3D: Inspection of Securities Holdings</w:t>
            </w:r>
            <w:r w:rsidR="00F1617C">
              <w:rPr>
                <w:rFonts w:ascii="Arial" w:eastAsia="Arial" w:hAnsi="Arial" w:cs="Arial"/>
                <w:color w:val="000000"/>
                <w:sz w:val="22"/>
                <w:szCs w:val="22"/>
              </w:rPr>
              <w:t>,</w:t>
            </w:r>
            <w:r w:rsidR="000B1354" w:rsidRPr="00EA34BA">
              <w:rPr>
                <w:rFonts w:ascii="Arial" w:eastAsia="Arial" w:hAnsi="Arial" w:cs="Arial"/>
                <w:color w:val="000000"/>
                <w:sz w:val="22"/>
                <w:szCs w:val="22"/>
              </w:rPr>
              <w:t xml:space="preserve"> Appendix to Report 3A </w:t>
            </w:r>
            <w:r w:rsidR="007105A8">
              <w:rPr>
                <w:rFonts w:ascii="Arial" w:eastAsia="Arial" w:hAnsi="Arial" w:cs="Arial"/>
                <w:color w:val="000000"/>
                <w:sz w:val="22"/>
                <w:szCs w:val="22"/>
              </w:rPr>
              <w:t>–</w:t>
            </w:r>
            <w:r w:rsidR="000B1354" w:rsidRPr="00EA34BA">
              <w:rPr>
                <w:rFonts w:ascii="Arial" w:eastAsia="Arial" w:hAnsi="Arial" w:cs="Arial"/>
                <w:color w:val="000000"/>
                <w:sz w:val="22"/>
                <w:szCs w:val="22"/>
              </w:rPr>
              <w:t xml:space="preserve"> Procedure 3 (“Part 3D”)</w:t>
            </w:r>
            <w:r w:rsidR="006F33E2" w:rsidRPr="00EA34BA">
              <w:rPr>
                <w:rFonts w:ascii="Arial" w:eastAsia="Arial" w:hAnsi="Arial" w:cs="Arial"/>
                <w:sz w:val="22"/>
                <w:szCs w:val="22"/>
              </w:rPr>
              <w:t>.</w:t>
            </w:r>
          </w:p>
        </w:tc>
        <w:tc>
          <w:tcPr>
            <w:tcW w:w="4770" w:type="dxa"/>
            <w:shd w:val="clear" w:color="auto" w:fill="auto"/>
          </w:tcPr>
          <w:p w14:paraId="6250BBC0" w14:textId="12655933" w:rsidR="0012073F" w:rsidRPr="00EA34BA" w:rsidRDefault="000E3AC2" w:rsidP="001D1422">
            <w:pPr>
              <w:spacing w:before="40" w:after="40"/>
              <w:ind w:left="460" w:hangingChars="209" w:hanging="460"/>
              <w:rPr>
                <w:rFonts w:ascii="Arial" w:eastAsia="Arial" w:hAnsi="Arial" w:cs="Arial"/>
                <w:color w:val="000000"/>
                <w:sz w:val="22"/>
                <w:szCs w:val="22"/>
              </w:rPr>
            </w:pPr>
            <w:r w:rsidRPr="00EA34BA">
              <w:rPr>
                <w:rFonts w:ascii="Arial" w:eastAsia="Arial" w:hAnsi="Arial" w:cs="Arial"/>
                <w:color w:val="000000"/>
                <w:sz w:val="22"/>
                <w:szCs w:val="22"/>
              </w:rPr>
              <w:t>3.</w:t>
            </w:r>
            <w:r w:rsidR="006F33E2" w:rsidRPr="00EA34BA">
              <w:rPr>
                <w:rFonts w:ascii="Arial" w:eastAsia="Arial" w:hAnsi="Arial" w:cs="Arial"/>
                <w:color w:val="000000"/>
                <w:sz w:val="22"/>
                <w:szCs w:val="22"/>
              </w:rPr>
              <w:t>2</w:t>
            </w:r>
            <w:r w:rsidRPr="00EA34BA">
              <w:rPr>
                <w:rFonts w:ascii="Arial" w:eastAsia="Arial" w:hAnsi="Arial" w:cs="Arial"/>
                <w:color w:val="000000"/>
                <w:sz w:val="22"/>
                <w:szCs w:val="22"/>
              </w:rPr>
              <w:t>. Not applicable</w:t>
            </w:r>
            <w:r w:rsidR="006A32A8">
              <w:rPr>
                <w:rFonts w:ascii="Arial" w:eastAsia="Arial" w:hAnsi="Arial" w:cs="Arial"/>
                <w:color w:val="000000"/>
                <w:sz w:val="22"/>
                <w:szCs w:val="22"/>
              </w:rPr>
              <w:t>,</w:t>
            </w:r>
            <w:r w:rsidRPr="00EA34BA">
              <w:rPr>
                <w:rFonts w:ascii="Arial" w:eastAsia="Arial" w:hAnsi="Arial" w:cs="Arial"/>
                <w:color w:val="000000"/>
                <w:sz w:val="22"/>
                <w:szCs w:val="22"/>
              </w:rPr>
              <w:t xml:space="preserve"> as no exceptions were </w:t>
            </w:r>
            <w:r w:rsidR="007E2845">
              <w:rPr>
                <w:rFonts w:ascii="Arial" w:eastAsia="Arial" w:hAnsi="Arial" w:cs="Arial"/>
                <w:color w:val="000000"/>
                <w:sz w:val="22"/>
                <w:szCs w:val="22"/>
              </w:rPr>
              <w:t>identified</w:t>
            </w:r>
            <w:r w:rsidRPr="00EA34BA">
              <w:rPr>
                <w:rFonts w:ascii="Arial" w:eastAsia="Arial" w:hAnsi="Arial" w:cs="Arial"/>
                <w:color w:val="000000"/>
                <w:sz w:val="22"/>
                <w:szCs w:val="22"/>
              </w:rPr>
              <w:t>.</w:t>
            </w:r>
          </w:p>
          <w:p w14:paraId="4E3F9110" w14:textId="77777777" w:rsidR="0012073F" w:rsidRPr="00EA34BA" w:rsidRDefault="000E3AC2" w:rsidP="001D1422">
            <w:pPr>
              <w:spacing w:before="120" w:after="120"/>
              <w:ind w:hanging="2"/>
              <w:rPr>
                <w:rFonts w:ascii="Arial" w:eastAsia="Arial" w:hAnsi="Arial" w:cs="Arial"/>
                <w:color w:val="000000"/>
                <w:sz w:val="22"/>
                <w:szCs w:val="22"/>
              </w:rPr>
            </w:pPr>
            <w:r w:rsidRPr="00EA34BA">
              <w:rPr>
                <w:rFonts w:ascii="Arial" w:eastAsia="Arial" w:hAnsi="Arial" w:cs="Arial"/>
                <w:color w:val="000000"/>
                <w:sz w:val="22"/>
                <w:szCs w:val="22"/>
              </w:rPr>
              <w:t>OR</w:t>
            </w:r>
          </w:p>
          <w:p w14:paraId="388F1C08" w14:textId="62443105" w:rsidR="007904AB" w:rsidRPr="00EA34BA" w:rsidRDefault="007904AB" w:rsidP="001D1422">
            <w:pPr>
              <w:spacing w:before="40" w:after="40"/>
              <w:ind w:left="459"/>
              <w:rPr>
                <w:rFonts w:ascii="Arial" w:hAnsi="Arial" w:cs="Arial"/>
                <w:color w:val="000000"/>
                <w:sz w:val="22"/>
                <w:szCs w:val="22"/>
              </w:rPr>
            </w:pPr>
            <w:r w:rsidRPr="00EA34BA">
              <w:rPr>
                <w:rFonts w:ascii="Arial" w:hAnsi="Arial" w:cs="Arial"/>
                <w:color w:val="000000"/>
                <w:sz w:val="22"/>
                <w:szCs w:val="22"/>
              </w:rPr>
              <w:t>We obtained</w:t>
            </w:r>
            <w:r w:rsidR="00A01F23">
              <w:rPr>
                <w:rFonts w:ascii="Arial" w:hAnsi="Arial" w:cs="Arial"/>
                <w:color w:val="000000"/>
                <w:sz w:val="22"/>
                <w:szCs w:val="22"/>
              </w:rPr>
              <w:t xml:space="preserve"> </w:t>
            </w:r>
            <w:r w:rsidRPr="00EA34BA">
              <w:rPr>
                <w:rFonts w:ascii="Arial" w:hAnsi="Arial" w:cs="Arial"/>
                <w:color w:val="000000"/>
                <w:sz w:val="22"/>
                <w:szCs w:val="22"/>
              </w:rPr>
              <w:t xml:space="preserve">from </w:t>
            </w:r>
            <w:r w:rsidR="000E3AC2" w:rsidRPr="00905210">
              <w:rPr>
                <w:rFonts w:ascii="Arial" w:eastAsia="Arial" w:hAnsi="Arial" w:cs="Arial"/>
                <w:i/>
                <w:color w:val="000000"/>
                <w:sz w:val="22"/>
                <w:szCs w:val="22"/>
              </w:rPr>
              <w:t>[</w:t>
            </w:r>
            <w:r w:rsidR="000E3AC2" w:rsidRPr="00EA34BA">
              <w:rPr>
                <w:rFonts w:ascii="Arial" w:eastAsia="Arial" w:hAnsi="Arial" w:cs="Arial"/>
                <w:i/>
                <w:iCs/>
                <w:color w:val="000000"/>
                <w:sz w:val="22"/>
                <w:szCs w:val="22"/>
              </w:rPr>
              <w:t xml:space="preserve">state the name and designation of </w:t>
            </w:r>
            <w:r w:rsidRPr="00EA34BA">
              <w:rPr>
                <w:rFonts w:ascii="Arial" w:hAnsi="Arial" w:cs="Arial"/>
                <w:i/>
                <w:iCs/>
                <w:color w:val="000000"/>
                <w:sz w:val="22"/>
                <w:szCs w:val="22"/>
              </w:rPr>
              <w:t xml:space="preserve">the member </w:t>
            </w:r>
            <w:r w:rsidR="000E3AC2" w:rsidRPr="00EA34BA">
              <w:rPr>
                <w:rFonts w:ascii="Arial" w:eastAsia="Arial" w:hAnsi="Arial" w:cs="Arial"/>
                <w:i/>
                <w:iCs/>
                <w:color w:val="000000"/>
                <w:sz w:val="22"/>
                <w:szCs w:val="22"/>
              </w:rPr>
              <w:t>representative</w:t>
            </w:r>
            <w:r w:rsidR="000E3AC2" w:rsidRPr="00905210">
              <w:rPr>
                <w:rFonts w:ascii="Arial" w:eastAsia="Arial" w:hAnsi="Arial" w:cs="Arial"/>
                <w:i/>
                <w:color w:val="000000"/>
                <w:sz w:val="22"/>
                <w:szCs w:val="22"/>
              </w:rPr>
              <w:t>]</w:t>
            </w:r>
            <w:r w:rsidR="000E3AC2" w:rsidRPr="00EA34BA">
              <w:rPr>
                <w:rFonts w:ascii="Arial" w:eastAsia="Arial" w:hAnsi="Arial" w:cs="Arial"/>
                <w:color w:val="000000"/>
                <w:sz w:val="22"/>
                <w:szCs w:val="22"/>
              </w:rPr>
              <w:t xml:space="preserve"> </w:t>
            </w:r>
            <w:r w:rsidRPr="00EA34BA">
              <w:rPr>
                <w:rFonts w:ascii="Arial" w:hAnsi="Arial" w:cs="Arial"/>
                <w:color w:val="000000"/>
                <w:sz w:val="22"/>
                <w:szCs w:val="22"/>
              </w:rPr>
              <w:t xml:space="preserve">the explanations recorded in the attached </w:t>
            </w:r>
            <w:r w:rsidR="000E3AC2" w:rsidRPr="00EA34BA">
              <w:rPr>
                <w:rFonts w:ascii="Arial" w:eastAsia="Arial" w:hAnsi="Arial" w:cs="Arial"/>
                <w:color w:val="000000"/>
                <w:sz w:val="22"/>
                <w:szCs w:val="22"/>
              </w:rPr>
              <w:t>Part 3D</w:t>
            </w:r>
            <w:r w:rsidR="00614743">
              <w:rPr>
                <w:rFonts w:ascii="Arial" w:eastAsia="Arial" w:hAnsi="Arial" w:cs="Arial"/>
                <w:color w:val="000000"/>
                <w:sz w:val="22"/>
                <w:szCs w:val="22"/>
              </w:rPr>
              <w:t>,</w:t>
            </w:r>
            <w:r w:rsidR="006F33E2" w:rsidRPr="00EA34BA">
              <w:rPr>
                <w:rFonts w:ascii="Arial" w:eastAsia="Arial" w:hAnsi="Arial" w:cs="Arial"/>
                <w:color w:val="000000"/>
                <w:sz w:val="22"/>
                <w:szCs w:val="22"/>
              </w:rPr>
              <w:t xml:space="preserve"> </w:t>
            </w:r>
            <w:r w:rsidRPr="00EA34BA">
              <w:rPr>
                <w:rFonts w:ascii="Arial" w:hAnsi="Arial" w:cs="Arial"/>
                <w:color w:val="000000"/>
                <w:sz w:val="22"/>
                <w:szCs w:val="22"/>
              </w:rPr>
              <w:t xml:space="preserve">regarding the </w:t>
            </w:r>
            <w:r w:rsidR="00E76872">
              <w:rPr>
                <w:rFonts w:ascii="Arial" w:hAnsi="Arial" w:cs="Arial"/>
                <w:color w:val="000000"/>
                <w:sz w:val="22"/>
                <w:szCs w:val="22"/>
              </w:rPr>
              <w:t>description</w:t>
            </w:r>
            <w:r w:rsidR="000B600B" w:rsidRPr="00EA34BA">
              <w:rPr>
                <w:rFonts w:ascii="Arial" w:hAnsi="Arial" w:cs="Arial"/>
                <w:color w:val="000000"/>
                <w:sz w:val="22"/>
                <w:szCs w:val="22"/>
              </w:rPr>
              <w:t xml:space="preserve"> and </w:t>
            </w:r>
            <w:r w:rsidR="009B2560">
              <w:rPr>
                <w:rFonts w:ascii="Arial" w:hAnsi="Arial" w:cs="Arial"/>
                <w:color w:val="000000"/>
                <w:sz w:val="22"/>
                <w:szCs w:val="22"/>
              </w:rPr>
              <w:t>number</w:t>
            </w:r>
            <w:r w:rsidR="000B600B" w:rsidRPr="00EA34BA">
              <w:rPr>
                <w:rFonts w:ascii="Arial" w:hAnsi="Arial" w:cs="Arial"/>
                <w:color w:val="000000"/>
                <w:sz w:val="22"/>
                <w:szCs w:val="22"/>
              </w:rPr>
              <w:t xml:space="preserve"> of the reconciling items </w:t>
            </w:r>
            <w:r w:rsidR="007E2845">
              <w:rPr>
                <w:rFonts w:ascii="Arial" w:hAnsi="Arial" w:cs="Arial"/>
                <w:color w:val="000000"/>
                <w:sz w:val="22"/>
                <w:szCs w:val="22"/>
              </w:rPr>
              <w:t>identified</w:t>
            </w:r>
            <w:r w:rsidR="000B600B" w:rsidRPr="00EA34BA">
              <w:rPr>
                <w:rFonts w:ascii="Arial" w:hAnsi="Arial" w:cs="Arial"/>
                <w:sz w:val="22"/>
                <w:szCs w:val="22"/>
              </w:rPr>
              <w:t xml:space="preserve"> </w:t>
            </w:r>
            <w:r w:rsidR="000B600B" w:rsidRPr="00EA34BA">
              <w:rPr>
                <w:rFonts w:ascii="Arial" w:hAnsi="Arial" w:cs="Arial"/>
                <w:color w:val="000000"/>
                <w:sz w:val="22"/>
                <w:szCs w:val="22"/>
              </w:rPr>
              <w:t xml:space="preserve">in Part 3D, the </w:t>
            </w:r>
            <w:r w:rsidRPr="00EA34BA">
              <w:rPr>
                <w:rFonts w:ascii="Arial" w:hAnsi="Arial" w:cs="Arial"/>
                <w:color w:val="000000"/>
                <w:sz w:val="22"/>
                <w:szCs w:val="22"/>
              </w:rPr>
              <w:t>cause of each</w:t>
            </w:r>
            <w:r w:rsidR="000B600B" w:rsidRPr="00EA34BA">
              <w:rPr>
                <w:rFonts w:ascii="Arial" w:hAnsi="Arial" w:cs="Arial"/>
                <w:color w:val="000000"/>
                <w:sz w:val="22"/>
                <w:szCs w:val="22"/>
              </w:rPr>
              <w:t xml:space="preserve"> of these</w:t>
            </w:r>
            <w:r w:rsidRPr="00EA34BA">
              <w:rPr>
                <w:rFonts w:ascii="Arial" w:hAnsi="Arial" w:cs="Arial"/>
                <w:color w:val="000000"/>
                <w:sz w:val="22"/>
                <w:szCs w:val="22"/>
              </w:rPr>
              <w:t xml:space="preserve"> reconciling item</w:t>
            </w:r>
            <w:r w:rsidR="000B600B" w:rsidRPr="00EA34BA">
              <w:rPr>
                <w:rFonts w:ascii="Arial" w:hAnsi="Arial" w:cs="Arial"/>
                <w:color w:val="000000"/>
                <w:sz w:val="22"/>
                <w:szCs w:val="22"/>
              </w:rPr>
              <w:t>s</w:t>
            </w:r>
            <w:r w:rsidRPr="00EA34BA">
              <w:rPr>
                <w:rFonts w:ascii="Arial" w:hAnsi="Arial" w:cs="Arial"/>
                <w:color w:val="000000"/>
                <w:sz w:val="22"/>
                <w:szCs w:val="22"/>
              </w:rPr>
              <w:t xml:space="preserve"> and</w:t>
            </w:r>
            <w:r w:rsidRPr="00EA34BA">
              <w:rPr>
                <w:rFonts w:ascii="Arial" w:hAnsi="Arial" w:cs="Arial"/>
                <w:sz w:val="22"/>
                <w:szCs w:val="22"/>
              </w:rPr>
              <w:t xml:space="preserve"> how each reconciling item</w:t>
            </w:r>
            <w:r w:rsidR="007879FD" w:rsidRPr="00EA34BA">
              <w:rPr>
                <w:rFonts w:ascii="Arial" w:hAnsi="Arial" w:cs="Arial"/>
                <w:sz w:val="22"/>
                <w:szCs w:val="22"/>
              </w:rPr>
              <w:t xml:space="preserve"> </w:t>
            </w:r>
            <w:r w:rsidRPr="00EA34BA">
              <w:rPr>
                <w:rFonts w:ascii="Arial" w:hAnsi="Arial" w:cs="Arial"/>
                <w:sz w:val="22"/>
                <w:szCs w:val="22"/>
              </w:rPr>
              <w:t xml:space="preserve">was resolved. </w:t>
            </w:r>
            <w:r w:rsidRPr="00EA34BA">
              <w:rPr>
                <w:rFonts w:ascii="Arial" w:hAnsi="Arial" w:cs="Arial"/>
                <w:color w:val="000000"/>
                <w:sz w:val="22"/>
                <w:szCs w:val="22"/>
              </w:rPr>
              <w:t xml:space="preserve">  </w:t>
            </w:r>
          </w:p>
          <w:p w14:paraId="653320FE" w14:textId="07DB9925" w:rsidR="00070F51" w:rsidRPr="00EA34BA" w:rsidRDefault="000E3AC2" w:rsidP="001D1422">
            <w:pPr>
              <w:spacing w:before="40" w:after="40"/>
              <w:ind w:left="459" w:hanging="1"/>
              <w:rPr>
                <w:rFonts w:ascii="Arial" w:hAnsi="Arial" w:cs="Arial"/>
                <w:color w:val="000000"/>
                <w:sz w:val="22"/>
                <w:szCs w:val="22"/>
              </w:rPr>
            </w:pPr>
            <w:r w:rsidRPr="00905210">
              <w:rPr>
                <w:rFonts w:ascii="Arial" w:eastAsia="Arial" w:hAnsi="Arial" w:cs="Arial"/>
                <w:i/>
                <w:color w:val="000000"/>
                <w:sz w:val="22"/>
                <w:szCs w:val="22"/>
              </w:rPr>
              <w:t>[</w:t>
            </w:r>
            <w:r w:rsidR="007904AB" w:rsidRPr="00EA34BA">
              <w:rPr>
                <w:rFonts w:ascii="Arial" w:hAnsi="Arial" w:cs="Arial"/>
                <w:i/>
                <w:color w:val="000000"/>
                <w:sz w:val="22"/>
                <w:szCs w:val="22"/>
              </w:rPr>
              <w:t>State</w:t>
            </w:r>
            <w:r w:rsidR="00924010">
              <w:rPr>
                <w:rFonts w:ascii="Arial" w:hAnsi="Arial" w:cs="Arial"/>
                <w:i/>
                <w:color w:val="000000"/>
                <w:sz w:val="22"/>
                <w:szCs w:val="22"/>
              </w:rPr>
              <w:t xml:space="preserve"> the</w:t>
            </w:r>
            <w:r w:rsidR="007904AB" w:rsidRPr="00EA34BA">
              <w:rPr>
                <w:rFonts w:ascii="Arial" w:hAnsi="Arial" w:cs="Arial"/>
                <w:i/>
                <w:color w:val="000000"/>
                <w:sz w:val="22"/>
                <w:szCs w:val="22"/>
              </w:rPr>
              <w:t xml:space="preserve"> explanations </w:t>
            </w:r>
            <w:r w:rsidR="000B1354" w:rsidRPr="00EA34BA">
              <w:rPr>
                <w:rFonts w:ascii="Arial" w:hAnsi="Arial" w:cs="Arial"/>
                <w:i/>
                <w:color w:val="000000"/>
                <w:sz w:val="22"/>
                <w:szCs w:val="22"/>
              </w:rPr>
              <w:t>i</w:t>
            </w:r>
            <w:r w:rsidR="007904AB" w:rsidRPr="00EA34BA">
              <w:rPr>
                <w:rFonts w:ascii="Arial" w:hAnsi="Arial" w:cs="Arial"/>
                <w:i/>
                <w:color w:val="000000"/>
                <w:sz w:val="22"/>
                <w:szCs w:val="22"/>
              </w:rPr>
              <w:t xml:space="preserve">n </w:t>
            </w:r>
            <w:r w:rsidRPr="00EA34BA">
              <w:rPr>
                <w:rFonts w:ascii="Arial" w:eastAsia="Arial" w:hAnsi="Arial" w:cs="Arial"/>
                <w:i/>
                <w:color w:val="000000"/>
                <w:sz w:val="22"/>
                <w:szCs w:val="22"/>
              </w:rPr>
              <w:t>Part 3D]</w:t>
            </w:r>
          </w:p>
        </w:tc>
      </w:tr>
      <w:tr w:rsidR="007904AB" w:rsidRPr="00EA34BA" w14:paraId="2E5FCDD8" w14:textId="77777777" w:rsidTr="00433476">
        <w:tc>
          <w:tcPr>
            <w:tcW w:w="648" w:type="dxa"/>
            <w:shd w:val="clear" w:color="auto" w:fill="auto"/>
          </w:tcPr>
          <w:p w14:paraId="2040FE80" w14:textId="77777777" w:rsidR="007904AB" w:rsidRPr="00EA34BA" w:rsidRDefault="007904AB" w:rsidP="004F6298">
            <w:pPr>
              <w:numPr>
                <w:ilvl w:val="0"/>
                <w:numId w:val="44"/>
              </w:numPr>
              <w:spacing w:before="40" w:after="40"/>
              <w:ind w:left="0" w:hanging="2"/>
              <w:jc w:val="center"/>
              <w:rPr>
                <w:rFonts w:ascii="Arial" w:hAnsi="Arial" w:cs="Arial"/>
                <w:color w:val="000000"/>
                <w:sz w:val="22"/>
                <w:szCs w:val="22"/>
              </w:rPr>
            </w:pPr>
          </w:p>
        </w:tc>
        <w:tc>
          <w:tcPr>
            <w:tcW w:w="4950" w:type="dxa"/>
            <w:shd w:val="clear" w:color="auto" w:fill="auto"/>
          </w:tcPr>
          <w:p w14:paraId="309E05D1" w14:textId="07ED8E5F" w:rsidR="007904AB" w:rsidRDefault="00931F89" w:rsidP="001D1422">
            <w:pPr>
              <w:spacing w:before="40" w:after="40"/>
              <w:ind w:left="458" w:hangingChars="208" w:hanging="458"/>
              <w:rPr>
                <w:rFonts w:ascii="Arial" w:eastAsia="Arial" w:hAnsi="Arial" w:cs="Arial"/>
                <w:sz w:val="22"/>
                <w:szCs w:val="22"/>
              </w:rPr>
            </w:pPr>
            <w:r>
              <w:rPr>
                <w:rFonts w:ascii="Arial" w:eastAsia="Arial" w:hAnsi="Arial" w:cs="Arial"/>
                <w:color w:val="000000"/>
                <w:sz w:val="22"/>
                <w:szCs w:val="22"/>
              </w:rPr>
              <w:t>4.1</w:t>
            </w:r>
            <w:r w:rsidR="006D2359">
              <w:rPr>
                <w:rFonts w:ascii="Arial" w:eastAsia="Arial" w:hAnsi="Arial" w:cs="Arial"/>
                <w:color w:val="000000"/>
                <w:sz w:val="22"/>
                <w:szCs w:val="22"/>
              </w:rPr>
              <w:t xml:space="preserve"> </w:t>
            </w:r>
            <w:r>
              <w:rPr>
                <w:rFonts w:ascii="Arial" w:eastAsia="Arial" w:hAnsi="Arial" w:cs="Arial"/>
                <w:color w:val="000000"/>
                <w:sz w:val="22"/>
                <w:szCs w:val="22"/>
              </w:rPr>
              <w:t xml:space="preserve"> </w:t>
            </w:r>
            <w:r w:rsidR="000E3AC2" w:rsidRPr="00EA34BA">
              <w:rPr>
                <w:rFonts w:ascii="Arial" w:eastAsia="Arial" w:hAnsi="Arial" w:cs="Arial"/>
                <w:color w:val="000000"/>
                <w:sz w:val="22"/>
                <w:szCs w:val="22"/>
              </w:rPr>
              <w:t>Inspect the</w:t>
            </w:r>
            <w:r w:rsidR="007F36D0">
              <w:rPr>
                <w:rFonts w:ascii="Arial" w:eastAsia="Arial" w:hAnsi="Arial" w:cs="Arial"/>
                <w:color w:val="000000"/>
                <w:sz w:val="22"/>
                <w:szCs w:val="22"/>
              </w:rPr>
              <w:t xml:space="preserve"> </w:t>
            </w:r>
            <w:r w:rsidR="00E8170D" w:rsidRPr="001D1422">
              <w:rPr>
                <w:rFonts w:ascii="Arial" w:eastAsia="Arial" w:hAnsi="Arial" w:cs="Arial"/>
                <w:i/>
                <w:color w:val="000000"/>
                <w:sz w:val="22"/>
                <w:szCs w:val="22"/>
              </w:rPr>
              <w:t>[</w:t>
            </w:r>
            <w:r w:rsidR="00E8170D" w:rsidRPr="00EA34BA">
              <w:rPr>
                <w:rFonts w:ascii="Arial" w:eastAsia="Arial" w:hAnsi="Arial" w:cs="Arial"/>
                <w:i/>
                <w:iCs/>
                <w:color w:val="000000"/>
                <w:sz w:val="22"/>
                <w:szCs w:val="22"/>
              </w:rPr>
              <w:t>specify the relevant accounting records</w:t>
            </w:r>
            <w:r w:rsidR="00E8170D" w:rsidRPr="001D1422">
              <w:rPr>
                <w:rFonts w:ascii="Arial" w:eastAsia="Arial" w:hAnsi="Arial" w:cs="Arial"/>
                <w:i/>
                <w:color w:val="000000"/>
                <w:sz w:val="22"/>
                <w:szCs w:val="22"/>
              </w:rPr>
              <w:t>]</w:t>
            </w:r>
            <w:r w:rsidR="00E8170D" w:rsidRPr="00EA34BA">
              <w:rPr>
                <w:rFonts w:ascii="Arial" w:eastAsia="Arial" w:hAnsi="Arial" w:cs="Arial"/>
                <w:color w:val="000000"/>
                <w:sz w:val="22"/>
                <w:szCs w:val="22"/>
              </w:rPr>
              <w:t xml:space="preserve"> </w:t>
            </w:r>
            <w:r w:rsidR="000E3AC2" w:rsidRPr="00EA34BA">
              <w:rPr>
                <w:rFonts w:ascii="Arial" w:eastAsia="Arial" w:hAnsi="Arial" w:cs="Arial"/>
                <w:color w:val="000000"/>
                <w:sz w:val="22"/>
                <w:szCs w:val="22"/>
              </w:rPr>
              <w:t xml:space="preserve">of the member and </w:t>
            </w:r>
            <w:r w:rsidR="0086210E">
              <w:rPr>
                <w:rFonts w:ascii="Arial" w:eastAsia="Arial" w:hAnsi="Arial" w:cs="Arial"/>
                <w:color w:val="000000"/>
                <w:sz w:val="22"/>
                <w:szCs w:val="22"/>
              </w:rPr>
              <w:t>identify</w:t>
            </w:r>
            <w:r w:rsidR="000E3AC2" w:rsidRPr="00EA34BA">
              <w:rPr>
                <w:rFonts w:ascii="Arial" w:eastAsia="Arial" w:hAnsi="Arial" w:cs="Arial"/>
                <w:color w:val="000000"/>
                <w:sz w:val="22"/>
                <w:szCs w:val="22"/>
              </w:rPr>
              <w:t xml:space="preserve"> any </w:t>
            </w:r>
            <w:r w:rsidR="000E3AC2" w:rsidRPr="00EA34BA">
              <w:rPr>
                <w:rFonts w:ascii="Arial" w:eastAsia="Arial" w:hAnsi="Arial" w:cs="Arial"/>
                <w:color w:val="000000"/>
                <w:sz w:val="22"/>
                <w:szCs w:val="22"/>
              </w:rPr>
              <w:lastRenderedPageBreak/>
              <w:t xml:space="preserve">securities </w:t>
            </w:r>
            <w:r w:rsidR="007904AB" w:rsidRPr="00EA34BA">
              <w:rPr>
                <w:rFonts w:ascii="Arial" w:hAnsi="Arial" w:cs="Arial"/>
                <w:color w:val="000000"/>
                <w:sz w:val="22"/>
                <w:szCs w:val="22"/>
              </w:rPr>
              <w:t>lodged with issuers for registration.</w:t>
            </w:r>
            <w:r w:rsidR="000E3AC2" w:rsidRPr="00EA34BA">
              <w:rPr>
                <w:rFonts w:ascii="Arial" w:eastAsia="Arial" w:hAnsi="Arial" w:cs="Arial"/>
                <w:color w:val="000000"/>
                <w:sz w:val="22"/>
                <w:szCs w:val="22"/>
              </w:rPr>
              <w:t xml:space="preserve"> </w:t>
            </w:r>
            <w:r w:rsidR="00BC1923">
              <w:rPr>
                <w:rFonts w:ascii="Arial" w:eastAsia="Arial" w:hAnsi="Arial" w:cs="Arial"/>
                <w:color w:val="000000"/>
                <w:sz w:val="22"/>
                <w:szCs w:val="22"/>
              </w:rPr>
              <w:t xml:space="preserve">For all of these securities, </w:t>
            </w:r>
            <w:r w:rsidR="00BC1923">
              <w:rPr>
                <w:rFonts w:ascii="Arial" w:eastAsia="Arial" w:hAnsi="Arial" w:cs="Arial"/>
                <w:sz w:val="22"/>
                <w:szCs w:val="22"/>
              </w:rPr>
              <w:t>i</w:t>
            </w:r>
            <w:r w:rsidR="000E3AC2" w:rsidRPr="00EA34BA">
              <w:rPr>
                <w:rFonts w:ascii="Arial" w:eastAsia="Arial" w:hAnsi="Arial" w:cs="Arial"/>
                <w:sz w:val="22"/>
                <w:szCs w:val="22"/>
              </w:rPr>
              <w:t xml:space="preserve">nspect </w:t>
            </w:r>
            <w:r w:rsidR="00796BB5">
              <w:rPr>
                <w:rFonts w:ascii="Arial" w:eastAsia="Arial" w:hAnsi="Arial" w:cs="Arial"/>
                <w:sz w:val="22"/>
                <w:szCs w:val="22"/>
              </w:rPr>
              <w:t xml:space="preserve">the </w:t>
            </w:r>
            <w:r w:rsidR="000E3AC2" w:rsidRPr="00EA34BA">
              <w:rPr>
                <w:rFonts w:ascii="Arial" w:eastAsia="Arial" w:hAnsi="Arial" w:cs="Arial"/>
                <w:sz w:val="22"/>
                <w:szCs w:val="22"/>
              </w:rPr>
              <w:t xml:space="preserve">transfer office receipts </w:t>
            </w:r>
            <w:r w:rsidR="00252C28" w:rsidRPr="00EA34BA">
              <w:rPr>
                <w:rFonts w:ascii="Arial" w:eastAsia="Arial" w:hAnsi="Arial" w:cs="Arial"/>
                <w:sz w:val="22"/>
                <w:szCs w:val="22"/>
              </w:rPr>
              <w:t xml:space="preserve">for details such as </w:t>
            </w:r>
            <w:r w:rsidR="00796BB5">
              <w:rPr>
                <w:rFonts w:ascii="Arial" w:eastAsia="Arial" w:hAnsi="Arial" w:cs="Arial"/>
                <w:sz w:val="22"/>
                <w:szCs w:val="22"/>
              </w:rPr>
              <w:t>t</w:t>
            </w:r>
            <w:r w:rsidR="00796BB5" w:rsidRPr="00796BB5">
              <w:rPr>
                <w:rFonts w:ascii="Arial" w:eastAsia="Arial" w:hAnsi="Arial" w:cs="Arial"/>
                <w:sz w:val="22"/>
                <w:szCs w:val="22"/>
              </w:rPr>
              <w:t>he full name and identity number/registration number of the parties</w:t>
            </w:r>
            <w:r w:rsidR="00796BB5">
              <w:rPr>
                <w:rFonts w:ascii="Arial" w:eastAsia="Arial" w:hAnsi="Arial" w:cs="Arial"/>
                <w:sz w:val="22"/>
                <w:szCs w:val="22"/>
              </w:rPr>
              <w:t xml:space="preserve">, </w:t>
            </w:r>
            <w:r w:rsidR="000E3AC2" w:rsidRPr="00EA34BA">
              <w:rPr>
                <w:rFonts w:ascii="Arial" w:eastAsia="Arial" w:hAnsi="Arial" w:cs="Arial"/>
                <w:sz w:val="22"/>
                <w:szCs w:val="22"/>
              </w:rPr>
              <w:t>confirming the existence of such securities.</w:t>
            </w:r>
            <w:r w:rsidR="0022153B">
              <w:rPr>
                <w:rFonts w:ascii="Arial" w:eastAsia="Arial" w:hAnsi="Arial" w:cs="Arial"/>
                <w:sz w:val="22"/>
                <w:szCs w:val="22"/>
              </w:rPr>
              <w:br/>
            </w:r>
          </w:p>
          <w:p w14:paraId="3951F5B9" w14:textId="3F7B8E14" w:rsidR="00931F89" w:rsidRPr="00EA34BA" w:rsidRDefault="00931F89" w:rsidP="001D1422">
            <w:pPr>
              <w:spacing w:before="40" w:after="40"/>
              <w:ind w:left="458" w:hangingChars="208" w:hanging="458"/>
              <w:rPr>
                <w:rFonts w:ascii="Arial" w:hAnsi="Arial" w:cs="Arial"/>
                <w:sz w:val="22"/>
                <w:szCs w:val="22"/>
                <w:lang w:eastAsia="en-GB"/>
              </w:rPr>
            </w:pPr>
            <w:r>
              <w:rPr>
                <w:rFonts w:ascii="Arial" w:eastAsia="Arial" w:hAnsi="Arial" w:cs="Arial"/>
                <w:sz w:val="22"/>
                <w:szCs w:val="22"/>
              </w:rPr>
              <w:t>4</w:t>
            </w:r>
            <w:r w:rsidRPr="00EA34BA">
              <w:rPr>
                <w:rFonts w:ascii="Arial" w:eastAsia="Arial" w:hAnsi="Arial" w:cs="Arial"/>
                <w:sz w:val="22"/>
                <w:szCs w:val="22"/>
              </w:rPr>
              <w:t xml:space="preserve">.2 Obtain explanations from </w:t>
            </w:r>
            <w:r w:rsidR="00296601" w:rsidRPr="00296601">
              <w:rPr>
                <w:rFonts w:ascii="Arial" w:eastAsia="Arial" w:hAnsi="Arial" w:cs="Arial"/>
                <w:i/>
                <w:iCs/>
                <w:sz w:val="22"/>
                <w:szCs w:val="22"/>
              </w:rPr>
              <w:t>[state the name and designation of the member representative</w:t>
            </w:r>
            <w:r w:rsidR="00296601" w:rsidRPr="00296601">
              <w:rPr>
                <w:rFonts w:ascii="Arial" w:eastAsia="Arial" w:hAnsi="Arial" w:cs="Arial"/>
                <w:i/>
                <w:sz w:val="22"/>
                <w:szCs w:val="22"/>
              </w:rPr>
              <w:t>]</w:t>
            </w:r>
            <w:r w:rsidRPr="00EA34BA">
              <w:rPr>
                <w:rFonts w:ascii="Arial" w:eastAsia="Arial" w:hAnsi="Arial" w:cs="Arial"/>
                <w:sz w:val="22"/>
                <w:szCs w:val="22"/>
              </w:rPr>
              <w:t xml:space="preserve"> for any exceptions found in procedure </w:t>
            </w:r>
            <w:r>
              <w:rPr>
                <w:rFonts w:ascii="Arial" w:eastAsia="Arial" w:hAnsi="Arial" w:cs="Arial"/>
                <w:sz w:val="22"/>
                <w:szCs w:val="22"/>
              </w:rPr>
              <w:t>4</w:t>
            </w:r>
            <w:r w:rsidRPr="00EA34BA">
              <w:rPr>
                <w:rFonts w:ascii="Arial" w:eastAsia="Arial" w:hAnsi="Arial" w:cs="Arial"/>
                <w:sz w:val="22"/>
                <w:szCs w:val="22"/>
              </w:rPr>
              <w:t>.1 above</w:t>
            </w:r>
            <w:r w:rsidR="00F67DB2">
              <w:rPr>
                <w:rFonts w:ascii="Arial" w:eastAsia="Arial" w:hAnsi="Arial" w:cs="Arial"/>
                <w:sz w:val="22"/>
                <w:szCs w:val="22"/>
              </w:rPr>
              <w:t>,</w:t>
            </w:r>
            <w:r w:rsidRPr="00EA34BA">
              <w:rPr>
                <w:rFonts w:ascii="Arial" w:eastAsia="Arial" w:hAnsi="Arial" w:cs="Arial"/>
                <w:sz w:val="22"/>
                <w:szCs w:val="22"/>
              </w:rPr>
              <w:t xml:space="preserve"> and </w:t>
            </w:r>
            <w:r w:rsidR="0086210E">
              <w:rPr>
                <w:rFonts w:ascii="Arial" w:eastAsia="Arial" w:hAnsi="Arial" w:cs="Arial"/>
                <w:sz w:val="22"/>
                <w:szCs w:val="22"/>
              </w:rPr>
              <w:t>document</w:t>
            </w:r>
            <w:r w:rsidRPr="00EA34BA">
              <w:rPr>
                <w:rFonts w:ascii="Arial" w:eastAsia="Arial" w:hAnsi="Arial" w:cs="Arial"/>
                <w:sz w:val="22"/>
                <w:szCs w:val="22"/>
              </w:rPr>
              <w:t xml:space="preserve"> these</w:t>
            </w:r>
            <w:r w:rsidRPr="00EA34BA">
              <w:rPr>
                <w:rFonts w:ascii="Arial" w:hAnsi="Arial" w:cs="Arial"/>
                <w:sz w:val="22"/>
                <w:szCs w:val="22"/>
                <w:lang w:eastAsia="en-GB"/>
              </w:rPr>
              <w:t>.</w:t>
            </w:r>
          </w:p>
          <w:p w14:paraId="78703F0D" w14:textId="3B150643" w:rsidR="00931F89" w:rsidRPr="00EA34BA" w:rsidRDefault="00931F89" w:rsidP="004F6298">
            <w:pPr>
              <w:spacing w:before="40" w:after="40"/>
              <w:ind w:hanging="2"/>
              <w:rPr>
                <w:rFonts w:ascii="Arial" w:hAnsi="Arial" w:cs="Arial"/>
                <w:sz w:val="22"/>
                <w:szCs w:val="22"/>
              </w:rPr>
            </w:pPr>
          </w:p>
        </w:tc>
        <w:tc>
          <w:tcPr>
            <w:tcW w:w="4860" w:type="dxa"/>
            <w:shd w:val="clear" w:color="auto" w:fill="auto"/>
          </w:tcPr>
          <w:p w14:paraId="6A39452B" w14:textId="313399EC" w:rsidR="0012073F" w:rsidRPr="00EA34BA" w:rsidRDefault="00931F89" w:rsidP="001D1422">
            <w:pPr>
              <w:spacing w:before="40" w:after="40"/>
              <w:ind w:leftChars="17" w:left="459" w:hangingChars="193" w:hanging="425"/>
              <w:rPr>
                <w:rFonts w:ascii="Arial" w:eastAsia="Arial" w:hAnsi="Arial" w:cs="Arial"/>
                <w:sz w:val="22"/>
                <w:szCs w:val="22"/>
              </w:rPr>
            </w:pPr>
            <w:r>
              <w:rPr>
                <w:rFonts w:ascii="Arial" w:eastAsia="Arial" w:hAnsi="Arial" w:cs="Arial"/>
                <w:sz w:val="22"/>
                <w:szCs w:val="22"/>
              </w:rPr>
              <w:lastRenderedPageBreak/>
              <w:t xml:space="preserve">4.1 </w:t>
            </w:r>
            <w:r w:rsidR="000E3AC2" w:rsidRPr="00EA34BA">
              <w:rPr>
                <w:rFonts w:ascii="Arial" w:eastAsia="Arial" w:hAnsi="Arial" w:cs="Arial"/>
                <w:sz w:val="22"/>
                <w:szCs w:val="22"/>
              </w:rPr>
              <w:t>Not applicable</w:t>
            </w:r>
            <w:r w:rsidR="006A32A8">
              <w:rPr>
                <w:rFonts w:ascii="Arial" w:eastAsia="Arial" w:hAnsi="Arial" w:cs="Arial"/>
                <w:sz w:val="22"/>
                <w:szCs w:val="22"/>
              </w:rPr>
              <w:t>,</w:t>
            </w:r>
            <w:r w:rsidR="000E3AC2" w:rsidRPr="00EA34BA">
              <w:rPr>
                <w:rFonts w:ascii="Arial" w:eastAsia="Arial" w:hAnsi="Arial" w:cs="Arial"/>
                <w:sz w:val="22"/>
                <w:szCs w:val="22"/>
              </w:rPr>
              <w:t xml:space="preserve"> as based on our inspection of </w:t>
            </w:r>
            <w:r w:rsidR="000E3AC2" w:rsidRPr="001D1422">
              <w:rPr>
                <w:rFonts w:ascii="Arial" w:eastAsia="Arial" w:hAnsi="Arial" w:cs="Arial"/>
                <w:i/>
                <w:sz w:val="22"/>
                <w:szCs w:val="22"/>
              </w:rPr>
              <w:t>[</w:t>
            </w:r>
            <w:r w:rsidR="000E3AC2" w:rsidRPr="00EA34BA">
              <w:rPr>
                <w:rFonts w:ascii="Arial" w:eastAsia="Arial" w:hAnsi="Arial" w:cs="Arial"/>
                <w:i/>
                <w:iCs/>
                <w:sz w:val="22"/>
                <w:szCs w:val="22"/>
              </w:rPr>
              <w:t>specify the relevant accounting records</w:t>
            </w:r>
            <w:r w:rsidR="000E3AC2" w:rsidRPr="001D1422">
              <w:rPr>
                <w:rFonts w:ascii="Arial" w:eastAsia="Arial" w:hAnsi="Arial" w:cs="Arial"/>
                <w:i/>
                <w:sz w:val="22"/>
                <w:szCs w:val="22"/>
              </w:rPr>
              <w:t>]</w:t>
            </w:r>
            <w:r w:rsidR="001A3B60">
              <w:rPr>
                <w:rFonts w:ascii="Arial" w:eastAsia="Arial" w:hAnsi="Arial" w:cs="Arial"/>
                <w:sz w:val="22"/>
                <w:szCs w:val="22"/>
              </w:rPr>
              <w:t>,</w:t>
            </w:r>
            <w:r w:rsidR="000E3AC2" w:rsidRPr="00EA34BA">
              <w:rPr>
                <w:rFonts w:ascii="Arial" w:eastAsia="Arial" w:hAnsi="Arial" w:cs="Arial"/>
                <w:sz w:val="22"/>
                <w:szCs w:val="22"/>
              </w:rPr>
              <w:t xml:space="preserve"> </w:t>
            </w:r>
            <w:r w:rsidR="000E3AC2" w:rsidRPr="00EA34BA">
              <w:rPr>
                <w:rFonts w:ascii="Arial" w:eastAsia="Arial" w:hAnsi="Arial" w:cs="Arial"/>
                <w:sz w:val="22"/>
                <w:szCs w:val="22"/>
              </w:rPr>
              <w:lastRenderedPageBreak/>
              <w:t>we did not identify any securities lodged with issuers for registration.</w:t>
            </w:r>
          </w:p>
          <w:p w14:paraId="321F83B9" w14:textId="77777777" w:rsidR="0012073F" w:rsidRPr="00EA34BA" w:rsidRDefault="000E3AC2" w:rsidP="001D1422">
            <w:pPr>
              <w:spacing w:before="120" w:after="120"/>
              <w:ind w:hanging="2"/>
              <w:rPr>
                <w:rFonts w:ascii="Arial" w:eastAsia="Arial" w:hAnsi="Arial" w:cs="Arial"/>
                <w:sz w:val="22"/>
                <w:szCs w:val="22"/>
              </w:rPr>
            </w:pPr>
            <w:r w:rsidRPr="00EA34BA">
              <w:rPr>
                <w:rFonts w:ascii="Arial" w:eastAsia="Arial" w:hAnsi="Arial" w:cs="Arial"/>
                <w:sz w:val="22"/>
                <w:szCs w:val="22"/>
              </w:rPr>
              <w:t>OR</w:t>
            </w:r>
          </w:p>
          <w:p w14:paraId="7E0D28C5" w14:textId="4046AC76" w:rsidR="0012073F" w:rsidRPr="00EA34BA" w:rsidRDefault="000E3AC2" w:rsidP="001D1422">
            <w:pPr>
              <w:spacing w:before="40" w:after="40"/>
              <w:ind w:left="459"/>
              <w:rPr>
                <w:rFonts w:ascii="Arial" w:eastAsia="Arial" w:hAnsi="Arial" w:cs="Arial"/>
                <w:color w:val="000000"/>
                <w:sz w:val="22"/>
                <w:szCs w:val="22"/>
              </w:rPr>
            </w:pPr>
            <w:r w:rsidRPr="00EA34BA">
              <w:rPr>
                <w:rFonts w:ascii="Arial" w:eastAsia="Arial" w:hAnsi="Arial" w:cs="Arial"/>
                <w:color w:val="000000"/>
                <w:sz w:val="22"/>
                <w:szCs w:val="22"/>
              </w:rPr>
              <w:t xml:space="preserve">We inspected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specify the relevant accounting records</w:t>
            </w:r>
            <w:r w:rsidRPr="001D1422">
              <w:rPr>
                <w:rFonts w:ascii="Arial" w:eastAsia="Arial" w:hAnsi="Arial" w:cs="Arial"/>
                <w:i/>
                <w:color w:val="000000"/>
                <w:sz w:val="22"/>
                <w:szCs w:val="22"/>
              </w:rPr>
              <w:t>]</w:t>
            </w:r>
            <w:r w:rsidRPr="00EA34BA">
              <w:rPr>
                <w:rFonts w:ascii="Arial" w:eastAsia="Arial" w:hAnsi="Arial" w:cs="Arial"/>
                <w:color w:val="000000"/>
                <w:sz w:val="22"/>
                <w:szCs w:val="22"/>
              </w:rPr>
              <w:t xml:space="preserve"> and </w:t>
            </w:r>
            <w:r w:rsidR="007E2845">
              <w:rPr>
                <w:rFonts w:ascii="Arial" w:eastAsia="Arial" w:hAnsi="Arial" w:cs="Arial"/>
                <w:color w:val="000000"/>
                <w:sz w:val="22"/>
                <w:szCs w:val="22"/>
              </w:rPr>
              <w:t>identified</w:t>
            </w:r>
            <w:r w:rsidRPr="00EA34BA">
              <w:rPr>
                <w:rFonts w:ascii="Arial" w:eastAsia="Arial" w:hAnsi="Arial" w:cs="Arial"/>
                <w:color w:val="000000"/>
                <w:sz w:val="22"/>
                <w:szCs w:val="22"/>
              </w:rPr>
              <w:t xml:space="preserve"> securities lodged with issuers for registration. We inspected </w:t>
            </w:r>
            <w:r w:rsidR="00796BB5">
              <w:rPr>
                <w:rFonts w:ascii="Arial" w:eastAsia="Arial" w:hAnsi="Arial" w:cs="Arial"/>
                <w:color w:val="000000"/>
                <w:sz w:val="22"/>
                <w:szCs w:val="22"/>
              </w:rPr>
              <w:t xml:space="preserve">all of these </w:t>
            </w:r>
            <w:r w:rsidRPr="00EA34BA">
              <w:rPr>
                <w:rFonts w:ascii="Arial" w:eastAsia="Arial" w:hAnsi="Arial" w:cs="Arial"/>
                <w:color w:val="000000"/>
                <w:sz w:val="22"/>
                <w:szCs w:val="22"/>
              </w:rPr>
              <w:t xml:space="preserve">transfer office receipts </w:t>
            </w:r>
            <w:r w:rsidR="00796BB5">
              <w:rPr>
                <w:rFonts w:ascii="Arial" w:eastAsia="Arial" w:hAnsi="Arial" w:cs="Arial"/>
                <w:color w:val="000000"/>
                <w:sz w:val="22"/>
                <w:szCs w:val="22"/>
              </w:rPr>
              <w:t>for</w:t>
            </w:r>
            <w:r w:rsidR="00796BB5" w:rsidRPr="00796BB5">
              <w:rPr>
                <w:rFonts w:ascii="Arial" w:eastAsia="Arial" w:hAnsi="Arial" w:cs="Arial"/>
                <w:color w:val="000000"/>
                <w:sz w:val="22"/>
                <w:szCs w:val="22"/>
              </w:rPr>
              <w:t xml:space="preserve"> </w:t>
            </w:r>
            <w:r w:rsidR="00796BB5" w:rsidRPr="001D1422">
              <w:rPr>
                <w:rFonts w:ascii="Arial" w:eastAsia="Arial" w:hAnsi="Arial" w:cs="Arial"/>
                <w:i/>
                <w:sz w:val="22"/>
                <w:szCs w:val="22"/>
              </w:rPr>
              <w:t>[</w:t>
            </w:r>
            <w:r w:rsidR="00796BB5" w:rsidRPr="00EA34BA">
              <w:rPr>
                <w:rFonts w:ascii="Arial" w:eastAsia="Arial" w:hAnsi="Arial" w:cs="Arial"/>
                <w:i/>
                <w:iCs/>
                <w:sz w:val="22"/>
                <w:szCs w:val="22"/>
              </w:rPr>
              <w:t xml:space="preserve">specify the </w:t>
            </w:r>
            <w:r w:rsidR="00796BB5">
              <w:rPr>
                <w:rFonts w:ascii="Arial" w:eastAsia="Arial" w:hAnsi="Arial" w:cs="Arial"/>
                <w:i/>
                <w:iCs/>
                <w:sz w:val="22"/>
                <w:szCs w:val="22"/>
              </w:rPr>
              <w:t>detailed information inspected</w:t>
            </w:r>
            <w:r w:rsidR="00796BB5" w:rsidRPr="001D1422">
              <w:rPr>
                <w:rFonts w:ascii="Arial" w:eastAsia="Arial" w:hAnsi="Arial" w:cs="Arial"/>
                <w:i/>
                <w:sz w:val="22"/>
                <w:szCs w:val="22"/>
              </w:rPr>
              <w:t>]</w:t>
            </w:r>
            <w:r w:rsidR="00796BB5">
              <w:rPr>
                <w:rFonts w:ascii="Arial" w:eastAsia="Arial" w:hAnsi="Arial" w:cs="Arial"/>
                <w:color w:val="000000"/>
                <w:sz w:val="22"/>
                <w:szCs w:val="22"/>
              </w:rPr>
              <w:t xml:space="preserve"> </w:t>
            </w:r>
            <w:r w:rsidRPr="00EA34BA">
              <w:rPr>
                <w:rFonts w:ascii="Arial" w:eastAsia="Arial" w:hAnsi="Arial" w:cs="Arial"/>
                <w:color w:val="000000"/>
                <w:sz w:val="22"/>
                <w:szCs w:val="22"/>
              </w:rPr>
              <w:t>confirming the existence of these securities</w:t>
            </w:r>
            <w:r w:rsidR="00E41747">
              <w:rPr>
                <w:rFonts w:ascii="Arial" w:eastAsia="Arial" w:hAnsi="Arial" w:cs="Arial"/>
                <w:color w:val="000000"/>
                <w:sz w:val="22"/>
                <w:szCs w:val="22"/>
              </w:rPr>
              <w:t>,</w:t>
            </w:r>
            <w:r w:rsidRPr="00EA34BA">
              <w:rPr>
                <w:rFonts w:ascii="Arial" w:eastAsia="Arial" w:hAnsi="Arial" w:cs="Arial"/>
                <w:color w:val="000000"/>
                <w:sz w:val="22"/>
                <w:szCs w:val="22"/>
              </w:rPr>
              <w:t xml:space="preserve"> [with the exception of the differences </w:t>
            </w:r>
            <w:r w:rsidR="007E2845">
              <w:rPr>
                <w:rFonts w:ascii="Arial" w:eastAsia="Arial" w:hAnsi="Arial" w:cs="Arial"/>
                <w:color w:val="000000"/>
                <w:sz w:val="22"/>
                <w:szCs w:val="22"/>
              </w:rPr>
              <w:t>identified</w:t>
            </w:r>
            <w:r w:rsidRPr="00EA34BA">
              <w:rPr>
                <w:rFonts w:ascii="Arial" w:eastAsia="Arial" w:hAnsi="Arial" w:cs="Arial"/>
                <w:color w:val="000000"/>
                <w:sz w:val="22"/>
                <w:szCs w:val="22"/>
              </w:rPr>
              <w:t xml:space="preserve"> below: </w:t>
            </w:r>
          </w:p>
          <w:p w14:paraId="727D91AC" w14:textId="78CD7672" w:rsidR="00252C28" w:rsidRPr="00EA34BA" w:rsidRDefault="007904AB" w:rsidP="001D1422">
            <w:pPr>
              <w:spacing w:before="40" w:after="40"/>
              <w:ind w:firstLineChars="208" w:firstLine="458"/>
              <w:rPr>
                <w:rFonts w:ascii="Arial" w:hAnsi="Arial" w:cs="Arial"/>
                <w:sz w:val="22"/>
                <w:szCs w:val="22"/>
              </w:rPr>
            </w:pPr>
            <w:r w:rsidRPr="00EA34BA">
              <w:rPr>
                <w:rFonts w:ascii="Arial" w:hAnsi="Arial" w:cs="Arial"/>
                <w:i/>
                <w:color w:val="000000"/>
                <w:sz w:val="22"/>
                <w:szCs w:val="22"/>
              </w:rPr>
              <w:t>[State</w:t>
            </w:r>
            <w:r w:rsidR="00F1617C">
              <w:rPr>
                <w:rFonts w:ascii="Arial" w:hAnsi="Arial" w:cs="Arial"/>
                <w:i/>
                <w:color w:val="000000"/>
                <w:sz w:val="22"/>
                <w:szCs w:val="22"/>
              </w:rPr>
              <w:t xml:space="preserve"> the</w:t>
            </w:r>
            <w:r w:rsidRPr="00EA34BA">
              <w:rPr>
                <w:rFonts w:ascii="Arial" w:hAnsi="Arial" w:cs="Arial"/>
                <w:i/>
                <w:color w:val="000000"/>
                <w:sz w:val="22"/>
                <w:szCs w:val="22"/>
              </w:rPr>
              <w:t xml:space="preserve"> exceptions]</w:t>
            </w:r>
            <w:r w:rsidR="00252C28" w:rsidRPr="00EA34BA">
              <w:rPr>
                <w:rFonts w:ascii="Arial" w:hAnsi="Arial" w:cs="Arial"/>
                <w:iCs/>
                <w:color w:val="000000"/>
                <w:sz w:val="22"/>
                <w:szCs w:val="22"/>
              </w:rPr>
              <w:t>]</w:t>
            </w:r>
          </w:p>
        </w:tc>
        <w:tc>
          <w:tcPr>
            <w:tcW w:w="4770" w:type="dxa"/>
            <w:shd w:val="clear" w:color="auto" w:fill="auto"/>
          </w:tcPr>
          <w:p w14:paraId="59E2023A" w14:textId="437B115B" w:rsidR="0012073F" w:rsidRPr="00EA34BA" w:rsidRDefault="00931F89" w:rsidP="001D1422">
            <w:pPr>
              <w:spacing w:before="40" w:after="40"/>
              <w:ind w:left="458" w:hangingChars="208" w:hanging="458"/>
              <w:rPr>
                <w:rFonts w:ascii="Arial" w:eastAsia="Arial" w:hAnsi="Arial" w:cs="Arial"/>
                <w:color w:val="000000"/>
                <w:sz w:val="22"/>
                <w:szCs w:val="22"/>
              </w:rPr>
            </w:pPr>
            <w:r>
              <w:rPr>
                <w:rFonts w:ascii="Arial" w:eastAsia="Arial" w:hAnsi="Arial" w:cs="Arial"/>
                <w:color w:val="000000"/>
                <w:sz w:val="22"/>
                <w:szCs w:val="22"/>
              </w:rPr>
              <w:lastRenderedPageBreak/>
              <w:t xml:space="preserve">4.2 </w:t>
            </w:r>
            <w:r w:rsidR="000E3AC2" w:rsidRPr="00EA34BA">
              <w:rPr>
                <w:rFonts w:ascii="Arial" w:eastAsia="Arial" w:hAnsi="Arial" w:cs="Arial"/>
                <w:color w:val="000000"/>
                <w:sz w:val="22"/>
                <w:szCs w:val="22"/>
              </w:rPr>
              <w:t>Not applicable</w:t>
            </w:r>
            <w:r w:rsidR="006A32A8">
              <w:rPr>
                <w:rFonts w:ascii="Arial" w:eastAsia="Arial" w:hAnsi="Arial" w:cs="Arial"/>
                <w:color w:val="000000"/>
                <w:sz w:val="22"/>
                <w:szCs w:val="22"/>
              </w:rPr>
              <w:t>,</w:t>
            </w:r>
            <w:r w:rsidR="000E3AC2" w:rsidRPr="00EA34BA">
              <w:rPr>
                <w:rFonts w:ascii="Arial" w:eastAsia="Arial" w:hAnsi="Arial" w:cs="Arial"/>
                <w:color w:val="000000"/>
                <w:sz w:val="22"/>
                <w:szCs w:val="22"/>
              </w:rPr>
              <w:t xml:space="preserve"> as no exceptions were </w:t>
            </w:r>
            <w:r w:rsidR="007E2845">
              <w:rPr>
                <w:rFonts w:ascii="Arial" w:eastAsia="Arial" w:hAnsi="Arial" w:cs="Arial"/>
                <w:color w:val="000000"/>
                <w:sz w:val="22"/>
                <w:szCs w:val="22"/>
              </w:rPr>
              <w:t>identified</w:t>
            </w:r>
            <w:r w:rsidR="000E3AC2" w:rsidRPr="00EA34BA">
              <w:rPr>
                <w:rFonts w:ascii="Arial" w:eastAsia="Arial" w:hAnsi="Arial" w:cs="Arial"/>
                <w:color w:val="000000"/>
                <w:sz w:val="22"/>
                <w:szCs w:val="22"/>
              </w:rPr>
              <w:t>.</w:t>
            </w:r>
          </w:p>
          <w:p w14:paraId="4E7C643B" w14:textId="77777777" w:rsidR="0012073F" w:rsidRPr="00EA34BA" w:rsidRDefault="000E3AC2" w:rsidP="001D1422">
            <w:pPr>
              <w:spacing w:before="120" w:after="120"/>
              <w:ind w:hanging="2"/>
              <w:rPr>
                <w:rFonts w:ascii="Arial" w:eastAsia="Arial" w:hAnsi="Arial" w:cs="Arial"/>
                <w:color w:val="000000"/>
                <w:sz w:val="22"/>
                <w:szCs w:val="22"/>
              </w:rPr>
            </w:pPr>
            <w:r w:rsidRPr="00EA34BA">
              <w:rPr>
                <w:rFonts w:ascii="Arial" w:eastAsia="Arial" w:hAnsi="Arial" w:cs="Arial"/>
                <w:color w:val="000000"/>
                <w:sz w:val="22"/>
                <w:szCs w:val="22"/>
              </w:rPr>
              <w:lastRenderedPageBreak/>
              <w:t>OR</w:t>
            </w:r>
          </w:p>
          <w:p w14:paraId="564A793B" w14:textId="37E4827D" w:rsidR="007904AB" w:rsidRPr="00EA34BA" w:rsidRDefault="007904AB" w:rsidP="001D1422">
            <w:pPr>
              <w:spacing w:before="40" w:after="40"/>
              <w:ind w:left="459"/>
              <w:rPr>
                <w:rFonts w:ascii="Arial" w:hAnsi="Arial" w:cs="Arial"/>
                <w:position w:val="0"/>
                <w:sz w:val="22"/>
                <w:szCs w:val="22"/>
              </w:rPr>
            </w:pPr>
            <w:r w:rsidRPr="00EA34BA">
              <w:rPr>
                <w:rFonts w:ascii="Arial" w:hAnsi="Arial" w:cs="Arial"/>
                <w:sz w:val="22"/>
                <w:szCs w:val="22"/>
              </w:rPr>
              <w:t xml:space="preserve">We obtained from </w:t>
            </w:r>
            <w:r w:rsidR="000E3AC2" w:rsidRPr="001D1422">
              <w:rPr>
                <w:rFonts w:ascii="Arial" w:eastAsia="Arial" w:hAnsi="Arial" w:cs="Arial"/>
                <w:i/>
                <w:sz w:val="22"/>
                <w:szCs w:val="22"/>
              </w:rPr>
              <w:t>[</w:t>
            </w:r>
            <w:r w:rsidR="000E3AC2" w:rsidRPr="00EA34BA">
              <w:rPr>
                <w:rFonts w:ascii="Arial" w:eastAsia="Arial" w:hAnsi="Arial" w:cs="Arial"/>
                <w:i/>
                <w:iCs/>
                <w:sz w:val="22"/>
                <w:szCs w:val="22"/>
              </w:rPr>
              <w:t>state the name and designation of the member representative</w:t>
            </w:r>
            <w:r w:rsidR="000E3AC2" w:rsidRPr="001D1422">
              <w:rPr>
                <w:rFonts w:ascii="Arial" w:eastAsia="Arial" w:hAnsi="Arial" w:cs="Arial"/>
                <w:i/>
                <w:sz w:val="22"/>
                <w:szCs w:val="22"/>
              </w:rPr>
              <w:t>]</w:t>
            </w:r>
            <w:r w:rsidRPr="00EA34BA">
              <w:rPr>
                <w:rFonts w:ascii="Arial" w:hAnsi="Arial" w:cs="Arial"/>
                <w:sz w:val="22"/>
                <w:szCs w:val="22"/>
              </w:rPr>
              <w:t xml:space="preserve"> the explanations reported below</w:t>
            </w:r>
            <w:r w:rsidR="00605575">
              <w:rPr>
                <w:rFonts w:ascii="Arial" w:hAnsi="Arial" w:cs="Arial"/>
                <w:sz w:val="22"/>
                <w:szCs w:val="22"/>
              </w:rPr>
              <w:t>,</w:t>
            </w:r>
            <w:r w:rsidRPr="00EA34BA">
              <w:rPr>
                <w:rFonts w:ascii="Arial" w:hAnsi="Arial" w:cs="Arial"/>
                <w:sz w:val="22"/>
                <w:szCs w:val="22"/>
              </w:rPr>
              <w:t xml:space="preserve"> regarding the discrepancies between the member’s </w:t>
            </w:r>
            <w:r w:rsidR="000E3AC2" w:rsidRPr="001D1422">
              <w:rPr>
                <w:rFonts w:ascii="Arial" w:eastAsia="Arial" w:hAnsi="Arial" w:cs="Arial"/>
                <w:i/>
                <w:sz w:val="22"/>
                <w:szCs w:val="22"/>
              </w:rPr>
              <w:t>[</w:t>
            </w:r>
            <w:r w:rsidR="000E3AC2" w:rsidRPr="00EA34BA">
              <w:rPr>
                <w:rFonts w:ascii="Arial" w:eastAsia="Arial" w:hAnsi="Arial" w:cs="Arial"/>
                <w:i/>
                <w:iCs/>
                <w:sz w:val="22"/>
                <w:szCs w:val="22"/>
              </w:rPr>
              <w:t xml:space="preserve">specify the relevant </w:t>
            </w:r>
            <w:r w:rsidRPr="00EA34BA">
              <w:rPr>
                <w:rFonts w:ascii="Arial" w:hAnsi="Arial" w:cs="Arial"/>
                <w:i/>
                <w:iCs/>
                <w:sz w:val="22"/>
                <w:szCs w:val="22"/>
              </w:rPr>
              <w:t>accounting records</w:t>
            </w:r>
            <w:r w:rsidR="000E3AC2" w:rsidRPr="00EA34BA">
              <w:rPr>
                <w:rFonts w:ascii="Arial" w:eastAsia="Arial" w:hAnsi="Arial" w:cs="Arial"/>
                <w:i/>
                <w:sz w:val="22"/>
                <w:szCs w:val="22"/>
              </w:rPr>
              <w:t>]</w:t>
            </w:r>
            <w:r w:rsidRPr="00EA34BA">
              <w:rPr>
                <w:rFonts w:ascii="Arial" w:hAnsi="Arial" w:cs="Arial"/>
                <w:sz w:val="22"/>
                <w:szCs w:val="22"/>
              </w:rPr>
              <w:t xml:space="preserve"> and the transfer office receipts evidencing the existence of securities lodged with issuers: </w:t>
            </w:r>
          </w:p>
          <w:p w14:paraId="0219AF1E" w14:textId="7D45F76F" w:rsidR="007904AB" w:rsidRPr="00EA34BA" w:rsidRDefault="007904AB" w:rsidP="001D1422">
            <w:pPr>
              <w:spacing w:before="40" w:after="40"/>
              <w:ind w:leftChars="-1" w:left="-2" w:firstLine="461"/>
              <w:rPr>
                <w:rFonts w:ascii="Arial" w:hAnsi="Arial" w:cs="Arial"/>
                <w:sz w:val="22"/>
                <w:szCs w:val="22"/>
              </w:rPr>
            </w:pPr>
            <w:r w:rsidRPr="001D1422">
              <w:rPr>
                <w:rFonts w:ascii="Arial" w:hAnsi="Arial" w:cs="Arial"/>
                <w:i/>
                <w:sz w:val="22"/>
                <w:szCs w:val="22"/>
              </w:rPr>
              <w:t>[</w:t>
            </w:r>
            <w:r w:rsidRPr="00EA34BA">
              <w:rPr>
                <w:rFonts w:ascii="Arial" w:hAnsi="Arial" w:cs="Arial"/>
                <w:i/>
                <w:sz w:val="22"/>
                <w:szCs w:val="22"/>
              </w:rPr>
              <w:t xml:space="preserve">State </w:t>
            </w:r>
            <w:r w:rsidR="00F1617C">
              <w:rPr>
                <w:rFonts w:ascii="Arial" w:hAnsi="Arial" w:cs="Arial"/>
                <w:i/>
                <w:sz w:val="22"/>
                <w:szCs w:val="22"/>
              </w:rPr>
              <w:t xml:space="preserve">the </w:t>
            </w:r>
            <w:r w:rsidRPr="00EA34BA">
              <w:rPr>
                <w:rFonts w:ascii="Arial" w:hAnsi="Arial" w:cs="Arial"/>
                <w:i/>
                <w:sz w:val="22"/>
                <w:szCs w:val="22"/>
              </w:rPr>
              <w:t>explanations]</w:t>
            </w:r>
          </w:p>
        </w:tc>
      </w:tr>
      <w:tr w:rsidR="007904AB" w:rsidRPr="00EA34BA" w14:paraId="3B98564F" w14:textId="77777777" w:rsidTr="00433476">
        <w:tc>
          <w:tcPr>
            <w:tcW w:w="648" w:type="dxa"/>
            <w:shd w:val="clear" w:color="auto" w:fill="auto"/>
          </w:tcPr>
          <w:p w14:paraId="2C6896F0" w14:textId="77777777" w:rsidR="007904AB" w:rsidRPr="00EA34BA" w:rsidRDefault="007904AB" w:rsidP="004F6298">
            <w:pPr>
              <w:numPr>
                <w:ilvl w:val="0"/>
                <w:numId w:val="44"/>
              </w:numPr>
              <w:spacing w:before="40" w:after="40"/>
              <w:ind w:left="0" w:hanging="2"/>
              <w:jc w:val="center"/>
              <w:rPr>
                <w:rFonts w:ascii="Arial" w:hAnsi="Arial" w:cs="Arial"/>
                <w:color w:val="000000"/>
                <w:sz w:val="22"/>
                <w:szCs w:val="22"/>
              </w:rPr>
            </w:pPr>
          </w:p>
        </w:tc>
        <w:tc>
          <w:tcPr>
            <w:tcW w:w="4950" w:type="dxa"/>
            <w:shd w:val="clear" w:color="auto" w:fill="auto"/>
          </w:tcPr>
          <w:p w14:paraId="6FC1F828" w14:textId="02067E9E" w:rsidR="0012073F" w:rsidRPr="00EA34BA" w:rsidRDefault="000E3AC2" w:rsidP="004F6298">
            <w:pPr>
              <w:spacing w:before="40" w:after="40"/>
              <w:ind w:hanging="2"/>
              <w:rPr>
                <w:rFonts w:ascii="Arial" w:eastAsia="Arial" w:hAnsi="Arial" w:cs="Arial"/>
                <w:color w:val="000000"/>
                <w:sz w:val="22"/>
                <w:szCs w:val="22"/>
              </w:rPr>
            </w:pPr>
            <w:r w:rsidRPr="00EA34BA">
              <w:rPr>
                <w:rFonts w:ascii="Arial" w:eastAsia="Arial" w:hAnsi="Arial" w:cs="Arial"/>
                <w:color w:val="000000"/>
                <w:sz w:val="22"/>
                <w:szCs w:val="22"/>
              </w:rPr>
              <w:t xml:space="preserve">Obtain from </w:t>
            </w:r>
            <w:r w:rsidR="00296601" w:rsidRPr="00296601">
              <w:rPr>
                <w:rFonts w:ascii="Arial" w:eastAsia="Arial" w:hAnsi="Arial" w:cs="Arial"/>
                <w:i/>
                <w:iCs/>
                <w:color w:val="000000"/>
                <w:sz w:val="22"/>
                <w:szCs w:val="22"/>
              </w:rPr>
              <w:t>[state the name and designation of the member representative</w:t>
            </w:r>
            <w:r w:rsidR="00296601" w:rsidRPr="00296601">
              <w:rPr>
                <w:rFonts w:ascii="Arial" w:eastAsia="Arial" w:hAnsi="Arial" w:cs="Arial"/>
                <w:i/>
                <w:color w:val="000000"/>
                <w:sz w:val="22"/>
                <w:szCs w:val="22"/>
              </w:rPr>
              <w:t>]</w:t>
            </w:r>
            <w:r w:rsidRPr="00EA34BA">
              <w:rPr>
                <w:rFonts w:ascii="Arial" w:eastAsia="Arial" w:hAnsi="Arial" w:cs="Arial"/>
                <w:color w:val="000000"/>
                <w:sz w:val="22"/>
                <w:szCs w:val="22"/>
              </w:rPr>
              <w:t xml:space="preserve"> a list of custody clients </w:t>
            </w:r>
            <w:r w:rsidR="00EB51FA" w:rsidRPr="00EA34BA">
              <w:rPr>
                <w:rFonts w:ascii="Arial" w:eastAsia="Arial" w:hAnsi="Arial" w:cs="Arial"/>
                <w:color w:val="000000"/>
                <w:sz w:val="22"/>
                <w:szCs w:val="22"/>
              </w:rPr>
              <w:t>produced by</w:t>
            </w:r>
            <w:r w:rsidR="002E4DD0">
              <w:rPr>
                <w:rFonts w:ascii="Arial" w:eastAsia="Arial" w:hAnsi="Arial" w:cs="Arial"/>
                <w:color w:val="000000"/>
                <w:sz w:val="22"/>
                <w:szCs w:val="22"/>
              </w:rPr>
              <w:t xml:space="preserve"> the</w:t>
            </w:r>
            <w:r w:rsidR="00EB51FA" w:rsidRPr="00EA34BA">
              <w:rPr>
                <w:rFonts w:ascii="Arial" w:eastAsia="Arial" w:hAnsi="Arial" w:cs="Arial"/>
                <w:color w:val="000000"/>
                <w:sz w:val="22"/>
                <w:szCs w:val="22"/>
              </w:rPr>
              <w:t xml:space="preserve"> BDA</w:t>
            </w:r>
            <w:r w:rsidR="002E4DD0">
              <w:rPr>
                <w:rFonts w:ascii="Arial" w:eastAsia="Arial" w:hAnsi="Arial" w:cs="Arial"/>
                <w:color w:val="000000"/>
                <w:sz w:val="22"/>
                <w:szCs w:val="22"/>
              </w:rPr>
              <w:t>,</w:t>
            </w:r>
            <w:r w:rsidR="00EB51FA" w:rsidRPr="00EA34BA">
              <w:rPr>
                <w:rFonts w:ascii="Arial" w:eastAsia="Arial" w:hAnsi="Arial" w:cs="Arial"/>
                <w:color w:val="000000"/>
                <w:sz w:val="22"/>
                <w:szCs w:val="22"/>
              </w:rPr>
              <w:t xml:space="preserve"> </w:t>
            </w:r>
            <w:r w:rsidRPr="00EA34BA">
              <w:rPr>
                <w:rFonts w:ascii="Arial" w:eastAsia="Arial" w:hAnsi="Arial" w:cs="Arial"/>
                <w:color w:val="000000"/>
                <w:sz w:val="22"/>
                <w:szCs w:val="22"/>
              </w:rPr>
              <w:t xml:space="preserve">including the value of </w:t>
            </w:r>
            <w:r w:rsidR="00BC1923">
              <w:rPr>
                <w:rFonts w:ascii="Arial" w:eastAsia="Arial" w:hAnsi="Arial" w:cs="Arial"/>
                <w:color w:val="000000"/>
                <w:sz w:val="22"/>
                <w:szCs w:val="22"/>
              </w:rPr>
              <w:t xml:space="preserve">these </w:t>
            </w:r>
            <w:r w:rsidRPr="00EA34BA">
              <w:rPr>
                <w:rFonts w:ascii="Arial" w:eastAsia="Arial" w:hAnsi="Arial" w:cs="Arial"/>
                <w:color w:val="000000"/>
                <w:sz w:val="22"/>
                <w:szCs w:val="22"/>
              </w:rPr>
              <w:t>clients’ securities balances and perform the following procedures:</w:t>
            </w:r>
          </w:p>
          <w:p w14:paraId="437339E6" w14:textId="39316603" w:rsidR="007904AB" w:rsidRPr="00EA34BA" w:rsidRDefault="000E3AC2" w:rsidP="00F67DB2">
            <w:pPr>
              <w:spacing w:before="40" w:after="40"/>
              <w:ind w:left="319" w:hangingChars="145" w:hanging="319"/>
              <w:rPr>
                <w:rFonts w:ascii="Arial" w:hAnsi="Arial" w:cs="Arial"/>
                <w:sz w:val="22"/>
                <w:szCs w:val="22"/>
              </w:rPr>
            </w:pPr>
            <w:r w:rsidRPr="00EA34BA">
              <w:rPr>
                <w:rFonts w:ascii="Arial" w:eastAsia="Arial" w:hAnsi="Arial" w:cs="Arial"/>
                <w:color w:val="000000"/>
                <w:sz w:val="22"/>
                <w:szCs w:val="22"/>
              </w:rPr>
              <w:t xml:space="preserve">5.1 </w:t>
            </w:r>
            <w:r w:rsidRPr="00EA34BA">
              <w:rPr>
                <w:rFonts w:ascii="Arial" w:eastAsia="Arial" w:hAnsi="Arial" w:cs="Arial"/>
                <w:sz w:val="22"/>
                <w:szCs w:val="22"/>
              </w:rPr>
              <w:t>Select</w:t>
            </w:r>
            <w:r w:rsidR="007878CE" w:rsidRPr="00EA34BA">
              <w:rPr>
                <w:rFonts w:ascii="Arial" w:hAnsi="Arial" w:cs="Arial"/>
                <w:sz w:val="22"/>
                <w:szCs w:val="22"/>
                <w:lang w:eastAsia="en-GB"/>
              </w:rPr>
              <w:t xml:space="preserve"> </w:t>
            </w:r>
            <w:r w:rsidR="00BB3102">
              <w:rPr>
                <w:rFonts w:ascii="Arial" w:hAnsi="Arial" w:cs="Arial"/>
                <w:sz w:val="22"/>
                <w:szCs w:val="22"/>
                <w:lang w:eastAsia="en-GB"/>
              </w:rPr>
              <w:t>[</w:t>
            </w:r>
            <w:r w:rsidR="007904AB" w:rsidRPr="00EA34BA">
              <w:rPr>
                <w:rFonts w:ascii="Arial" w:hAnsi="Arial" w:cs="Arial"/>
                <w:sz w:val="22"/>
                <w:szCs w:val="22"/>
                <w:lang w:eastAsia="en-GB"/>
              </w:rPr>
              <w:t xml:space="preserve">a sample </w:t>
            </w:r>
            <w:r w:rsidR="007904AB" w:rsidRPr="00EA34BA">
              <w:rPr>
                <w:rFonts w:ascii="Arial" w:hAnsi="Arial" w:cs="Arial"/>
                <w:color w:val="000000"/>
                <w:sz w:val="22"/>
                <w:szCs w:val="22"/>
                <w:lang w:eastAsia="en-GB"/>
              </w:rPr>
              <w:t xml:space="preserve">of </w:t>
            </w:r>
            <w:r w:rsidR="00330862" w:rsidRPr="00EA34BA">
              <w:rPr>
                <w:rFonts w:ascii="Arial" w:hAnsi="Arial" w:cs="Arial"/>
                <w:color w:val="000000"/>
                <w:sz w:val="22"/>
                <w:szCs w:val="22"/>
                <w:lang w:eastAsia="en-GB"/>
              </w:rPr>
              <w:t>the top 50</w:t>
            </w:r>
            <w:r w:rsidR="00BB3102">
              <w:rPr>
                <w:rFonts w:ascii="Arial" w:hAnsi="Arial" w:cs="Arial"/>
                <w:color w:val="000000"/>
                <w:sz w:val="22"/>
                <w:szCs w:val="22"/>
                <w:lang w:eastAsia="en-GB"/>
              </w:rPr>
              <w:t xml:space="preserve">/all </w:t>
            </w:r>
            <w:r w:rsidR="00330862" w:rsidRPr="001D1422">
              <w:rPr>
                <w:rFonts w:ascii="Arial" w:hAnsi="Arial" w:cs="Arial"/>
                <w:i/>
                <w:color w:val="000000"/>
                <w:sz w:val="22"/>
                <w:szCs w:val="22"/>
                <w:lang w:eastAsia="en-GB"/>
              </w:rPr>
              <w:t>[</w:t>
            </w:r>
            <w:r w:rsidR="00330862" w:rsidRPr="00EA34BA">
              <w:rPr>
                <w:rFonts w:ascii="Arial" w:hAnsi="Arial" w:cs="Arial"/>
                <w:i/>
                <w:iCs/>
                <w:color w:val="000000"/>
                <w:sz w:val="22"/>
                <w:szCs w:val="22"/>
                <w:lang w:eastAsia="en-GB"/>
              </w:rPr>
              <w:t xml:space="preserve">state </w:t>
            </w:r>
            <w:r w:rsidR="002E4DD0">
              <w:rPr>
                <w:rFonts w:ascii="Arial" w:hAnsi="Arial" w:cs="Arial"/>
                <w:i/>
                <w:iCs/>
                <w:color w:val="000000"/>
                <w:sz w:val="22"/>
                <w:szCs w:val="22"/>
                <w:lang w:eastAsia="en-GB"/>
              </w:rPr>
              <w:t xml:space="preserve">the </w:t>
            </w:r>
            <w:r w:rsidR="00BB3102">
              <w:rPr>
                <w:rFonts w:ascii="Arial" w:hAnsi="Arial" w:cs="Arial"/>
                <w:i/>
                <w:iCs/>
                <w:color w:val="000000"/>
                <w:sz w:val="22"/>
                <w:szCs w:val="22"/>
                <w:lang w:eastAsia="en-GB"/>
              </w:rPr>
              <w:t>number of items</w:t>
            </w:r>
            <w:r w:rsidR="002E4DD0">
              <w:rPr>
                <w:rFonts w:ascii="Arial" w:hAnsi="Arial" w:cs="Arial"/>
                <w:i/>
                <w:iCs/>
                <w:color w:val="000000"/>
                <w:sz w:val="22"/>
                <w:szCs w:val="22"/>
                <w:lang w:eastAsia="en-GB"/>
              </w:rPr>
              <w:t>,</w:t>
            </w:r>
            <w:r w:rsidR="00330862" w:rsidRPr="00EA34BA">
              <w:rPr>
                <w:rFonts w:ascii="Arial" w:hAnsi="Arial" w:cs="Arial"/>
                <w:i/>
                <w:iCs/>
                <w:color w:val="000000"/>
                <w:sz w:val="22"/>
                <w:szCs w:val="22"/>
                <w:lang w:eastAsia="en-GB"/>
              </w:rPr>
              <w:t xml:space="preserve"> if </w:t>
            </w:r>
            <w:r w:rsidR="002E4DD0">
              <w:rPr>
                <w:rFonts w:ascii="Arial" w:hAnsi="Arial" w:cs="Arial"/>
                <w:i/>
                <w:iCs/>
                <w:color w:val="000000"/>
                <w:sz w:val="22"/>
                <w:szCs w:val="22"/>
                <w:lang w:eastAsia="en-GB"/>
              </w:rPr>
              <w:t xml:space="preserve">the </w:t>
            </w:r>
            <w:r w:rsidR="00330862" w:rsidRPr="00EA34BA">
              <w:rPr>
                <w:rFonts w:ascii="Arial" w:hAnsi="Arial" w:cs="Arial"/>
                <w:i/>
                <w:iCs/>
                <w:color w:val="000000"/>
                <w:sz w:val="22"/>
                <w:szCs w:val="22"/>
                <w:lang w:eastAsia="en-GB"/>
              </w:rPr>
              <w:t>population is less than 50</w:t>
            </w:r>
            <w:r w:rsidR="00BB3102">
              <w:rPr>
                <w:rFonts w:ascii="Arial" w:hAnsi="Arial" w:cs="Arial"/>
                <w:i/>
                <w:iCs/>
                <w:color w:val="000000"/>
                <w:sz w:val="22"/>
                <w:szCs w:val="22"/>
                <w:lang w:eastAsia="en-GB"/>
              </w:rPr>
              <w:t>]</w:t>
            </w:r>
            <w:r w:rsidR="00330862" w:rsidRPr="00EA34BA">
              <w:rPr>
                <w:rFonts w:ascii="Arial" w:hAnsi="Arial" w:cs="Arial"/>
                <w:color w:val="000000"/>
                <w:sz w:val="22"/>
                <w:szCs w:val="22"/>
                <w:lang w:eastAsia="en-GB"/>
              </w:rPr>
              <w:t xml:space="preserve">] </w:t>
            </w:r>
            <w:r w:rsidR="007904AB" w:rsidRPr="00EA34BA">
              <w:rPr>
                <w:rFonts w:ascii="Arial" w:hAnsi="Arial" w:cs="Arial"/>
                <w:color w:val="000000"/>
                <w:sz w:val="22"/>
                <w:szCs w:val="22"/>
                <w:lang w:eastAsia="en-GB"/>
              </w:rPr>
              <w:t xml:space="preserve">custody </w:t>
            </w:r>
            <w:r w:rsidRPr="00EA34BA">
              <w:rPr>
                <w:rFonts w:ascii="Arial" w:eastAsia="Arial" w:hAnsi="Arial" w:cs="Arial"/>
                <w:color w:val="000000"/>
                <w:sz w:val="22"/>
                <w:szCs w:val="22"/>
              </w:rPr>
              <w:t>clients</w:t>
            </w:r>
            <w:r w:rsidR="001A3B60">
              <w:rPr>
                <w:rFonts w:ascii="Arial" w:eastAsia="Arial" w:hAnsi="Arial" w:cs="Arial"/>
                <w:color w:val="000000"/>
                <w:sz w:val="22"/>
                <w:szCs w:val="22"/>
              </w:rPr>
              <w:t>,</w:t>
            </w:r>
            <w:r w:rsidR="00330862" w:rsidRPr="00EA34BA">
              <w:rPr>
                <w:rFonts w:ascii="Arial" w:hAnsi="Arial" w:cs="Arial"/>
                <w:color w:val="000000"/>
                <w:sz w:val="22"/>
                <w:szCs w:val="22"/>
                <w:lang w:eastAsia="en-GB"/>
              </w:rPr>
              <w:t xml:space="preserve"> based on the value of </w:t>
            </w:r>
            <w:r w:rsidR="00155DFF">
              <w:rPr>
                <w:rFonts w:ascii="Arial" w:hAnsi="Arial" w:cs="Arial"/>
                <w:color w:val="000000"/>
                <w:sz w:val="22"/>
                <w:szCs w:val="22"/>
                <w:lang w:eastAsia="en-GB"/>
              </w:rPr>
              <w:t xml:space="preserve">the </w:t>
            </w:r>
            <w:r w:rsidR="00330862" w:rsidRPr="00EA34BA">
              <w:rPr>
                <w:rFonts w:ascii="Arial" w:hAnsi="Arial" w:cs="Arial"/>
                <w:color w:val="000000"/>
                <w:sz w:val="22"/>
                <w:szCs w:val="22"/>
                <w:lang w:eastAsia="en-GB"/>
              </w:rPr>
              <w:t>clients’ securities balances</w:t>
            </w:r>
            <w:r w:rsidR="001A3B60">
              <w:rPr>
                <w:rFonts w:ascii="Arial" w:hAnsi="Arial" w:cs="Arial"/>
                <w:color w:val="000000"/>
                <w:sz w:val="22"/>
                <w:szCs w:val="22"/>
                <w:lang w:eastAsia="en-GB"/>
              </w:rPr>
              <w:t>,</w:t>
            </w:r>
            <w:r w:rsidR="007904AB" w:rsidRPr="00EA34BA">
              <w:rPr>
                <w:rFonts w:ascii="Arial" w:hAnsi="Arial" w:cs="Arial"/>
                <w:color w:val="000000"/>
                <w:sz w:val="22"/>
                <w:szCs w:val="22"/>
                <w:lang w:eastAsia="en-GB"/>
              </w:rPr>
              <w:t xml:space="preserve"> and </w:t>
            </w:r>
            <w:r w:rsidRPr="00EA34BA">
              <w:rPr>
                <w:rFonts w:ascii="Arial" w:eastAsia="Arial" w:hAnsi="Arial" w:cs="Arial"/>
                <w:color w:val="000000"/>
                <w:sz w:val="22"/>
                <w:szCs w:val="22"/>
              </w:rPr>
              <w:t>perform</w:t>
            </w:r>
            <w:r w:rsidR="007904AB" w:rsidRPr="00EA34BA">
              <w:rPr>
                <w:rFonts w:ascii="Arial" w:hAnsi="Arial" w:cs="Arial"/>
                <w:color w:val="000000"/>
                <w:sz w:val="22"/>
                <w:szCs w:val="22"/>
                <w:lang w:eastAsia="en-GB"/>
              </w:rPr>
              <w:t xml:space="preserve"> the</w:t>
            </w:r>
            <w:r w:rsidR="007904AB" w:rsidRPr="00EA34BA">
              <w:rPr>
                <w:rFonts w:ascii="Arial" w:hAnsi="Arial" w:cs="Arial"/>
                <w:sz w:val="22"/>
                <w:szCs w:val="22"/>
                <w:lang w:eastAsia="en-GB"/>
              </w:rPr>
              <w:t xml:space="preserve"> following procedures:</w:t>
            </w:r>
          </w:p>
          <w:p w14:paraId="3680F5B0" w14:textId="1EF6B973" w:rsidR="007904AB" w:rsidRPr="00EA34BA" w:rsidRDefault="000E3AC2" w:rsidP="001D1422">
            <w:pPr>
              <w:numPr>
                <w:ilvl w:val="0"/>
                <w:numId w:val="40"/>
              </w:numPr>
              <w:spacing w:before="40" w:after="40"/>
              <w:ind w:leftChars="229" w:left="740" w:hangingChars="128" w:hanging="282"/>
              <w:rPr>
                <w:rFonts w:ascii="Arial" w:hAnsi="Arial" w:cs="Arial"/>
                <w:sz w:val="22"/>
                <w:szCs w:val="22"/>
                <w:lang w:eastAsia="en-GB"/>
              </w:rPr>
            </w:pPr>
            <w:r w:rsidRPr="00EA34BA">
              <w:rPr>
                <w:rFonts w:ascii="Arial" w:eastAsia="Arial" w:hAnsi="Arial" w:cs="Arial"/>
                <w:sz w:val="22"/>
                <w:szCs w:val="22"/>
              </w:rPr>
              <w:lastRenderedPageBreak/>
              <w:t>Obtain</w:t>
            </w:r>
            <w:r w:rsidR="007904AB" w:rsidRPr="00EA34BA">
              <w:rPr>
                <w:rFonts w:ascii="Arial" w:hAnsi="Arial" w:cs="Arial"/>
                <w:sz w:val="22"/>
                <w:szCs w:val="22"/>
                <w:lang w:eastAsia="en-GB"/>
              </w:rPr>
              <w:t xml:space="preserve"> </w:t>
            </w:r>
            <w:r w:rsidR="007904AB" w:rsidRPr="00EA34BA">
              <w:rPr>
                <w:rFonts w:ascii="Arial" w:hAnsi="Arial" w:cs="Arial"/>
                <w:b/>
                <w:sz w:val="22"/>
                <w:szCs w:val="22"/>
                <w:lang w:eastAsia="en-GB"/>
              </w:rPr>
              <w:t>positive confirmation</w:t>
            </w:r>
            <w:r w:rsidR="00DF11C9">
              <w:rPr>
                <w:rStyle w:val="FootnoteReference"/>
                <w:rFonts w:ascii="Arial" w:hAnsi="Arial" w:cs="Arial"/>
                <w:b/>
                <w:sz w:val="22"/>
                <w:szCs w:val="22"/>
                <w:lang w:eastAsia="en-GB"/>
              </w:rPr>
              <w:footnoteReference w:id="8"/>
            </w:r>
            <w:r w:rsidR="007904AB" w:rsidRPr="00EA34BA">
              <w:rPr>
                <w:rFonts w:ascii="Arial" w:hAnsi="Arial" w:cs="Arial"/>
                <w:sz w:val="22"/>
                <w:szCs w:val="22"/>
                <w:lang w:eastAsia="en-GB"/>
              </w:rPr>
              <w:t xml:space="preserve"> of </w:t>
            </w:r>
            <w:r w:rsidR="00BB3102">
              <w:rPr>
                <w:rFonts w:ascii="Arial" w:hAnsi="Arial" w:cs="Arial"/>
                <w:sz w:val="22"/>
                <w:szCs w:val="22"/>
                <w:lang w:eastAsia="en-GB"/>
              </w:rPr>
              <w:t>[</w:t>
            </w:r>
            <w:r w:rsidR="007904AB" w:rsidRPr="00EA34BA">
              <w:rPr>
                <w:rFonts w:ascii="Arial" w:hAnsi="Arial" w:cs="Arial"/>
                <w:sz w:val="22"/>
                <w:szCs w:val="22"/>
                <w:lang w:eastAsia="en-GB"/>
              </w:rPr>
              <w:t>the</w:t>
            </w:r>
            <w:r w:rsidR="00330862" w:rsidRPr="00EA34BA">
              <w:rPr>
                <w:rFonts w:ascii="Arial" w:hAnsi="Arial" w:cs="Arial"/>
                <w:sz w:val="22"/>
                <w:szCs w:val="22"/>
                <w:lang w:eastAsia="en-GB"/>
              </w:rPr>
              <w:t xml:space="preserve"> </w:t>
            </w:r>
            <w:r w:rsidR="00330862" w:rsidRPr="00EA34BA">
              <w:rPr>
                <w:rFonts w:ascii="Arial" w:hAnsi="Arial" w:cs="Arial"/>
                <w:color w:val="000000"/>
                <w:sz w:val="22"/>
                <w:szCs w:val="22"/>
                <w:lang w:eastAsia="en-GB"/>
              </w:rPr>
              <w:t>top 20</w:t>
            </w:r>
            <w:r w:rsidR="00BB3102">
              <w:rPr>
                <w:rFonts w:ascii="Arial" w:eastAsia="Arial" w:hAnsi="Arial" w:cs="Arial"/>
                <w:color w:val="000000"/>
                <w:sz w:val="22"/>
                <w:szCs w:val="22"/>
              </w:rPr>
              <w:t xml:space="preserve">/all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 xml:space="preserve">state </w:t>
            </w:r>
            <w:r w:rsidR="00BB3102">
              <w:rPr>
                <w:rFonts w:ascii="Arial" w:eastAsia="Arial" w:hAnsi="Arial" w:cs="Arial"/>
                <w:i/>
                <w:iCs/>
                <w:color w:val="000000"/>
                <w:sz w:val="22"/>
                <w:szCs w:val="22"/>
              </w:rPr>
              <w:t>the</w:t>
            </w:r>
            <w:r w:rsidRPr="00EA34BA">
              <w:rPr>
                <w:rFonts w:ascii="Arial" w:eastAsia="Arial" w:hAnsi="Arial" w:cs="Arial"/>
                <w:i/>
                <w:iCs/>
                <w:color w:val="000000"/>
                <w:sz w:val="22"/>
                <w:szCs w:val="22"/>
              </w:rPr>
              <w:t xml:space="preserve"> lower number</w:t>
            </w:r>
            <w:r w:rsidR="002E4DD0">
              <w:rPr>
                <w:rFonts w:ascii="Arial" w:eastAsia="Arial" w:hAnsi="Arial" w:cs="Arial"/>
                <w:i/>
                <w:iCs/>
                <w:color w:val="000000"/>
                <w:sz w:val="22"/>
                <w:szCs w:val="22"/>
              </w:rPr>
              <w:t>,</w:t>
            </w:r>
            <w:r w:rsidRPr="00EA34BA">
              <w:rPr>
                <w:rFonts w:ascii="Arial" w:eastAsia="Arial" w:hAnsi="Arial" w:cs="Arial"/>
                <w:i/>
                <w:iCs/>
                <w:color w:val="000000"/>
                <w:sz w:val="22"/>
                <w:szCs w:val="22"/>
              </w:rPr>
              <w:t xml:space="preserve"> if the population is less than 20</w:t>
            </w:r>
            <w:r w:rsidR="00BB3102">
              <w:rPr>
                <w:rFonts w:ascii="Arial" w:eastAsia="Arial" w:hAnsi="Arial" w:cs="Arial"/>
                <w:i/>
                <w:iCs/>
                <w:color w:val="000000"/>
                <w:sz w:val="22"/>
                <w:szCs w:val="22"/>
              </w:rPr>
              <w:t>]</w:t>
            </w:r>
            <w:r w:rsidRPr="00EA34BA">
              <w:rPr>
                <w:rFonts w:ascii="Arial" w:eastAsia="Arial" w:hAnsi="Arial" w:cs="Arial"/>
                <w:color w:val="000000"/>
                <w:sz w:val="22"/>
                <w:szCs w:val="22"/>
              </w:rPr>
              <w:t>]</w:t>
            </w:r>
            <w:r w:rsidR="00330862" w:rsidRPr="00EA34BA">
              <w:rPr>
                <w:rFonts w:ascii="Arial" w:hAnsi="Arial" w:cs="Arial"/>
                <w:color w:val="000000"/>
                <w:sz w:val="22"/>
                <w:szCs w:val="22"/>
                <w:lang w:eastAsia="en-GB"/>
              </w:rPr>
              <w:t xml:space="preserve"> custody clients</w:t>
            </w:r>
            <w:r w:rsidR="001A3B60">
              <w:rPr>
                <w:rFonts w:ascii="Arial" w:hAnsi="Arial" w:cs="Arial"/>
                <w:color w:val="000000"/>
                <w:sz w:val="22"/>
                <w:szCs w:val="22"/>
                <w:lang w:eastAsia="en-GB"/>
              </w:rPr>
              <w:t>,</w:t>
            </w:r>
            <w:r w:rsidR="00330862" w:rsidRPr="00EA34BA">
              <w:rPr>
                <w:rFonts w:ascii="Arial" w:hAnsi="Arial" w:cs="Arial"/>
                <w:color w:val="000000"/>
                <w:sz w:val="22"/>
                <w:szCs w:val="22"/>
                <w:lang w:eastAsia="en-GB"/>
              </w:rPr>
              <w:t xml:space="preserve"> based on the value of</w:t>
            </w:r>
            <w:r w:rsidR="00155DFF">
              <w:rPr>
                <w:rFonts w:ascii="Arial" w:hAnsi="Arial" w:cs="Arial"/>
                <w:color w:val="000000"/>
                <w:sz w:val="22"/>
                <w:szCs w:val="22"/>
                <w:lang w:eastAsia="en-GB"/>
              </w:rPr>
              <w:t xml:space="preserve"> the</w:t>
            </w:r>
            <w:r w:rsidR="00330862" w:rsidRPr="00EA34BA">
              <w:rPr>
                <w:rFonts w:ascii="Arial" w:hAnsi="Arial" w:cs="Arial"/>
                <w:color w:val="000000"/>
                <w:sz w:val="22"/>
                <w:szCs w:val="22"/>
                <w:lang w:eastAsia="en-GB"/>
              </w:rPr>
              <w:t xml:space="preserve"> clients’</w:t>
            </w:r>
            <w:r w:rsidR="007904AB" w:rsidRPr="00EA34BA">
              <w:rPr>
                <w:rFonts w:ascii="Arial" w:hAnsi="Arial" w:cs="Arial"/>
                <w:sz w:val="22"/>
                <w:szCs w:val="22"/>
                <w:lang w:eastAsia="en-GB"/>
              </w:rPr>
              <w:t xml:space="preserve"> securities balances</w:t>
            </w:r>
            <w:r w:rsidR="001A3B60">
              <w:rPr>
                <w:rFonts w:ascii="Arial" w:hAnsi="Arial" w:cs="Arial"/>
                <w:sz w:val="22"/>
                <w:szCs w:val="22"/>
                <w:lang w:eastAsia="en-GB"/>
              </w:rPr>
              <w:t>,</w:t>
            </w:r>
            <w:r w:rsidR="007904AB" w:rsidRPr="00EA34BA">
              <w:rPr>
                <w:rFonts w:ascii="Arial" w:hAnsi="Arial" w:cs="Arial"/>
                <w:sz w:val="22"/>
                <w:szCs w:val="22"/>
                <w:lang w:eastAsia="en-GB"/>
              </w:rPr>
              <w:t xml:space="preserve"> from the </w:t>
            </w:r>
            <w:r w:rsidR="00931F89">
              <w:rPr>
                <w:rFonts w:ascii="Arial" w:hAnsi="Arial" w:cs="Arial"/>
                <w:sz w:val="22"/>
                <w:szCs w:val="22"/>
                <w:lang w:eastAsia="en-GB"/>
              </w:rPr>
              <w:t>[</w:t>
            </w:r>
            <w:r w:rsidR="007904AB" w:rsidRPr="00EA34BA">
              <w:rPr>
                <w:rFonts w:ascii="Arial" w:hAnsi="Arial" w:cs="Arial"/>
                <w:sz w:val="22"/>
                <w:szCs w:val="22"/>
                <w:lang w:eastAsia="en-GB"/>
              </w:rPr>
              <w:t>sample</w:t>
            </w:r>
            <w:r w:rsidR="00931F89">
              <w:rPr>
                <w:rFonts w:ascii="Arial" w:hAnsi="Arial" w:cs="Arial"/>
                <w:sz w:val="22"/>
                <w:szCs w:val="22"/>
                <w:lang w:eastAsia="en-GB"/>
              </w:rPr>
              <w:t xml:space="preserve">/number] </w:t>
            </w:r>
            <w:r w:rsidR="007904AB" w:rsidRPr="00EA34BA">
              <w:rPr>
                <w:rFonts w:ascii="Arial" w:hAnsi="Arial" w:cs="Arial"/>
                <w:sz w:val="22"/>
                <w:szCs w:val="22"/>
                <w:lang w:eastAsia="en-GB"/>
              </w:rPr>
              <w:t xml:space="preserve">of custody clients </w:t>
            </w:r>
            <w:r w:rsidRPr="00EA34BA">
              <w:rPr>
                <w:rFonts w:ascii="Arial" w:eastAsia="Arial" w:hAnsi="Arial" w:cs="Arial"/>
                <w:sz w:val="22"/>
                <w:szCs w:val="22"/>
              </w:rPr>
              <w:t>selected</w:t>
            </w:r>
            <w:r w:rsidR="001A3B60">
              <w:rPr>
                <w:rFonts w:ascii="Arial" w:eastAsia="Arial" w:hAnsi="Arial" w:cs="Arial"/>
                <w:sz w:val="22"/>
                <w:szCs w:val="22"/>
              </w:rPr>
              <w:t>;</w:t>
            </w:r>
            <w:r w:rsidRPr="00EA34BA">
              <w:rPr>
                <w:rFonts w:ascii="Arial" w:eastAsia="Arial" w:hAnsi="Arial" w:cs="Arial"/>
                <w:sz w:val="22"/>
                <w:szCs w:val="22"/>
              </w:rPr>
              <w:t xml:space="preserve"> and </w:t>
            </w:r>
            <w:r w:rsidR="000F5451" w:rsidRPr="00EA34BA">
              <w:rPr>
                <w:rFonts w:ascii="Arial" w:eastAsia="Arial" w:hAnsi="Arial" w:cs="Arial"/>
                <w:sz w:val="22"/>
                <w:szCs w:val="22"/>
              </w:rPr>
              <w:t>for</w:t>
            </w:r>
            <w:r w:rsidR="00480EA4">
              <w:rPr>
                <w:rFonts w:ascii="Arial" w:eastAsia="Arial" w:hAnsi="Arial" w:cs="Arial"/>
                <w:sz w:val="22"/>
                <w:szCs w:val="22"/>
              </w:rPr>
              <w:t xml:space="preserve"> the</w:t>
            </w:r>
            <w:r w:rsidR="000F5451" w:rsidRPr="00EA34BA">
              <w:rPr>
                <w:rFonts w:ascii="Arial" w:eastAsia="Arial" w:hAnsi="Arial" w:cs="Arial"/>
                <w:sz w:val="22"/>
                <w:szCs w:val="22"/>
              </w:rPr>
              <w:t xml:space="preserve"> responses received</w:t>
            </w:r>
            <w:r w:rsidR="00E83D66">
              <w:rPr>
                <w:rFonts w:ascii="Arial" w:eastAsia="Arial" w:hAnsi="Arial" w:cs="Arial"/>
                <w:sz w:val="22"/>
                <w:szCs w:val="22"/>
              </w:rPr>
              <w:t>,</w:t>
            </w:r>
            <w:r w:rsidR="000F5451" w:rsidRPr="00EA34BA">
              <w:rPr>
                <w:rFonts w:ascii="Arial" w:eastAsia="Arial" w:hAnsi="Arial" w:cs="Arial"/>
                <w:sz w:val="22"/>
                <w:szCs w:val="22"/>
              </w:rPr>
              <w:t xml:space="preserve"> </w:t>
            </w:r>
            <w:r w:rsidRPr="00EA34BA">
              <w:rPr>
                <w:rFonts w:ascii="Arial" w:eastAsia="Arial" w:hAnsi="Arial" w:cs="Arial"/>
                <w:sz w:val="22"/>
                <w:szCs w:val="22"/>
              </w:rPr>
              <w:t>compare the securities balances per the confirmations to the balances per the member’s list</w:t>
            </w:r>
            <w:r w:rsidR="007904AB" w:rsidRPr="00EA34BA">
              <w:rPr>
                <w:rFonts w:ascii="Arial" w:hAnsi="Arial" w:cs="Arial"/>
                <w:sz w:val="22"/>
                <w:szCs w:val="22"/>
                <w:lang w:eastAsia="en-GB"/>
              </w:rPr>
              <w:t>; and</w:t>
            </w:r>
          </w:p>
          <w:p w14:paraId="0C5E1F35" w14:textId="7A353DBA" w:rsidR="007904AB" w:rsidRPr="00EA34BA" w:rsidRDefault="000E3AC2" w:rsidP="001D1422">
            <w:pPr>
              <w:numPr>
                <w:ilvl w:val="0"/>
                <w:numId w:val="40"/>
              </w:numPr>
              <w:spacing w:before="40" w:after="40"/>
              <w:ind w:left="742" w:hanging="283"/>
              <w:rPr>
                <w:rFonts w:ascii="Arial" w:hAnsi="Arial" w:cs="Arial"/>
                <w:sz w:val="22"/>
                <w:szCs w:val="22"/>
                <w:lang w:eastAsia="en-GB"/>
              </w:rPr>
            </w:pPr>
            <w:r w:rsidRPr="00EA34BA">
              <w:rPr>
                <w:rFonts w:ascii="Arial" w:eastAsia="Arial" w:hAnsi="Arial" w:cs="Arial"/>
                <w:sz w:val="22"/>
                <w:szCs w:val="22"/>
              </w:rPr>
              <w:t>Perform</w:t>
            </w:r>
            <w:r w:rsidR="00F0173D" w:rsidRPr="00EA34BA">
              <w:rPr>
                <w:rFonts w:ascii="Arial" w:hAnsi="Arial" w:cs="Arial"/>
                <w:sz w:val="22"/>
                <w:szCs w:val="22"/>
                <w:lang w:eastAsia="en-GB"/>
              </w:rPr>
              <w:t xml:space="preserve"> </w:t>
            </w:r>
            <w:r w:rsidR="005C0BD6" w:rsidRPr="00EA34BA">
              <w:rPr>
                <w:rFonts w:ascii="Arial" w:hAnsi="Arial" w:cs="Arial"/>
                <w:sz w:val="22"/>
                <w:szCs w:val="22"/>
                <w:lang w:eastAsia="en-GB"/>
              </w:rPr>
              <w:t xml:space="preserve">a </w:t>
            </w:r>
            <w:r w:rsidR="007904AB" w:rsidRPr="00EA34BA">
              <w:rPr>
                <w:rFonts w:ascii="Arial" w:hAnsi="Arial" w:cs="Arial"/>
                <w:b/>
                <w:sz w:val="22"/>
                <w:szCs w:val="22"/>
                <w:lang w:eastAsia="en-GB"/>
              </w:rPr>
              <w:t xml:space="preserve">negative </w:t>
            </w:r>
            <w:r w:rsidR="00796BB5">
              <w:rPr>
                <w:rFonts w:ascii="Arial" w:hAnsi="Arial" w:cs="Arial"/>
                <w:b/>
                <w:sz w:val="22"/>
                <w:szCs w:val="22"/>
                <w:lang w:eastAsia="en-GB"/>
              </w:rPr>
              <w:t>confirmatio</w:t>
            </w:r>
            <w:r w:rsidR="005C0BD6" w:rsidRPr="00EA34BA">
              <w:rPr>
                <w:rFonts w:ascii="Arial" w:hAnsi="Arial" w:cs="Arial"/>
                <w:b/>
                <w:sz w:val="22"/>
                <w:szCs w:val="22"/>
                <w:lang w:eastAsia="en-GB"/>
              </w:rPr>
              <w:t>n</w:t>
            </w:r>
            <w:r w:rsidR="00344D51" w:rsidRPr="00EA34BA">
              <w:rPr>
                <w:rStyle w:val="FootnoteReference"/>
                <w:rFonts w:ascii="Arial" w:hAnsi="Arial" w:cs="Arial"/>
                <w:b/>
                <w:sz w:val="22"/>
                <w:szCs w:val="22"/>
                <w:lang w:eastAsia="en-GB"/>
              </w:rPr>
              <w:footnoteReference w:id="9"/>
            </w:r>
            <w:r w:rsidR="005C0BD6" w:rsidRPr="00EA34BA">
              <w:rPr>
                <w:rFonts w:ascii="Arial" w:hAnsi="Arial" w:cs="Arial"/>
                <w:sz w:val="22"/>
                <w:szCs w:val="22"/>
                <w:lang w:eastAsia="en-GB"/>
              </w:rPr>
              <w:t xml:space="preserve"> </w:t>
            </w:r>
            <w:r w:rsidR="00413185" w:rsidRPr="00EA34BA">
              <w:rPr>
                <w:rFonts w:ascii="Arial" w:hAnsi="Arial" w:cs="Arial"/>
                <w:sz w:val="22"/>
                <w:szCs w:val="22"/>
                <w:lang w:eastAsia="en-GB"/>
              </w:rPr>
              <w:t xml:space="preserve">on the remaining </w:t>
            </w:r>
            <w:r w:rsidRPr="001D1422">
              <w:rPr>
                <w:rFonts w:ascii="Arial" w:eastAsia="Arial" w:hAnsi="Arial" w:cs="Arial"/>
                <w:i/>
                <w:sz w:val="22"/>
                <w:szCs w:val="22"/>
              </w:rPr>
              <w:t>[</w:t>
            </w:r>
            <w:r w:rsidRPr="00EA34BA">
              <w:rPr>
                <w:rFonts w:ascii="Arial" w:eastAsia="Arial" w:hAnsi="Arial" w:cs="Arial"/>
                <w:i/>
                <w:iCs/>
                <w:sz w:val="22"/>
                <w:szCs w:val="22"/>
              </w:rPr>
              <w:t xml:space="preserve">state </w:t>
            </w:r>
            <w:r w:rsidR="002E4DD0">
              <w:rPr>
                <w:rFonts w:ascii="Arial" w:eastAsia="Arial" w:hAnsi="Arial" w:cs="Arial"/>
                <w:i/>
                <w:iCs/>
                <w:sz w:val="22"/>
                <w:szCs w:val="22"/>
              </w:rPr>
              <w:t xml:space="preserve">the </w:t>
            </w:r>
            <w:r w:rsidR="00BB3102">
              <w:rPr>
                <w:rFonts w:ascii="Arial" w:eastAsia="Arial" w:hAnsi="Arial" w:cs="Arial"/>
                <w:i/>
                <w:iCs/>
                <w:sz w:val="22"/>
                <w:szCs w:val="22"/>
              </w:rPr>
              <w:t>number of items</w:t>
            </w:r>
            <w:r w:rsidRPr="001D1422">
              <w:rPr>
                <w:rFonts w:ascii="Arial" w:eastAsia="Arial" w:hAnsi="Arial" w:cs="Arial"/>
                <w:i/>
                <w:sz w:val="22"/>
                <w:szCs w:val="22"/>
              </w:rPr>
              <w:t>]</w:t>
            </w:r>
            <w:r w:rsidRPr="00EA34BA">
              <w:rPr>
                <w:rFonts w:ascii="Arial" w:eastAsia="Arial" w:hAnsi="Arial" w:cs="Arial"/>
                <w:sz w:val="22"/>
                <w:szCs w:val="22"/>
              </w:rPr>
              <w:t xml:space="preserve"> </w:t>
            </w:r>
            <w:r w:rsidR="007904AB" w:rsidRPr="00EA34BA">
              <w:rPr>
                <w:rFonts w:ascii="Arial" w:hAnsi="Arial" w:cs="Arial"/>
                <w:sz w:val="22"/>
                <w:szCs w:val="22"/>
                <w:lang w:eastAsia="en-GB"/>
              </w:rPr>
              <w:t>custody clients selected</w:t>
            </w:r>
            <w:r w:rsidR="002E4DD0">
              <w:rPr>
                <w:rFonts w:ascii="Arial" w:hAnsi="Arial" w:cs="Arial"/>
                <w:sz w:val="22"/>
                <w:szCs w:val="22"/>
                <w:lang w:eastAsia="en-GB"/>
              </w:rPr>
              <w:t>,</w:t>
            </w:r>
            <w:r w:rsidR="007904AB" w:rsidRPr="00EA34BA">
              <w:rPr>
                <w:rFonts w:ascii="Arial" w:hAnsi="Arial" w:cs="Arial"/>
                <w:sz w:val="22"/>
                <w:szCs w:val="22"/>
                <w:lang w:eastAsia="en-GB"/>
              </w:rPr>
              <w:t xml:space="preserve"> </w:t>
            </w:r>
            <w:r w:rsidRPr="00EA34BA">
              <w:rPr>
                <w:rFonts w:ascii="Arial" w:eastAsia="Arial" w:hAnsi="Arial" w:cs="Arial"/>
                <w:sz w:val="22"/>
                <w:szCs w:val="22"/>
              </w:rPr>
              <w:t>if applicable</w:t>
            </w:r>
            <w:r w:rsidR="00E83D66">
              <w:rPr>
                <w:rFonts w:ascii="Arial" w:eastAsia="Arial" w:hAnsi="Arial" w:cs="Arial"/>
                <w:sz w:val="22"/>
                <w:szCs w:val="22"/>
              </w:rPr>
              <w:t>;</w:t>
            </w:r>
            <w:r w:rsidRPr="00EA34BA">
              <w:rPr>
                <w:rFonts w:ascii="Arial" w:eastAsia="Arial" w:hAnsi="Arial" w:cs="Arial"/>
                <w:sz w:val="22"/>
                <w:szCs w:val="22"/>
              </w:rPr>
              <w:t xml:space="preserve"> and for </w:t>
            </w:r>
            <w:r w:rsidR="00480EA4">
              <w:rPr>
                <w:rFonts w:ascii="Arial" w:eastAsia="Arial" w:hAnsi="Arial" w:cs="Arial"/>
                <w:sz w:val="22"/>
                <w:szCs w:val="22"/>
              </w:rPr>
              <w:t xml:space="preserve">the </w:t>
            </w:r>
            <w:r w:rsidRPr="00EA34BA">
              <w:rPr>
                <w:rFonts w:ascii="Arial" w:eastAsia="Arial" w:hAnsi="Arial" w:cs="Arial"/>
                <w:sz w:val="22"/>
                <w:szCs w:val="22"/>
              </w:rPr>
              <w:t>responses received</w:t>
            </w:r>
            <w:r w:rsidR="00E83D66">
              <w:rPr>
                <w:rFonts w:ascii="Arial" w:eastAsia="Arial" w:hAnsi="Arial" w:cs="Arial"/>
                <w:sz w:val="22"/>
                <w:szCs w:val="22"/>
              </w:rPr>
              <w:t>,</w:t>
            </w:r>
            <w:r w:rsidRPr="00EA34BA">
              <w:rPr>
                <w:rFonts w:ascii="Arial" w:eastAsia="Arial" w:hAnsi="Arial" w:cs="Arial"/>
                <w:sz w:val="22"/>
                <w:szCs w:val="22"/>
              </w:rPr>
              <w:t xml:space="preserve"> compare the securities balances per the confirmations to the balances per the member’s list.</w:t>
            </w:r>
            <w:r w:rsidR="007904AB" w:rsidRPr="00EA34BA">
              <w:rPr>
                <w:rFonts w:ascii="Arial" w:hAnsi="Arial" w:cs="Arial"/>
                <w:sz w:val="22"/>
                <w:szCs w:val="22"/>
                <w:lang w:eastAsia="en-GB"/>
              </w:rPr>
              <w:t xml:space="preserve"> </w:t>
            </w:r>
          </w:p>
          <w:p w14:paraId="11DFE58F" w14:textId="4E3435B6" w:rsidR="007904AB" w:rsidRPr="00EA34BA" w:rsidRDefault="000E3AC2" w:rsidP="001D1422">
            <w:pPr>
              <w:spacing w:before="40" w:after="40"/>
              <w:ind w:left="458" w:hangingChars="208" w:hanging="458"/>
              <w:rPr>
                <w:rFonts w:ascii="Arial" w:hAnsi="Arial" w:cs="Arial"/>
                <w:sz w:val="22"/>
                <w:szCs w:val="22"/>
              </w:rPr>
            </w:pPr>
            <w:r w:rsidRPr="00EA34BA">
              <w:rPr>
                <w:rFonts w:ascii="Arial" w:eastAsia="Arial" w:hAnsi="Arial" w:cs="Arial"/>
                <w:sz w:val="22"/>
                <w:szCs w:val="22"/>
              </w:rPr>
              <w:t>5.2</w:t>
            </w:r>
            <w:r w:rsidR="002E2E3F">
              <w:rPr>
                <w:rFonts w:ascii="Arial" w:eastAsia="Arial" w:hAnsi="Arial" w:cs="Arial"/>
                <w:sz w:val="22"/>
                <w:szCs w:val="22"/>
              </w:rPr>
              <w:t>  </w:t>
            </w:r>
            <w:r w:rsidRPr="00EA34BA">
              <w:rPr>
                <w:rFonts w:ascii="Arial" w:eastAsia="Arial" w:hAnsi="Arial" w:cs="Arial"/>
                <w:sz w:val="22"/>
                <w:szCs w:val="22"/>
              </w:rPr>
              <w:t>For</w:t>
            </w:r>
            <w:r w:rsidR="002E2E3F">
              <w:rPr>
                <w:rFonts w:ascii="Arial" w:eastAsia="Arial" w:hAnsi="Arial" w:cs="Arial"/>
                <w:sz w:val="22"/>
                <w:szCs w:val="22"/>
              </w:rPr>
              <w:t xml:space="preserve"> the</w:t>
            </w:r>
            <w:r w:rsidRPr="00EA34BA">
              <w:rPr>
                <w:rFonts w:ascii="Arial" w:eastAsia="Arial" w:hAnsi="Arial" w:cs="Arial"/>
                <w:sz w:val="22"/>
                <w:szCs w:val="22"/>
              </w:rPr>
              <w:t xml:space="preserve"> differences </w:t>
            </w:r>
            <w:r w:rsidR="007E2845">
              <w:rPr>
                <w:rFonts w:ascii="Arial" w:eastAsia="Arial" w:hAnsi="Arial" w:cs="Arial"/>
                <w:sz w:val="22"/>
                <w:szCs w:val="22"/>
              </w:rPr>
              <w:t>identified</w:t>
            </w:r>
            <w:r w:rsidRPr="00EA34BA">
              <w:rPr>
                <w:rFonts w:ascii="Arial" w:eastAsia="Arial" w:hAnsi="Arial" w:cs="Arial"/>
                <w:sz w:val="22"/>
                <w:szCs w:val="22"/>
              </w:rPr>
              <w:t xml:space="preserve"> between the confirmations received and the member’s </w:t>
            </w:r>
            <w:r w:rsidR="003C065B">
              <w:rPr>
                <w:rFonts w:ascii="Arial" w:eastAsia="Arial" w:hAnsi="Arial" w:cs="Arial"/>
                <w:sz w:val="22"/>
                <w:szCs w:val="22"/>
              </w:rPr>
              <w:t>list</w:t>
            </w:r>
            <w:r w:rsidRPr="00EA34BA">
              <w:rPr>
                <w:rFonts w:ascii="Arial" w:eastAsia="Arial" w:hAnsi="Arial" w:cs="Arial"/>
                <w:sz w:val="22"/>
                <w:szCs w:val="22"/>
              </w:rPr>
              <w:t xml:space="preserve">, obtain </w:t>
            </w:r>
            <w:r w:rsidR="0022103A">
              <w:rPr>
                <w:rFonts w:ascii="Arial" w:eastAsia="Arial" w:hAnsi="Arial" w:cs="Arial"/>
                <w:sz w:val="22"/>
                <w:szCs w:val="22"/>
              </w:rPr>
              <w:t xml:space="preserve">an </w:t>
            </w:r>
            <w:r w:rsidRPr="00EA34BA">
              <w:rPr>
                <w:rFonts w:ascii="Arial" w:eastAsia="Arial" w:hAnsi="Arial" w:cs="Arial"/>
                <w:sz w:val="22"/>
                <w:szCs w:val="22"/>
              </w:rPr>
              <w:t xml:space="preserve">explanation from </w:t>
            </w:r>
            <w:r w:rsidR="00987744" w:rsidRPr="00987744">
              <w:rPr>
                <w:rFonts w:ascii="Arial" w:eastAsia="Arial" w:hAnsi="Arial" w:cs="Arial"/>
                <w:i/>
                <w:sz w:val="22"/>
                <w:szCs w:val="22"/>
              </w:rPr>
              <w:t xml:space="preserve">[state the </w:t>
            </w:r>
            <w:r w:rsidR="00987744" w:rsidRPr="00987744">
              <w:rPr>
                <w:rFonts w:ascii="Arial" w:eastAsia="Arial" w:hAnsi="Arial" w:cs="Arial"/>
                <w:i/>
                <w:sz w:val="22"/>
                <w:szCs w:val="22"/>
              </w:rPr>
              <w:lastRenderedPageBreak/>
              <w:t>name and designation of the member representative]</w:t>
            </w:r>
            <w:r w:rsidRPr="00EA34BA">
              <w:rPr>
                <w:rFonts w:ascii="Arial" w:eastAsia="Arial" w:hAnsi="Arial" w:cs="Arial"/>
                <w:sz w:val="22"/>
                <w:szCs w:val="22"/>
              </w:rPr>
              <w:t xml:space="preserve"> thereof</w:t>
            </w:r>
            <w:r w:rsidR="004815B1">
              <w:rPr>
                <w:rFonts w:ascii="Arial" w:eastAsia="Arial" w:hAnsi="Arial" w:cs="Arial"/>
                <w:sz w:val="22"/>
                <w:szCs w:val="22"/>
              </w:rPr>
              <w:t>,</w:t>
            </w:r>
            <w:r w:rsidRPr="00EA34BA">
              <w:rPr>
                <w:rFonts w:ascii="Arial" w:eastAsia="Arial" w:hAnsi="Arial" w:cs="Arial"/>
                <w:sz w:val="22"/>
                <w:szCs w:val="22"/>
              </w:rPr>
              <w:t xml:space="preserve"> a</w:t>
            </w:r>
            <w:r w:rsidR="00EB51FA" w:rsidRPr="00EA34BA">
              <w:rPr>
                <w:rFonts w:ascii="Arial" w:eastAsia="Arial" w:hAnsi="Arial" w:cs="Arial"/>
                <w:sz w:val="22"/>
                <w:szCs w:val="22"/>
              </w:rPr>
              <w:t>s well as</w:t>
            </w:r>
            <w:r w:rsidR="007904AB" w:rsidRPr="00EA34BA">
              <w:rPr>
                <w:rFonts w:ascii="Arial" w:hAnsi="Arial" w:cs="Arial"/>
                <w:sz w:val="22"/>
                <w:szCs w:val="22"/>
              </w:rPr>
              <w:t xml:space="preserve"> how queries regarding securities balances raised by custody clients who responded to our positive</w:t>
            </w:r>
            <w:r w:rsidR="00796BB5">
              <w:rPr>
                <w:rFonts w:ascii="Arial" w:hAnsi="Arial" w:cs="Arial"/>
                <w:sz w:val="22"/>
                <w:szCs w:val="22"/>
              </w:rPr>
              <w:t xml:space="preserve"> </w:t>
            </w:r>
            <w:r w:rsidR="007904AB" w:rsidRPr="00EA34BA">
              <w:rPr>
                <w:rFonts w:ascii="Arial" w:hAnsi="Arial" w:cs="Arial"/>
                <w:sz w:val="22"/>
                <w:szCs w:val="22"/>
              </w:rPr>
              <w:t xml:space="preserve">or negative </w:t>
            </w:r>
            <w:r w:rsidR="00796BB5" w:rsidRPr="00796BB5">
              <w:rPr>
                <w:rFonts w:ascii="Arial" w:hAnsi="Arial" w:cs="Arial"/>
                <w:sz w:val="22"/>
                <w:szCs w:val="22"/>
              </w:rPr>
              <w:t>confirmation</w:t>
            </w:r>
            <w:r w:rsidR="007904AB" w:rsidRPr="00EA34BA">
              <w:rPr>
                <w:rFonts w:ascii="Arial" w:hAnsi="Arial" w:cs="Arial"/>
                <w:sz w:val="22"/>
                <w:szCs w:val="22"/>
              </w:rPr>
              <w:t xml:space="preserve"> requests were resolved</w:t>
            </w:r>
            <w:r w:rsidR="00F67DB2">
              <w:rPr>
                <w:rFonts w:ascii="Arial" w:hAnsi="Arial" w:cs="Arial"/>
                <w:sz w:val="22"/>
                <w:szCs w:val="22"/>
              </w:rPr>
              <w:t>,</w:t>
            </w:r>
            <w:r w:rsidR="00BC1923">
              <w:rPr>
                <w:rFonts w:ascii="Arial" w:hAnsi="Arial" w:cs="Arial"/>
                <w:sz w:val="22"/>
                <w:szCs w:val="22"/>
              </w:rPr>
              <w:t xml:space="preserve"> and </w:t>
            </w:r>
            <w:r w:rsidR="00BC1923" w:rsidRPr="0086210E">
              <w:rPr>
                <w:rFonts w:ascii="Arial" w:hAnsi="Arial" w:cs="Arial"/>
                <w:sz w:val="22"/>
                <w:szCs w:val="22"/>
              </w:rPr>
              <w:t>document</w:t>
            </w:r>
            <w:r w:rsidR="00BC1923">
              <w:rPr>
                <w:rFonts w:ascii="Arial" w:hAnsi="Arial" w:cs="Arial"/>
                <w:sz w:val="22"/>
                <w:szCs w:val="22"/>
              </w:rPr>
              <w:t xml:space="preserve"> these</w:t>
            </w:r>
            <w:r w:rsidR="007904AB" w:rsidRPr="00EA34BA">
              <w:rPr>
                <w:rFonts w:ascii="Arial" w:hAnsi="Arial" w:cs="Arial"/>
                <w:sz w:val="22"/>
                <w:szCs w:val="22"/>
              </w:rPr>
              <w:t>.</w:t>
            </w:r>
            <w:r w:rsidR="007904AB" w:rsidRPr="00EA34BA">
              <w:rPr>
                <w:rFonts w:ascii="Arial" w:hAnsi="Arial" w:cs="Arial"/>
                <w:sz w:val="22"/>
                <w:szCs w:val="22"/>
                <w:lang w:eastAsia="en-GB"/>
              </w:rPr>
              <w:t xml:space="preserve"> </w:t>
            </w:r>
          </w:p>
          <w:p w14:paraId="3A418EDF" w14:textId="3217EC01" w:rsidR="0074529F" w:rsidRPr="00EA34BA" w:rsidRDefault="0074529F" w:rsidP="002E4DD0">
            <w:pPr>
              <w:spacing w:before="40" w:after="40"/>
              <w:ind w:hanging="2"/>
              <w:rPr>
                <w:rFonts w:ascii="Arial" w:hAnsi="Arial" w:cs="Arial"/>
                <w:sz w:val="22"/>
                <w:szCs w:val="22"/>
              </w:rPr>
            </w:pPr>
            <w:r w:rsidRPr="00EA34BA">
              <w:rPr>
                <w:rFonts w:ascii="Arial" w:hAnsi="Arial" w:cs="Arial"/>
                <w:i/>
                <w:iCs/>
                <w:color w:val="000000"/>
                <w:sz w:val="22"/>
                <w:szCs w:val="22"/>
                <w:lang w:eastAsia="en-GB"/>
              </w:rPr>
              <w:t>(</w:t>
            </w:r>
            <w:r w:rsidRPr="00EA34BA">
              <w:rPr>
                <w:rFonts w:ascii="Arial" w:hAnsi="Arial" w:cs="Arial"/>
                <w:b/>
                <w:bCs/>
                <w:i/>
                <w:iCs/>
                <w:color w:val="000000"/>
                <w:sz w:val="22"/>
                <w:szCs w:val="22"/>
                <w:lang w:eastAsia="en-GB"/>
              </w:rPr>
              <w:t>Note:</w:t>
            </w:r>
            <w:r w:rsidRPr="00EA34BA">
              <w:rPr>
                <w:rFonts w:ascii="Arial" w:hAnsi="Arial" w:cs="Arial"/>
                <w:i/>
                <w:iCs/>
                <w:color w:val="000000"/>
                <w:sz w:val="22"/>
                <w:szCs w:val="22"/>
                <w:lang w:eastAsia="en-GB"/>
              </w:rPr>
              <w:t xml:space="preserve"> The JSE requires a </w:t>
            </w:r>
            <w:r w:rsidRPr="00EA34BA">
              <w:rPr>
                <w:rFonts w:ascii="Arial" w:hAnsi="Arial" w:cs="Arial"/>
                <w:b/>
                <w:bCs/>
                <w:i/>
                <w:iCs/>
                <w:color w:val="000000"/>
                <w:sz w:val="22"/>
                <w:szCs w:val="22"/>
                <w:lang w:eastAsia="en-GB"/>
              </w:rPr>
              <w:t>minimum sample size of 50</w:t>
            </w:r>
            <w:r w:rsidRPr="00EA34BA">
              <w:rPr>
                <w:rFonts w:ascii="Arial" w:hAnsi="Arial" w:cs="Arial"/>
                <w:i/>
                <w:iCs/>
                <w:color w:val="000000"/>
                <w:sz w:val="22"/>
                <w:szCs w:val="22"/>
                <w:lang w:eastAsia="en-GB"/>
              </w:rPr>
              <w:t xml:space="preserve"> custody clients’ securities balances to be tested, unless the JSE member has fewer than 50 custody clients</w:t>
            </w:r>
            <w:r w:rsidR="00252C28" w:rsidRPr="00EA34BA">
              <w:rPr>
                <w:rFonts w:ascii="Arial" w:hAnsi="Arial" w:cs="Arial"/>
                <w:i/>
                <w:iCs/>
                <w:color w:val="000000"/>
                <w:sz w:val="22"/>
                <w:szCs w:val="22"/>
                <w:lang w:eastAsia="en-GB"/>
              </w:rPr>
              <w:t>, in which case the entire population is selected</w:t>
            </w:r>
            <w:r w:rsidR="002E4DD0">
              <w:rPr>
                <w:rFonts w:ascii="Arial" w:hAnsi="Arial" w:cs="Arial"/>
                <w:i/>
                <w:iCs/>
                <w:color w:val="000000"/>
                <w:sz w:val="22"/>
                <w:szCs w:val="22"/>
                <w:lang w:eastAsia="en-GB"/>
              </w:rPr>
              <w:t>.</w:t>
            </w:r>
            <w:r w:rsidRPr="00EA34BA">
              <w:rPr>
                <w:rFonts w:ascii="Arial" w:hAnsi="Arial" w:cs="Arial"/>
                <w:i/>
                <w:iCs/>
                <w:color w:val="000000"/>
                <w:sz w:val="22"/>
                <w:szCs w:val="22"/>
                <w:lang w:eastAsia="en-GB"/>
              </w:rPr>
              <w:t>)</w:t>
            </w:r>
          </w:p>
        </w:tc>
        <w:tc>
          <w:tcPr>
            <w:tcW w:w="4860" w:type="dxa"/>
            <w:shd w:val="clear" w:color="auto" w:fill="auto"/>
          </w:tcPr>
          <w:p w14:paraId="54CDE69A" w14:textId="619880BF" w:rsidR="0012073F" w:rsidRPr="001D1422" w:rsidRDefault="000E3AC2" w:rsidP="001D1422">
            <w:pPr>
              <w:spacing w:before="40" w:after="40"/>
              <w:ind w:leftChars="17" w:left="459" w:hangingChars="193" w:hanging="425"/>
              <w:rPr>
                <w:rFonts w:ascii="Arial" w:eastAsia="Arial" w:hAnsi="Arial" w:cs="Arial"/>
                <w:i/>
                <w:color w:val="000000"/>
                <w:sz w:val="22"/>
                <w:szCs w:val="22"/>
              </w:rPr>
            </w:pPr>
            <w:r w:rsidRPr="00EA34BA">
              <w:rPr>
                <w:rFonts w:ascii="Arial" w:eastAsia="Arial" w:hAnsi="Arial" w:cs="Arial"/>
                <w:color w:val="000000"/>
                <w:sz w:val="22"/>
                <w:szCs w:val="22"/>
              </w:rPr>
              <w:lastRenderedPageBreak/>
              <w:t xml:space="preserve">5.1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If the member has fewer than 50 custody clients, insert the following</w:t>
            </w:r>
            <w:r w:rsidRPr="00EA34BA">
              <w:rPr>
                <w:rFonts w:ascii="Arial" w:eastAsia="Arial" w:hAnsi="Arial" w:cs="Arial"/>
                <w:color w:val="000000"/>
                <w:sz w:val="22"/>
                <w:szCs w:val="22"/>
              </w:rPr>
              <w:t>:</w:t>
            </w:r>
            <w:r w:rsidR="00535C10">
              <w:rPr>
                <w:rFonts w:ascii="Arial" w:eastAsia="Arial" w:hAnsi="Arial" w:cs="Arial"/>
                <w:i/>
                <w:color w:val="000000"/>
                <w:sz w:val="22"/>
                <w:szCs w:val="22"/>
              </w:rPr>
              <w:t>]</w:t>
            </w:r>
          </w:p>
          <w:p w14:paraId="7FCF14D3" w14:textId="182AD072" w:rsidR="0012073F" w:rsidRPr="00EA34BA" w:rsidRDefault="007904AB" w:rsidP="001D1422">
            <w:pPr>
              <w:spacing w:before="40" w:after="40"/>
              <w:ind w:left="459"/>
              <w:rPr>
                <w:rFonts w:ascii="Arial" w:eastAsia="Arial" w:hAnsi="Arial" w:cs="Arial"/>
                <w:color w:val="000000"/>
                <w:position w:val="0"/>
                <w:sz w:val="22"/>
                <w:szCs w:val="22"/>
              </w:rPr>
            </w:pPr>
            <w:r w:rsidRPr="00EA34BA">
              <w:rPr>
                <w:rFonts w:ascii="Arial" w:hAnsi="Arial" w:cs="Arial"/>
                <w:color w:val="000000"/>
                <w:sz w:val="22"/>
                <w:szCs w:val="22"/>
              </w:rPr>
              <w:t xml:space="preserve">We </w:t>
            </w:r>
            <w:r w:rsidR="000E3AC2" w:rsidRPr="00EA34BA">
              <w:rPr>
                <w:rFonts w:ascii="Arial" w:eastAsia="Arial" w:hAnsi="Arial" w:cs="Arial"/>
                <w:color w:val="000000"/>
                <w:sz w:val="22"/>
                <w:szCs w:val="22"/>
              </w:rPr>
              <w:t xml:space="preserve">obtained from </w:t>
            </w:r>
            <w:r w:rsidR="000E3AC2" w:rsidRPr="001D1422">
              <w:rPr>
                <w:rFonts w:ascii="Arial" w:eastAsia="Arial" w:hAnsi="Arial" w:cs="Arial"/>
                <w:i/>
                <w:color w:val="000000"/>
                <w:sz w:val="22"/>
                <w:szCs w:val="22"/>
              </w:rPr>
              <w:t>[</w:t>
            </w:r>
            <w:r w:rsidR="000E3AC2" w:rsidRPr="00EA34BA">
              <w:rPr>
                <w:rFonts w:ascii="Arial" w:eastAsia="Arial" w:hAnsi="Arial" w:cs="Arial"/>
                <w:i/>
                <w:iCs/>
                <w:color w:val="000000"/>
                <w:sz w:val="22"/>
                <w:szCs w:val="22"/>
              </w:rPr>
              <w:t>state the name and designation of the member representative</w:t>
            </w:r>
            <w:r w:rsidR="000E3AC2" w:rsidRPr="001D1422">
              <w:rPr>
                <w:rFonts w:ascii="Arial" w:eastAsia="Arial" w:hAnsi="Arial" w:cs="Arial"/>
                <w:i/>
                <w:color w:val="000000"/>
                <w:sz w:val="22"/>
                <w:szCs w:val="22"/>
              </w:rPr>
              <w:t>]</w:t>
            </w:r>
            <w:r w:rsidR="000E3AC2" w:rsidRPr="00EA34BA">
              <w:rPr>
                <w:rFonts w:ascii="Arial" w:eastAsia="Arial" w:hAnsi="Arial" w:cs="Arial"/>
                <w:color w:val="000000"/>
                <w:sz w:val="22"/>
                <w:szCs w:val="22"/>
              </w:rPr>
              <w:t xml:space="preserve"> a list of custody clients</w:t>
            </w:r>
            <w:r w:rsidR="00E8170D">
              <w:rPr>
                <w:rFonts w:ascii="Arial" w:eastAsia="Arial" w:hAnsi="Arial" w:cs="Arial"/>
                <w:color w:val="000000"/>
                <w:sz w:val="22"/>
                <w:szCs w:val="22"/>
              </w:rPr>
              <w:t xml:space="preserve"> produced</w:t>
            </w:r>
            <w:r w:rsidR="000E3AC2" w:rsidRPr="00EA34BA">
              <w:rPr>
                <w:rFonts w:ascii="Arial" w:eastAsia="Arial" w:hAnsi="Arial" w:cs="Arial"/>
                <w:color w:val="000000"/>
                <w:sz w:val="22"/>
                <w:szCs w:val="22"/>
              </w:rPr>
              <w:t xml:space="preserve"> </w:t>
            </w:r>
            <w:r w:rsidR="00AF4ECE" w:rsidRPr="00EA34BA">
              <w:rPr>
                <w:rFonts w:ascii="Arial" w:eastAsia="Arial" w:hAnsi="Arial" w:cs="Arial"/>
                <w:color w:val="000000"/>
                <w:sz w:val="22"/>
                <w:szCs w:val="22"/>
              </w:rPr>
              <w:t>from</w:t>
            </w:r>
            <w:r w:rsidR="00F76AF6">
              <w:rPr>
                <w:rFonts w:ascii="Arial" w:eastAsia="Arial" w:hAnsi="Arial" w:cs="Arial"/>
                <w:color w:val="000000"/>
                <w:sz w:val="22"/>
                <w:szCs w:val="22"/>
              </w:rPr>
              <w:t xml:space="preserve"> the</w:t>
            </w:r>
            <w:r w:rsidR="00AF4ECE" w:rsidRPr="00EA34BA">
              <w:rPr>
                <w:rFonts w:ascii="Arial" w:eastAsia="Arial" w:hAnsi="Arial" w:cs="Arial"/>
                <w:color w:val="000000"/>
                <w:sz w:val="22"/>
                <w:szCs w:val="22"/>
              </w:rPr>
              <w:t xml:space="preserve"> BDA</w:t>
            </w:r>
            <w:r w:rsidR="00F76AF6">
              <w:rPr>
                <w:rFonts w:ascii="Arial" w:eastAsia="Arial" w:hAnsi="Arial" w:cs="Arial"/>
                <w:color w:val="000000"/>
                <w:sz w:val="22"/>
                <w:szCs w:val="22"/>
              </w:rPr>
              <w:t>,</w:t>
            </w:r>
            <w:r w:rsidR="00AF4ECE" w:rsidRPr="00EA34BA">
              <w:rPr>
                <w:rFonts w:ascii="Arial" w:eastAsia="Arial" w:hAnsi="Arial" w:cs="Arial"/>
                <w:color w:val="000000"/>
                <w:sz w:val="22"/>
                <w:szCs w:val="22"/>
              </w:rPr>
              <w:t xml:space="preserve"> </w:t>
            </w:r>
            <w:r w:rsidR="000E3AC2" w:rsidRPr="00EA34BA">
              <w:rPr>
                <w:rFonts w:ascii="Arial" w:eastAsia="Arial" w:hAnsi="Arial" w:cs="Arial"/>
                <w:color w:val="000000"/>
                <w:sz w:val="22"/>
                <w:szCs w:val="22"/>
              </w:rPr>
              <w:t xml:space="preserve">including the value of </w:t>
            </w:r>
            <w:r w:rsidR="00F76AF6">
              <w:rPr>
                <w:rFonts w:ascii="Arial" w:eastAsia="Arial" w:hAnsi="Arial" w:cs="Arial"/>
                <w:color w:val="000000"/>
                <w:sz w:val="22"/>
                <w:szCs w:val="22"/>
              </w:rPr>
              <w:t xml:space="preserve">the </w:t>
            </w:r>
            <w:r w:rsidR="000E3AC2" w:rsidRPr="00EA34BA">
              <w:rPr>
                <w:rFonts w:ascii="Arial" w:eastAsia="Arial" w:hAnsi="Arial" w:cs="Arial"/>
                <w:color w:val="000000"/>
                <w:sz w:val="22"/>
                <w:szCs w:val="22"/>
              </w:rPr>
              <w:t>clients’ securities balances</w:t>
            </w:r>
            <w:r w:rsidR="00905210">
              <w:rPr>
                <w:rFonts w:ascii="Arial" w:eastAsia="Arial" w:hAnsi="Arial" w:cs="Arial"/>
                <w:color w:val="000000"/>
                <w:sz w:val="22"/>
                <w:szCs w:val="22"/>
              </w:rPr>
              <w:t>;</w:t>
            </w:r>
            <w:r w:rsidR="000E3AC2" w:rsidRPr="00EA34BA">
              <w:rPr>
                <w:rFonts w:ascii="Arial" w:eastAsia="Arial" w:hAnsi="Arial" w:cs="Arial"/>
                <w:color w:val="000000"/>
                <w:sz w:val="22"/>
                <w:szCs w:val="22"/>
              </w:rPr>
              <w:t xml:space="preserve"> </w:t>
            </w:r>
            <w:r w:rsidR="003D66FE">
              <w:rPr>
                <w:rFonts w:ascii="Arial" w:eastAsia="Arial" w:hAnsi="Arial" w:cs="Arial"/>
                <w:color w:val="000000"/>
                <w:sz w:val="22"/>
                <w:szCs w:val="22"/>
              </w:rPr>
              <w:t>identified</w:t>
            </w:r>
            <w:r w:rsidRPr="00EA34BA">
              <w:rPr>
                <w:rFonts w:ascii="Arial" w:hAnsi="Arial" w:cs="Arial"/>
                <w:color w:val="000000"/>
                <w:sz w:val="22"/>
                <w:szCs w:val="22"/>
              </w:rPr>
              <w:t xml:space="preserve"> that the </w:t>
            </w:r>
            <w:r w:rsidR="000E3AC2" w:rsidRPr="00EA34BA">
              <w:rPr>
                <w:rFonts w:ascii="Arial" w:eastAsia="Arial" w:hAnsi="Arial" w:cs="Arial"/>
                <w:color w:val="000000"/>
                <w:sz w:val="22"/>
                <w:szCs w:val="22"/>
              </w:rPr>
              <w:t xml:space="preserve">member has </w:t>
            </w:r>
            <w:r w:rsidR="000E3AC2" w:rsidRPr="001D1422">
              <w:rPr>
                <w:rFonts w:ascii="Arial" w:eastAsia="Arial" w:hAnsi="Arial" w:cs="Arial"/>
                <w:i/>
                <w:color w:val="000000"/>
                <w:sz w:val="22"/>
                <w:szCs w:val="22"/>
              </w:rPr>
              <w:t>[</w:t>
            </w:r>
            <w:r w:rsidR="000E3AC2" w:rsidRPr="00EA34BA">
              <w:rPr>
                <w:rFonts w:ascii="Arial" w:eastAsia="Arial" w:hAnsi="Arial" w:cs="Arial"/>
                <w:i/>
                <w:iCs/>
                <w:color w:val="000000"/>
                <w:sz w:val="22"/>
                <w:szCs w:val="22"/>
              </w:rPr>
              <w:t>insert</w:t>
            </w:r>
            <w:r w:rsidR="00F76AF6">
              <w:rPr>
                <w:rFonts w:ascii="Arial" w:eastAsia="Arial" w:hAnsi="Arial" w:cs="Arial"/>
                <w:i/>
                <w:iCs/>
                <w:color w:val="000000"/>
                <w:sz w:val="22"/>
                <w:szCs w:val="22"/>
              </w:rPr>
              <w:t xml:space="preserve"> the</w:t>
            </w:r>
            <w:r w:rsidR="000E3AC2" w:rsidRPr="00EA34BA">
              <w:rPr>
                <w:rFonts w:ascii="Arial" w:eastAsia="Arial" w:hAnsi="Arial" w:cs="Arial"/>
                <w:i/>
                <w:iCs/>
                <w:color w:val="000000"/>
                <w:sz w:val="22"/>
                <w:szCs w:val="22"/>
              </w:rPr>
              <w:t xml:space="preserve"> number</w:t>
            </w:r>
            <w:r w:rsidR="000E3AC2" w:rsidRPr="001D1422">
              <w:rPr>
                <w:rFonts w:ascii="Arial" w:eastAsia="Arial" w:hAnsi="Arial" w:cs="Arial"/>
                <w:i/>
                <w:color w:val="000000"/>
                <w:sz w:val="22"/>
                <w:szCs w:val="22"/>
              </w:rPr>
              <w:t>]</w:t>
            </w:r>
            <w:r w:rsidR="000E3AC2" w:rsidRPr="00EA34BA">
              <w:rPr>
                <w:rFonts w:ascii="Arial" w:eastAsia="Arial" w:hAnsi="Arial" w:cs="Arial"/>
                <w:color w:val="000000"/>
                <w:sz w:val="22"/>
                <w:szCs w:val="22"/>
              </w:rPr>
              <w:t xml:space="preserve"> custody clients</w:t>
            </w:r>
            <w:r w:rsidR="00905210">
              <w:rPr>
                <w:rFonts w:ascii="Arial" w:eastAsia="Arial" w:hAnsi="Arial" w:cs="Arial"/>
                <w:color w:val="000000"/>
                <w:sz w:val="22"/>
                <w:szCs w:val="22"/>
              </w:rPr>
              <w:t>;</w:t>
            </w:r>
            <w:r w:rsidR="00FB6555" w:rsidRPr="00EA34BA">
              <w:rPr>
                <w:rFonts w:ascii="Arial" w:hAnsi="Arial" w:cs="Arial"/>
                <w:sz w:val="22"/>
                <w:szCs w:val="22"/>
              </w:rPr>
              <w:t xml:space="preserve"> </w:t>
            </w:r>
            <w:r w:rsidR="00905210" w:rsidRPr="00EA34BA">
              <w:rPr>
                <w:rFonts w:ascii="Arial" w:eastAsia="Arial" w:hAnsi="Arial" w:cs="Arial"/>
                <w:color w:val="000000"/>
                <w:sz w:val="22"/>
                <w:szCs w:val="22"/>
              </w:rPr>
              <w:t xml:space="preserve">selected </w:t>
            </w:r>
            <w:r w:rsidR="00C35354" w:rsidRPr="00EA34BA">
              <w:rPr>
                <w:rFonts w:ascii="Arial" w:eastAsia="Arial" w:hAnsi="Arial" w:cs="Arial"/>
                <w:color w:val="000000"/>
                <w:sz w:val="22"/>
                <w:szCs w:val="22"/>
              </w:rPr>
              <w:t xml:space="preserve">all </w:t>
            </w:r>
            <w:r w:rsidR="00FB6555" w:rsidRPr="001D1422">
              <w:rPr>
                <w:rFonts w:ascii="Arial" w:eastAsia="Arial" w:hAnsi="Arial" w:cs="Arial"/>
                <w:i/>
                <w:color w:val="000000"/>
                <w:sz w:val="22"/>
                <w:szCs w:val="22"/>
              </w:rPr>
              <w:t>[</w:t>
            </w:r>
            <w:r w:rsidR="00FB6555" w:rsidRPr="00EA34BA">
              <w:rPr>
                <w:rFonts w:ascii="Arial" w:eastAsia="Arial" w:hAnsi="Arial" w:cs="Arial"/>
                <w:i/>
                <w:iCs/>
                <w:color w:val="000000"/>
                <w:sz w:val="22"/>
                <w:szCs w:val="22"/>
              </w:rPr>
              <w:t xml:space="preserve">state </w:t>
            </w:r>
            <w:r w:rsidR="00252C28" w:rsidRPr="00EA34BA">
              <w:rPr>
                <w:rFonts w:ascii="Arial" w:eastAsia="Arial" w:hAnsi="Arial" w:cs="Arial"/>
                <w:i/>
                <w:iCs/>
                <w:color w:val="000000"/>
                <w:sz w:val="22"/>
                <w:szCs w:val="22"/>
              </w:rPr>
              <w:t>the number of items</w:t>
            </w:r>
            <w:r w:rsidR="00F76AF6">
              <w:rPr>
                <w:rFonts w:ascii="Arial" w:eastAsia="Arial" w:hAnsi="Arial" w:cs="Arial"/>
                <w:i/>
                <w:iCs/>
                <w:color w:val="000000"/>
                <w:sz w:val="22"/>
                <w:szCs w:val="22"/>
              </w:rPr>
              <w:t>,</w:t>
            </w:r>
            <w:r w:rsidR="00FB6555" w:rsidRPr="00EA34BA">
              <w:rPr>
                <w:rFonts w:ascii="Arial" w:eastAsia="Arial" w:hAnsi="Arial" w:cs="Arial"/>
                <w:i/>
                <w:iCs/>
                <w:color w:val="000000"/>
                <w:sz w:val="22"/>
                <w:szCs w:val="22"/>
              </w:rPr>
              <w:t xml:space="preserve"> if </w:t>
            </w:r>
            <w:r w:rsidR="00535C10">
              <w:rPr>
                <w:rFonts w:ascii="Arial" w:eastAsia="Arial" w:hAnsi="Arial" w:cs="Arial"/>
                <w:i/>
                <w:iCs/>
                <w:color w:val="000000"/>
                <w:sz w:val="22"/>
                <w:szCs w:val="22"/>
              </w:rPr>
              <w:t xml:space="preserve">the </w:t>
            </w:r>
            <w:r w:rsidR="00FB6555" w:rsidRPr="00EA34BA">
              <w:rPr>
                <w:rFonts w:ascii="Arial" w:eastAsia="Arial" w:hAnsi="Arial" w:cs="Arial"/>
                <w:i/>
                <w:iCs/>
                <w:color w:val="000000"/>
                <w:sz w:val="22"/>
                <w:szCs w:val="22"/>
              </w:rPr>
              <w:t>population is less than 50</w:t>
            </w:r>
            <w:r w:rsidR="00FB6555" w:rsidRPr="001D1422">
              <w:rPr>
                <w:rFonts w:ascii="Arial" w:eastAsia="Arial" w:hAnsi="Arial" w:cs="Arial"/>
                <w:i/>
                <w:color w:val="000000"/>
                <w:sz w:val="22"/>
                <w:szCs w:val="22"/>
              </w:rPr>
              <w:t>]</w:t>
            </w:r>
            <w:r w:rsidR="00FB6555" w:rsidRPr="00EA34BA">
              <w:rPr>
                <w:rFonts w:ascii="Arial" w:eastAsia="Arial" w:hAnsi="Arial" w:cs="Arial"/>
                <w:color w:val="000000"/>
                <w:sz w:val="22"/>
                <w:szCs w:val="22"/>
              </w:rPr>
              <w:t xml:space="preserve"> custody clients</w:t>
            </w:r>
            <w:r w:rsidR="00905210">
              <w:rPr>
                <w:rFonts w:ascii="Arial" w:eastAsia="Arial" w:hAnsi="Arial" w:cs="Arial"/>
                <w:color w:val="000000"/>
                <w:sz w:val="22"/>
                <w:szCs w:val="22"/>
              </w:rPr>
              <w:t>;</w:t>
            </w:r>
            <w:r w:rsidR="00FB6555" w:rsidRPr="00EA34BA">
              <w:rPr>
                <w:rFonts w:ascii="Arial" w:eastAsia="Arial" w:hAnsi="Arial" w:cs="Arial"/>
                <w:color w:val="000000"/>
                <w:sz w:val="22"/>
                <w:szCs w:val="22"/>
              </w:rPr>
              <w:t xml:space="preserve"> and performed the following procedures</w:t>
            </w:r>
            <w:r w:rsidR="00C35354" w:rsidRPr="00EA34BA">
              <w:rPr>
                <w:rFonts w:ascii="Arial" w:eastAsia="Arial" w:hAnsi="Arial" w:cs="Arial"/>
                <w:color w:val="000000"/>
                <w:sz w:val="22"/>
                <w:szCs w:val="22"/>
              </w:rPr>
              <w:t>:</w:t>
            </w:r>
          </w:p>
          <w:p w14:paraId="4103BF60" w14:textId="77777777" w:rsidR="0012073F" w:rsidRPr="00EA34BA" w:rsidRDefault="000E3AC2" w:rsidP="00F1617C">
            <w:pPr>
              <w:spacing w:before="120" w:after="120"/>
              <w:ind w:hanging="2"/>
              <w:rPr>
                <w:rFonts w:ascii="Arial" w:eastAsia="Arial" w:hAnsi="Arial" w:cs="Arial"/>
                <w:color w:val="000000"/>
                <w:sz w:val="22"/>
                <w:szCs w:val="22"/>
              </w:rPr>
            </w:pPr>
            <w:r w:rsidRPr="00EA34BA">
              <w:rPr>
                <w:rFonts w:ascii="Arial" w:eastAsia="Arial" w:hAnsi="Arial" w:cs="Arial"/>
                <w:color w:val="000000"/>
                <w:sz w:val="22"/>
                <w:szCs w:val="22"/>
              </w:rPr>
              <w:lastRenderedPageBreak/>
              <w:t>OR</w:t>
            </w:r>
          </w:p>
          <w:p w14:paraId="2B307ACB" w14:textId="51731BF7" w:rsidR="0012073F" w:rsidRPr="00EA34BA" w:rsidRDefault="00AF4ECE" w:rsidP="001D1422">
            <w:pPr>
              <w:spacing w:before="40" w:after="40"/>
              <w:ind w:left="459"/>
              <w:rPr>
                <w:rFonts w:ascii="Arial" w:eastAsia="Arial" w:hAnsi="Arial" w:cs="Arial"/>
                <w:color w:val="000000"/>
                <w:sz w:val="22"/>
                <w:szCs w:val="22"/>
              </w:rPr>
            </w:pPr>
            <w:r w:rsidRPr="00EA34BA">
              <w:rPr>
                <w:rFonts w:ascii="Arial" w:eastAsia="Arial" w:hAnsi="Arial" w:cs="Arial"/>
                <w:color w:val="000000"/>
                <w:sz w:val="22"/>
                <w:szCs w:val="22"/>
              </w:rPr>
              <w:t>[</w:t>
            </w:r>
            <w:r w:rsidR="000E3AC2" w:rsidRPr="00EA34BA">
              <w:rPr>
                <w:rFonts w:ascii="Arial" w:eastAsia="Arial" w:hAnsi="Arial" w:cs="Arial"/>
                <w:color w:val="000000"/>
                <w:sz w:val="22"/>
                <w:szCs w:val="22"/>
              </w:rPr>
              <w:t xml:space="preserve">We obtained from </w:t>
            </w:r>
            <w:r w:rsidR="000E3AC2" w:rsidRPr="001D1422">
              <w:rPr>
                <w:rFonts w:ascii="Arial" w:eastAsia="Arial" w:hAnsi="Arial" w:cs="Arial"/>
                <w:i/>
                <w:color w:val="000000"/>
                <w:sz w:val="22"/>
                <w:szCs w:val="22"/>
              </w:rPr>
              <w:t>[</w:t>
            </w:r>
            <w:r w:rsidR="000E3AC2" w:rsidRPr="00EA34BA">
              <w:rPr>
                <w:rFonts w:ascii="Arial" w:eastAsia="Arial" w:hAnsi="Arial" w:cs="Arial"/>
                <w:i/>
                <w:iCs/>
                <w:color w:val="000000"/>
                <w:sz w:val="22"/>
                <w:szCs w:val="22"/>
              </w:rPr>
              <w:t>state the name and designation of the member representative</w:t>
            </w:r>
            <w:r w:rsidR="000E3AC2" w:rsidRPr="001D1422">
              <w:rPr>
                <w:rFonts w:ascii="Arial" w:eastAsia="Arial" w:hAnsi="Arial" w:cs="Arial"/>
                <w:i/>
                <w:color w:val="000000"/>
                <w:sz w:val="22"/>
                <w:szCs w:val="22"/>
              </w:rPr>
              <w:t>]</w:t>
            </w:r>
            <w:r w:rsidR="000E3AC2" w:rsidRPr="00EA34BA">
              <w:rPr>
                <w:rFonts w:ascii="Arial" w:eastAsia="Arial" w:hAnsi="Arial" w:cs="Arial"/>
                <w:color w:val="000000"/>
                <w:sz w:val="22"/>
                <w:szCs w:val="22"/>
              </w:rPr>
              <w:t xml:space="preserve"> a list of custody clients </w:t>
            </w:r>
            <w:r w:rsidRPr="00EA34BA">
              <w:rPr>
                <w:rFonts w:ascii="Arial" w:eastAsia="Arial" w:hAnsi="Arial" w:cs="Arial"/>
                <w:color w:val="000000"/>
                <w:sz w:val="22"/>
                <w:szCs w:val="22"/>
              </w:rPr>
              <w:t>from</w:t>
            </w:r>
            <w:r w:rsidR="00F76AF6">
              <w:rPr>
                <w:rFonts w:ascii="Arial" w:eastAsia="Arial" w:hAnsi="Arial" w:cs="Arial"/>
                <w:color w:val="000000"/>
                <w:sz w:val="22"/>
                <w:szCs w:val="22"/>
              </w:rPr>
              <w:t xml:space="preserve"> the</w:t>
            </w:r>
            <w:r w:rsidRPr="00EA34BA">
              <w:rPr>
                <w:rFonts w:ascii="Arial" w:eastAsia="Arial" w:hAnsi="Arial" w:cs="Arial"/>
                <w:color w:val="000000"/>
                <w:sz w:val="22"/>
                <w:szCs w:val="22"/>
              </w:rPr>
              <w:t xml:space="preserve"> BDA</w:t>
            </w:r>
            <w:r w:rsidR="00F76AF6">
              <w:rPr>
                <w:rFonts w:ascii="Arial" w:eastAsia="Arial" w:hAnsi="Arial" w:cs="Arial"/>
                <w:color w:val="000000"/>
                <w:sz w:val="22"/>
                <w:szCs w:val="22"/>
              </w:rPr>
              <w:t>,</w:t>
            </w:r>
            <w:r w:rsidRPr="00EA34BA">
              <w:rPr>
                <w:rFonts w:ascii="Arial" w:eastAsia="Arial" w:hAnsi="Arial" w:cs="Arial"/>
                <w:color w:val="000000"/>
                <w:sz w:val="22"/>
                <w:szCs w:val="22"/>
              </w:rPr>
              <w:t xml:space="preserve"> </w:t>
            </w:r>
            <w:r w:rsidR="000E3AC2" w:rsidRPr="00EA34BA">
              <w:rPr>
                <w:rFonts w:ascii="Arial" w:eastAsia="Arial" w:hAnsi="Arial" w:cs="Arial"/>
                <w:color w:val="000000"/>
                <w:sz w:val="22"/>
                <w:szCs w:val="22"/>
              </w:rPr>
              <w:t>including the value of</w:t>
            </w:r>
            <w:r w:rsidR="00155DFF">
              <w:rPr>
                <w:rFonts w:ascii="Arial" w:eastAsia="Arial" w:hAnsi="Arial" w:cs="Arial"/>
                <w:color w:val="000000"/>
                <w:sz w:val="22"/>
                <w:szCs w:val="22"/>
              </w:rPr>
              <w:t xml:space="preserve"> the</w:t>
            </w:r>
            <w:r w:rsidR="000E3AC2" w:rsidRPr="00EA34BA">
              <w:rPr>
                <w:rFonts w:ascii="Arial" w:eastAsia="Arial" w:hAnsi="Arial" w:cs="Arial"/>
                <w:color w:val="000000"/>
                <w:sz w:val="22"/>
                <w:szCs w:val="22"/>
              </w:rPr>
              <w:t xml:space="preserve"> clients’ securities balances</w:t>
            </w:r>
            <w:r w:rsidR="00905210">
              <w:rPr>
                <w:rFonts w:ascii="Arial" w:eastAsia="Arial" w:hAnsi="Arial" w:cs="Arial"/>
                <w:color w:val="000000"/>
                <w:sz w:val="22"/>
                <w:szCs w:val="22"/>
              </w:rPr>
              <w:t>;</w:t>
            </w:r>
            <w:r w:rsidR="00EB51FA" w:rsidRPr="00EA34BA">
              <w:rPr>
                <w:rFonts w:ascii="Arial" w:eastAsia="Arial" w:hAnsi="Arial" w:cs="Arial"/>
                <w:color w:val="000000"/>
                <w:sz w:val="22"/>
                <w:szCs w:val="22"/>
              </w:rPr>
              <w:t xml:space="preserve"> </w:t>
            </w:r>
            <w:r w:rsidR="00EB51FA" w:rsidRPr="00EA34BA">
              <w:rPr>
                <w:rFonts w:ascii="Arial" w:eastAsia="Arial" w:hAnsi="Arial" w:cs="Arial"/>
                <w:sz w:val="22"/>
                <w:szCs w:val="22"/>
              </w:rPr>
              <w:t>selected</w:t>
            </w:r>
            <w:r w:rsidR="00EB51FA" w:rsidRPr="00EA34BA">
              <w:rPr>
                <w:rFonts w:ascii="Arial" w:hAnsi="Arial" w:cs="Arial"/>
                <w:sz w:val="22"/>
                <w:szCs w:val="22"/>
              </w:rPr>
              <w:t xml:space="preserve"> </w:t>
            </w:r>
            <w:r w:rsidR="00EB51FA" w:rsidRPr="00EA34BA">
              <w:rPr>
                <w:rFonts w:ascii="Arial" w:eastAsia="Arial" w:hAnsi="Arial" w:cs="Arial"/>
                <w:sz w:val="22"/>
                <w:szCs w:val="22"/>
              </w:rPr>
              <w:t xml:space="preserve">a sample </w:t>
            </w:r>
            <w:r w:rsidR="00EB51FA" w:rsidRPr="00EA34BA">
              <w:rPr>
                <w:rFonts w:ascii="Arial" w:eastAsia="Arial" w:hAnsi="Arial" w:cs="Arial"/>
                <w:color w:val="000000"/>
                <w:sz w:val="22"/>
                <w:szCs w:val="22"/>
              </w:rPr>
              <w:t>of the top 50 custody clients</w:t>
            </w:r>
            <w:r w:rsidR="001A3B60">
              <w:rPr>
                <w:rFonts w:ascii="Arial" w:eastAsia="Arial" w:hAnsi="Arial" w:cs="Arial"/>
                <w:color w:val="000000"/>
                <w:sz w:val="22"/>
                <w:szCs w:val="22"/>
              </w:rPr>
              <w:t>,</w:t>
            </w:r>
            <w:r w:rsidR="00EB51FA" w:rsidRPr="00EA34BA">
              <w:rPr>
                <w:rFonts w:ascii="Arial" w:hAnsi="Arial" w:cs="Arial"/>
                <w:sz w:val="22"/>
                <w:szCs w:val="22"/>
              </w:rPr>
              <w:t xml:space="preserve"> </w:t>
            </w:r>
            <w:r w:rsidR="00EB51FA" w:rsidRPr="00EA34BA">
              <w:rPr>
                <w:rFonts w:ascii="Arial" w:eastAsia="Arial" w:hAnsi="Arial" w:cs="Arial"/>
                <w:color w:val="000000"/>
                <w:sz w:val="22"/>
                <w:szCs w:val="22"/>
              </w:rPr>
              <w:t xml:space="preserve">based on the value of </w:t>
            </w:r>
            <w:r w:rsidR="00F76AF6">
              <w:rPr>
                <w:rFonts w:ascii="Arial" w:eastAsia="Arial" w:hAnsi="Arial" w:cs="Arial"/>
                <w:color w:val="000000"/>
                <w:sz w:val="22"/>
                <w:szCs w:val="22"/>
              </w:rPr>
              <w:t xml:space="preserve">the </w:t>
            </w:r>
            <w:r w:rsidR="00EB51FA" w:rsidRPr="00EA34BA">
              <w:rPr>
                <w:rFonts w:ascii="Arial" w:eastAsia="Arial" w:hAnsi="Arial" w:cs="Arial"/>
                <w:color w:val="000000"/>
                <w:sz w:val="22"/>
                <w:szCs w:val="22"/>
              </w:rPr>
              <w:t>clients’ securities balances</w:t>
            </w:r>
            <w:r w:rsidR="00905210">
              <w:rPr>
                <w:rFonts w:ascii="Arial" w:eastAsia="Arial" w:hAnsi="Arial" w:cs="Arial"/>
                <w:color w:val="000000"/>
                <w:sz w:val="22"/>
                <w:szCs w:val="22"/>
              </w:rPr>
              <w:t>;</w:t>
            </w:r>
            <w:r w:rsidR="000E3AC2" w:rsidRPr="00EA34BA">
              <w:rPr>
                <w:rFonts w:ascii="Arial" w:eastAsia="Arial" w:hAnsi="Arial" w:cs="Arial"/>
                <w:color w:val="000000"/>
                <w:sz w:val="22"/>
                <w:szCs w:val="22"/>
              </w:rPr>
              <w:t xml:space="preserve"> and performed the following</w:t>
            </w:r>
            <w:r w:rsidR="007904AB" w:rsidRPr="00EA34BA">
              <w:rPr>
                <w:rFonts w:ascii="Arial" w:hAnsi="Arial" w:cs="Arial"/>
                <w:color w:val="000000"/>
                <w:sz w:val="22"/>
                <w:szCs w:val="22"/>
              </w:rPr>
              <w:t xml:space="preserve"> procedures</w:t>
            </w:r>
            <w:r w:rsidR="000E3AC2" w:rsidRPr="00EA34BA">
              <w:rPr>
                <w:rFonts w:ascii="Arial" w:eastAsia="Arial" w:hAnsi="Arial" w:cs="Arial"/>
                <w:color w:val="000000"/>
                <w:sz w:val="22"/>
                <w:szCs w:val="22"/>
              </w:rPr>
              <w:t>:</w:t>
            </w:r>
            <w:r w:rsidRPr="00EA34BA">
              <w:rPr>
                <w:rFonts w:ascii="Arial" w:eastAsia="Arial" w:hAnsi="Arial" w:cs="Arial"/>
                <w:color w:val="000000"/>
                <w:sz w:val="22"/>
                <w:szCs w:val="22"/>
              </w:rPr>
              <w:t>]</w:t>
            </w:r>
          </w:p>
          <w:p w14:paraId="0012C460" w14:textId="119A6569" w:rsidR="007904AB" w:rsidRPr="00EA34BA" w:rsidRDefault="000E3AC2" w:rsidP="001D1422">
            <w:pPr>
              <w:numPr>
                <w:ilvl w:val="0"/>
                <w:numId w:val="38"/>
              </w:numPr>
              <w:spacing w:before="40" w:after="40"/>
              <w:ind w:left="884" w:hanging="284"/>
              <w:rPr>
                <w:rFonts w:ascii="Arial" w:hAnsi="Arial" w:cs="Arial"/>
                <w:sz w:val="22"/>
                <w:szCs w:val="22"/>
              </w:rPr>
            </w:pPr>
            <w:r w:rsidRPr="00EA34BA">
              <w:rPr>
                <w:rFonts w:ascii="Arial" w:eastAsia="Arial" w:hAnsi="Arial" w:cs="Arial"/>
                <w:color w:val="000000"/>
                <w:sz w:val="22"/>
                <w:szCs w:val="22"/>
              </w:rPr>
              <w:t xml:space="preserve">We </w:t>
            </w:r>
            <w:r w:rsidR="00C35354" w:rsidRPr="00EA34BA">
              <w:rPr>
                <w:rFonts w:ascii="Arial" w:eastAsia="Arial" w:hAnsi="Arial" w:cs="Arial"/>
                <w:color w:val="000000"/>
                <w:sz w:val="22"/>
                <w:szCs w:val="22"/>
              </w:rPr>
              <w:t>requested</w:t>
            </w:r>
            <w:r w:rsidRPr="00EA34BA">
              <w:rPr>
                <w:rFonts w:ascii="Arial" w:eastAsia="Arial" w:hAnsi="Arial" w:cs="Arial"/>
                <w:color w:val="000000"/>
                <w:sz w:val="22"/>
                <w:szCs w:val="22"/>
              </w:rPr>
              <w:t xml:space="preserve"> positive confirmation of </w:t>
            </w:r>
            <w:r w:rsidR="00252C28" w:rsidRPr="00EA34BA">
              <w:rPr>
                <w:rFonts w:ascii="Arial" w:eastAsia="Arial" w:hAnsi="Arial" w:cs="Arial"/>
                <w:color w:val="000000"/>
                <w:sz w:val="22"/>
                <w:szCs w:val="22"/>
              </w:rPr>
              <w:t>[</w:t>
            </w:r>
            <w:r w:rsidRPr="00EA34BA">
              <w:rPr>
                <w:rFonts w:ascii="Arial" w:eastAsia="Arial" w:hAnsi="Arial" w:cs="Arial"/>
                <w:color w:val="000000"/>
                <w:sz w:val="22"/>
                <w:szCs w:val="22"/>
              </w:rPr>
              <w:t>the top 20</w:t>
            </w:r>
            <w:r w:rsidR="00252C28" w:rsidRPr="00EA34BA">
              <w:rPr>
                <w:rFonts w:ascii="Arial" w:eastAsia="Arial" w:hAnsi="Arial" w:cs="Arial"/>
                <w:color w:val="000000"/>
                <w:sz w:val="22"/>
                <w:szCs w:val="22"/>
              </w:rPr>
              <w:t xml:space="preserve">/all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state the lower number</w:t>
            </w:r>
            <w:r w:rsidR="00F76AF6">
              <w:rPr>
                <w:rFonts w:ascii="Arial" w:eastAsia="Arial" w:hAnsi="Arial" w:cs="Arial"/>
                <w:i/>
                <w:iCs/>
                <w:color w:val="000000"/>
                <w:sz w:val="22"/>
                <w:szCs w:val="22"/>
              </w:rPr>
              <w:t>,</w:t>
            </w:r>
            <w:r w:rsidRPr="00EA34BA">
              <w:rPr>
                <w:rFonts w:ascii="Arial" w:eastAsia="Arial" w:hAnsi="Arial" w:cs="Arial"/>
                <w:i/>
                <w:iCs/>
                <w:color w:val="000000"/>
                <w:sz w:val="22"/>
                <w:szCs w:val="22"/>
              </w:rPr>
              <w:t xml:space="preserve"> if </w:t>
            </w:r>
            <w:r w:rsidR="00F76AF6">
              <w:rPr>
                <w:rFonts w:ascii="Arial" w:eastAsia="Arial" w:hAnsi="Arial" w:cs="Arial"/>
                <w:i/>
                <w:iCs/>
                <w:color w:val="000000"/>
                <w:sz w:val="22"/>
                <w:szCs w:val="22"/>
              </w:rPr>
              <w:t xml:space="preserve">the </w:t>
            </w:r>
            <w:r w:rsidRPr="00EA34BA">
              <w:rPr>
                <w:rFonts w:ascii="Arial" w:eastAsia="Arial" w:hAnsi="Arial" w:cs="Arial"/>
                <w:i/>
                <w:iCs/>
                <w:color w:val="000000"/>
                <w:sz w:val="22"/>
                <w:szCs w:val="22"/>
              </w:rPr>
              <w:t>population is less than 20</w:t>
            </w:r>
            <w:r w:rsidRPr="001D1422">
              <w:rPr>
                <w:rFonts w:ascii="Arial" w:eastAsia="Arial" w:hAnsi="Arial" w:cs="Arial"/>
                <w:i/>
                <w:color w:val="000000"/>
                <w:sz w:val="22"/>
                <w:szCs w:val="22"/>
              </w:rPr>
              <w:t>]</w:t>
            </w:r>
            <w:r w:rsidR="00252C28" w:rsidRPr="00EA34BA">
              <w:rPr>
                <w:rFonts w:ascii="Arial" w:eastAsia="Arial" w:hAnsi="Arial" w:cs="Arial"/>
                <w:color w:val="000000"/>
                <w:sz w:val="22"/>
                <w:szCs w:val="22"/>
              </w:rPr>
              <w:t>]</w:t>
            </w:r>
            <w:r w:rsidRPr="00EA34BA">
              <w:rPr>
                <w:rFonts w:ascii="Arial" w:eastAsia="Arial" w:hAnsi="Arial" w:cs="Arial"/>
                <w:color w:val="000000"/>
                <w:sz w:val="22"/>
                <w:szCs w:val="22"/>
              </w:rPr>
              <w:t xml:space="preserve"> custody clients</w:t>
            </w:r>
            <w:r w:rsidR="001A3B60">
              <w:rPr>
                <w:rFonts w:ascii="Arial" w:eastAsia="Arial" w:hAnsi="Arial" w:cs="Arial"/>
                <w:color w:val="000000"/>
                <w:sz w:val="22"/>
                <w:szCs w:val="22"/>
              </w:rPr>
              <w:t>,</w:t>
            </w:r>
            <w:r w:rsidRPr="00EA34BA">
              <w:rPr>
                <w:rFonts w:ascii="Arial" w:eastAsia="Arial" w:hAnsi="Arial" w:cs="Arial"/>
                <w:color w:val="000000"/>
                <w:sz w:val="22"/>
                <w:szCs w:val="22"/>
              </w:rPr>
              <w:t xml:space="preserve"> based on the value of </w:t>
            </w:r>
            <w:r w:rsidR="00F76AF6">
              <w:rPr>
                <w:rFonts w:ascii="Arial" w:eastAsia="Arial" w:hAnsi="Arial" w:cs="Arial"/>
                <w:color w:val="000000"/>
                <w:sz w:val="22"/>
                <w:szCs w:val="22"/>
              </w:rPr>
              <w:t xml:space="preserve">the </w:t>
            </w:r>
            <w:r w:rsidRPr="00EA34BA">
              <w:rPr>
                <w:rFonts w:ascii="Arial" w:eastAsia="Arial" w:hAnsi="Arial" w:cs="Arial"/>
                <w:color w:val="000000"/>
                <w:sz w:val="22"/>
                <w:szCs w:val="22"/>
              </w:rPr>
              <w:t xml:space="preserve">clients’ securities balances. </w:t>
            </w:r>
            <w:r w:rsidR="00C35354" w:rsidRPr="00EA34BA">
              <w:rPr>
                <w:rFonts w:ascii="Arial" w:eastAsia="Arial" w:hAnsi="Arial" w:cs="Arial"/>
                <w:color w:val="000000"/>
                <w:sz w:val="22"/>
                <w:szCs w:val="22"/>
              </w:rPr>
              <w:t xml:space="preserve">We received </w:t>
            </w:r>
            <w:r w:rsidR="00C35354" w:rsidRPr="001D1422">
              <w:rPr>
                <w:rFonts w:ascii="Arial" w:eastAsia="Arial" w:hAnsi="Arial" w:cs="Arial"/>
                <w:i/>
                <w:color w:val="000000"/>
                <w:sz w:val="22"/>
                <w:szCs w:val="22"/>
              </w:rPr>
              <w:t>[</w:t>
            </w:r>
            <w:r w:rsidR="00C35354" w:rsidRPr="00EA34BA">
              <w:rPr>
                <w:rFonts w:ascii="Arial" w:eastAsia="Arial" w:hAnsi="Arial" w:cs="Arial"/>
                <w:i/>
                <w:iCs/>
                <w:color w:val="000000"/>
                <w:sz w:val="22"/>
                <w:szCs w:val="22"/>
              </w:rPr>
              <w:t xml:space="preserve">state </w:t>
            </w:r>
            <w:r w:rsidR="00F76AF6">
              <w:rPr>
                <w:rFonts w:ascii="Arial" w:eastAsia="Arial" w:hAnsi="Arial" w:cs="Arial"/>
                <w:i/>
                <w:iCs/>
                <w:color w:val="000000"/>
                <w:sz w:val="22"/>
                <w:szCs w:val="22"/>
              </w:rPr>
              <w:t xml:space="preserve">the </w:t>
            </w:r>
            <w:r w:rsidR="00C35354" w:rsidRPr="00EA34BA">
              <w:rPr>
                <w:rFonts w:ascii="Arial" w:eastAsia="Arial" w:hAnsi="Arial" w:cs="Arial"/>
                <w:i/>
                <w:iCs/>
                <w:color w:val="000000"/>
                <w:sz w:val="22"/>
                <w:szCs w:val="22"/>
              </w:rPr>
              <w:t>number of confirmations received</w:t>
            </w:r>
            <w:r w:rsidR="00C35354" w:rsidRPr="001D1422">
              <w:rPr>
                <w:rFonts w:ascii="Arial" w:eastAsia="Arial" w:hAnsi="Arial" w:cs="Arial"/>
                <w:i/>
                <w:color w:val="000000"/>
                <w:sz w:val="22"/>
                <w:szCs w:val="22"/>
              </w:rPr>
              <w:t>]</w:t>
            </w:r>
            <w:r w:rsidR="00C35354" w:rsidRPr="00EA34BA">
              <w:rPr>
                <w:rFonts w:ascii="Arial" w:eastAsia="Arial" w:hAnsi="Arial" w:cs="Arial"/>
                <w:color w:val="000000"/>
                <w:sz w:val="22"/>
                <w:szCs w:val="22"/>
              </w:rPr>
              <w:t xml:space="preserve"> confirmations out of the </w:t>
            </w:r>
            <w:r w:rsidR="00C35354" w:rsidRPr="001D1422">
              <w:rPr>
                <w:rFonts w:ascii="Arial" w:eastAsia="Arial" w:hAnsi="Arial" w:cs="Arial"/>
                <w:i/>
                <w:color w:val="000000"/>
                <w:sz w:val="22"/>
                <w:szCs w:val="22"/>
              </w:rPr>
              <w:t>[</w:t>
            </w:r>
            <w:r w:rsidR="00C35354" w:rsidRPr="00EA34BA">
              <w:rPr>
                <w:rFonts w:ascii="Arial" w:eastAsia="Arial" w:hAnsi="Arial" w:cs="Arial"/>
                <w:i/>
                <w:iCs/>
                <w:color w:val="000000"/>
                <w:sz w:val="22"/>
                <w:szCs w:val="22"/>
              </w:rPr>
              <w:t>state</w:t>
            </w:r>
            <w:r w:rsidR="00F76AF6">
              <w:rPr>
                <w:rFonts w:ascii="Arial" w:eastAsia="Arial" w:hAnsi="Arial" w:cs="Arial"/>
                <w:i/>
                <w:iCs/>
                <w:color w:val="000000"/>
                <w:sz w:val="22"/>
                <w:szCs w:val="22"/>
              </w:rPr>
              <w:t xml:space="preserve"> the</w:t>
            </w:r>
            <w:r w:rsidR="00C35354" w:rsidRPr="00EA34BA">
              <w:rPr>
                <w:rFonts w:ascii="Arial" w:eastAsia="Arial" w:hAnsi="Arial" w:cs="Arial"/>
                <w:i/>
                <w:iCs/>
                <w:color w:val="000000"/>
                <w:sz w:val="22"/>
                <w:szCs w:val="22"/>
              </w:rPr>
              <w:t xml:space="preserve"> number of </w:t>
            </w:r>
            <w:r w:rsidR="00C35354" w:rsidRPr="001D1422">
              <w:rPr>
                <w:rFonts w:ascii="Arial" w:eastAsia="Arial" w:hAnsi="Arial" w:cs="Arial"/>
                <w:i/>
                <w:color w:val="000000"/>
                <w:sz w:val="22"/>
                <w:szCs w:val="22"/>
              </w:rPr>
              <w:t>requests]</w:t>
            </w:r>
            <w:r w:rsidR="00931F89">
              <w:rPr>
                <w:rFonts w:ascii="Arial" w:eastAsia="Arial" w:hAnsi="Arial" w:cs="Arial"/>
                <w:color w:val="000000"/>
                <w:sz w:val="22"/>
                <w:szCs w:val="22"/>
              </w:rPr>
              <w:t xml:space="preserve"> requests</w:t>
            </w:r>
            <w:r w:rsidR="00C35354" w:rsidRPr="00EA34BA">
              <w:rPr>
                <w:rFonts w:ascii="Arial" w:eastAsia="Arial" w:hAnsi="Arial" w:cs="Arial"/>
                <w:color w:val="000000"/>
                <w:sz w:val="22"/>
                <w:szCs w:val="22"/>
              </w:rPr>
              <w:t>. For confirmations received, w</w:t>
            </w:r>
            <w:r w:rsidRPr="00EA34BA">
              <w:rPr>
                <w:rFonts w:ascii="Arial" w:eastAsia="Arial" w:hAnsi="Arial" w:cs="Arial"/>
                <w:color w:val="000000"/>
                <w:sz w:val="22"/>
                <w:szCs w:val="22"/>
              </w:rPr>
              <w:t xml:space="preserve">e </w:t>
            </w:r>
            <w:r w:rsidR="003D66FE">
              <w:rPr>
                <w:rFonts w:ascii="Arial" w:eastAsia="Arial" w:hAnsi="Arial" w:cs="Arial"/>
                <w:color w:val="000000"/>
                <w:sz w:val="22"/>
                <w:szCs w:val="22"/>
              </w:rPr>
              <w:t>identified</w:t>
            </w:r>
            <w:r w:rsidR="007904AB" w:rsidRPr="00EA34BA">
              <w:rPr>
                <w:rFonts w:ascii="Arial" w:hAnsi="Arial" w:cs="Arial"/>
                <w:color w:val="000000"/>
                <w:sz w:val="22"/>
                <w:szCs w:val="22"/>
              </w:rPr>
              <w:t xml:space="preserve"> no </w:t>
            </w:r>
            <w:r w:rsidRPr="00EA34BA">
              <w:rPr>
                <w:rFonts w:ascii="Arial" w:eastAsia="Arial" w:hAnsi="Arial" w:cs="Arial"/>
                <w:color w:val="000000"/>
                <w:sz w:val="22"/>
                <w:szCs w:val="22"/>
              </w:rPr>
              <w:t xml:space="preserve">differences between the confirmed securities </w:t>
            </w:r>
            <w:r w:rsidRPr="00EA34BA">
              <w:rPr>
                <w:rFonts w:ascii="Arial" w:eastAsia="Arial" w:hAnsi="Arial" w:cs="Arial"/>
                <w:color w:val="000000"/>
                <w:sz w:val="22"/>
                <w:szCs w:val="22"/>
              </w:rPr>
              <w:lastRenderedPageBreak/>
              <w:t>balances and the balances per the member’s list, [</w:t>
            </w:r>
            <w:r w:rsidR="007904AB" w:rsidRPr="00EA34BA">
              <w:rPr>
                <w:rFonts w:ascii="Arial" w:hAnsi="Arial" w:cs="Arial"/>
                <w:color w:val="000000"/>
                <w:sz w:val="22"/>
                <w:szCs w:val="22"/>
              </w:rPr>
              <w:t xml:space="preserve">other than those indicated below: </w:t>
            </w:r>
          </w:p>
          <w:p w14:paraId="6B0455AA" w14:textId="3F460CAC" w:rsidR="007904AB" w:rsidRPr="00EA34BA" w:rsidRDefault="007904AB" w:rsidP="001D1422">
            <w:pPr>
              <w:spacing w:before="40" w:after="40"/>
              <w:ind w:firstLineChars="401" w:firstLine="882"/>
              <w:rPr>
                <w:rFonts w:ascii="Arial" w:hAnsi="Arial" w:cs="Arial"/>
                <w:color w:val="000000"/>
                <w:sz w:val="22"/>
                <w:szCs w:val="22"/>
              </w:rPr>
            </w:pPr>
            <w:r w:rsidRPr="00EA34BA">
              <w:rPr>
                <w:rFonts w:ascii="Arial" w:hAnsi="Arial" w:cs="Arial"/>
                <w:i/>
                <w:color w:val="000000"/>
                <w:sz w:val="22"/>
                <w:szCs w:val="22"/>
              </w:rPr>
              <w:t xml:space="preserve">[State </w:t>
            </w:r>
            <w:r w:rsidR="00F76AF6">
              <w:rPr>
                <w:rFonts w:ascii="Arial" w:hAnsi="Arial" w:cs="Arial"/>
                <w:i/>
                <w:color w:val="000000"/>
                <w:sz w:val="22"/>
                <w:szCs w:val="22"/>
              </w:rPr>
              <w:t xml:space="preserve">the </w:t>
            </w:r>
            <w:r w:rsidRPr="00EA34BA">
              <w:rPr>
                <w:rFonts w:ascii="Arial" w:hAnsi="Arial" w:cs="Arial"/>
                <w:i/>
                <w:color w:val="000000"/>
                <w:sz w:val="22"/>
                <w:szCs w:val="22"/>
              </w:rPr>
              <w:t>exceptions</w:t>
            </w:r>
            <w:r w:rsidR="000E3AC2" w:rsidRPr="00EA34BA">
              <w:rPr>
                <w:rFonts w:ascii="Arial" w:eastAsia="Arial" w:hAnsi="Arial" w:cs="Arial"/>
                <w:i/>
                <w:color w:val="000000"/>
                <w:sz w:val="22"/>
                <w:szCs w:val="22"/>
              </w:rPr>
              <w:t>]</w:t>
            </w:r>
            <w:r w:rsidR="000E3AC2" w:rsidRPr="001D1422">
              <w:rPr>
                <w:rFonts w:ascii="Arial" w:eastAsia="Arial" w:hAnsi="Arial" w:cs="Arial"/>
                <w:color w:val="000000"/>
                <w:sz w:val="22"/>
                <w:szCs w:val="22"/>
              </w:rPr>
              <w:t>]</w:t>
            </w:r>
          </w:p>
          <w:p w14:paraId="25CD9401" w14:textId="77777777" w:rsidR="00E41747" w:rsidRPr="001D1422" w:rsidRDefault="000E3AC2" w:rsidP="001D1422">
            <w:pPr>
              <w:numPr>
                <w:ilvl w:val="0"/>
                <w:numId w:val="35"/>
              </w:numPr>
              <w:tabs>
                <w:tab w:val="left" w:pos="1005"/>
              </w:tabs>
              <w:spacing w:before="40" w:after="40"/>
              <w:ind w:left="884" w:hanging="284"/>
              <w:rPr>
                <w:rFonts w:ascii="Arial" w:eastAsia="Arial" w:hAnsi="Arial" w:cs="Arial"/>
                <w:i/>
                <w:iCs/>
                <w:sz w:val="22"/>
                <w:szCs w:val="22"/>
              </w:rPr>
            </w:pPr>
            <w:r w:rsidRPr="00EA34BA">
              <w:rPr>
                <w:rFonts w:ascii="Arial" w:eastAsia="Arial" w:hAnsi="Arial" w:cs="Arial"/>
                <w:color w:val="000000"/>
                <w:sz w:val="22"/>
                <w:szCs w:val="22"/>
              </w:rPr>
              <w:t>[We did not perform a negative</w:t>
            </w:r>
            <w:r w:rsidR="00796BB5">
              <w:t xml:space="preserve"> </w:t>
            </w:r>
            <w:r w:rsidR="00796BB5" w:rsidRPr="00796BB5">
              <w:rPr>
                <w:rFonts w:ascii="Arial" w:eastAsia="Arial" w:hAnsi="Arial" w:cs="Arial"/>
                <w:color w:val="000000"/>
                <w:sz w:val="22"/>
                <w:szCs w:val="22"/>
              </w:rPr>
              <w:t>confirmation</w:t>
            </w:r>
            <w:r w:rsidR="00F76AF6">
              <w:rPr>
                <w:rFonts w:ascii="Arial" w:eastAsia="Arial" w:hAnsi="Arial" w:cs="Arial"/>
                <w:color w:val="000000"/>
                <w:sz w:val="22"/>
                <w:szCs w:val="22"/>
              </w:rPr>
              <w:t>,</w:t>
            </w:r>
            <w:r w:rsidRPr="00EA34BA">
              <w:rPr>
                <w:rFonts w:ascii="Arial" w:eastAsia="Arial" w:hAnsi="Arial" w:cs="Arial"/>
                <w:color w:val="000000"/>
                <w:sz w:val="22"/>
                <w:szCs w:val="22"/>
              </w:rPr>
              <w:t xml:space="preserve"> as the member has only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 xml:space="preserve">insert </w:t>
            </w:r>
            <w:r w:rsidR="00F76AF6">
              <w:rPr>
                <w:rFonts w:ascii="Arial" w:eastAsia="Arial" w:hAnsi="Arial" w:cs="Arial"/>
                <w:i/>
                <w:iCs/>
                <w:color w:val="000000"/>
                <w:sz w:val="22"/>
                <w:szCs w:val="22"/>
              </w:rPr>
              <w:t xml:space="preserve">the </w:t>
            </w:r>
            <w:r w:rsidRPr="00EA34BA">
              <w:rPr>
                <w:rFonts w:ascii="Arial" w:eastAsia="Arial" w:hAnsi="Arial" w:cs="Arial"/>
                <w:i/>
                <w:iCs/>
                <w:color w:val="000000"/>
                <w:sz w:val="22"/>
                <w:szCs w:val="22"/>
              </w:rPr>
              <w:t>number</w:t>
            </w:r>
            <w:r w:rsidR="00895CD2">
              <w:rPr>
                <w:rFonts w:ascii="Arial" w:eastAsia="Arial" w:hAnsi="Arial" w:cs="Arial"/>
                <w:i/>
                <w:iCs/>
                <w:color w:val="000000"/>
                <w:sz w:val="22"/>
                <w:szCs w:val="22"/>
              </w:rPr>
              <w:t>,</w:t>
            </w:r>
            <w:r w:rsidR="00C35354" w:rsidRPr="00EA34BA">
              <w:rPr>
                <w:rFonts w:ascii="Arial" w:eastAsia="Arial" w:hAnsi="Arial" w:cs="Arial"/>
                <w:color w:val="000000"/>
                <w:sz w:val="22"/>
                <w:szCs w:val="22"/>
              </w:rPr>
              <w:t xml:space="preserve"> </w:t>
            </w:r>
            <w:r w:rsidR="00C35354" w:rsidRPr="00EA34BA">
              <w:rPr>
                <w:rFonts w:ascii="Arial" w:eastAsia="Arial" w:hAnsi="Arial" w:cs="Arial"/>
                <w:i/>
                <w:iCs/>
                <w:color w:val="000000"/>
                <w:sz w:val="22"/>
                <w:szCs w:val="22"/>
              </w:rPr>
              <w:t>if 20 or less</w:t>
            </w:r>
            <w:r w:rsidRPr="001D1422">
              <w:rPr>
                <w:rFonts w:ascii="Arial" w:eastAsia="Arial" w:hAnsi="Arial" w:cs="Arial"/>
                <w:i/>
                <w:color w:val="000000"/>
                <w:sz w:val="22"/>
                <w:szCs w:val="22"/>
              </w:rPr>
              <w:t>]</w:t>
            </w:r>
            <w:r w:rsidRPr="00EA34BA">
              <w:rPr>
                <w:rFonts w:ascii="Arial" w:eastAsia="Arial" w:hAnsi="Arial" w:cs="Arial"/>
                <w:color w:val="000000"/>
                <w:sz w:val="22"/>
                <w:szCs w:val="22"/>
              </w:rPr>
              <w:t xml:space="preserve"> custody clients</w:t>
            </w:r>
            <w:r w:rsidR="00E41747">
              <w:rPr>
                <w:rFonts w:ascii="Arial" w:eastAsia="Arial" w:hAnsi="Arial" w:cs="Arial"/>
                <w:color w:val="000000"/>
                <w:sz w:val="22"/>
                <w:szCs w:val="22"/>
              </w:rPr>
              <w:t>.</w:t>
            </w:r>
          </w:p>
          <w:p w14:paraId="42F79CB2" w14:textId="77777777" w:rsidR="00E41747" w:rsidRDefault="00E41747" w:rsidP="001D1422">
            <w:pPr>
              <w:tabs>
                <w:tab w:val="left" w:pos="1005"/>
              </w:tabs>
              <w:spacing w:before="40" w:after="40"/>
              <w:ind w:left="884"/>
              <w:rPr>
                <w:rFonts w:ascii="Arial" w:eastAsia="Arial" w:hAnsi="Arial" w:cs="Arial"/>
                <w:color w:val="000000"/>
                <w:sz w:val="22"/>
                <w:szCs w:val="22"/>
              </w:rPr>
            </w:pPr>
            <w:r>
              <w:rPr>
                <w:rFonts w:ascii="Arial" w:eastAsia="Arial" w:hAnsi="Arial" w:cs="Arial"/>
                <w:color w:val="000000"/>
                <w:sz w:val="22"/>
                <w:szCs w:val="22"/>
              </w:rPr>
              <w:t>OR</w:t>
            </w:r>
          </w:p>
          <w:p w14:paraId="3EFB1395" w14:textId="6B311D05" w:rsidR="0012073F" w:rsidRPr="00EA34BA" w:rsidRDefault="000E3AC2" w:rsidP="001D1422">
            <w:pPr>
              <w:tabs>
                <w:tab w:val="left" w:pos="1005"/>
              </w:tabs>
              <w:spacing w:before="40" w:after="40"/>
              <w:ind w:left="884"/>
              <w:rPr>
                <w:rFonts w:ascii="Arial" w:eastAsia="Arial" w:hAnsi="Arial" w:cs="Arial"/>
                <w:i/>
                <w:iCs/>
                <w:sz w:val="22"/>
                <w:szCs w:val="22"/>
              </w:rPr>
            </w:pPr>
            <w:r w:rsidRPr="00EA34BA">
              <w:rPr>
                <w:rFonts w:ascii="Arial" w:eastAsia="Arial" w:hAnsi="Arial" w:cs="Arial"/>
                <w:color w:val="000000"/>
                <w:sz w:val="22"/>
                <w:szCs w:val="22"/>
              </w:rPr>
              <w:t xml:space="preserve">We performed a negative </w:t>
            </w:r>
            <w:r w:rsidR="00796BB5" w:rsidRPr="00796BB5">
              <w:rPr>
                <w:rFonts w:ascii="Arial" w:eastAsia="Arial" w:hAnsi="Arial" w:cs="Arial"/>
                <w:color w:val="000000"/>
                <w:sz w:val="22"/>
                <w:szCs w:val="22"/>
              </w:rPr>
              <w:t>confirmation</w:t>
            </w:r>
            <w:r w:rsidRPr="00EA34BA">
              <w:rPr>
                <w:rFonts w:ascii="Arial" w:eastAsia="Arial" w:hAnsi="Arial" w:cs="Arial"/>
                <w:color w:val="000000"/>
                <w:sz w:val="22"/>
                <w:szCs w:val="22"/>
              </w:rPr>
              <w:t xml:space="preserve"> on the remaining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 xml:space="preserve">state </w:t>
            </w:r>
            <w:r w:rsidR="00252C28" w:rsidRPr="00EA34BA">
              <w:rPr>
                <w:rFonts w:ascii="Arial" w:eastAsia="Arial" w:hAnsi="Arial" w:cs="Arial"/>
                <w:i/>
                <w:iCs/>
                <w:color w:val="000000"/>
                <w:sz w:val="22"/>
                <w:szCs w:val="22"/>
              </w:rPr>
              <w:t>the number of remaining items</w:t>
            </w:r>
            <w:r w:rsidRPr="001D1422">
              <w:rPr>
                <w:rFonts w:ascii="Arial" w:eastAsia="Arial" w:hAnsi="Arial" w:cs="Arial"/>
                <w:i/>
                <w:color w:val="000000"/>
                <w:sz w:val="22"/>
                <w:szCs w:val="22"/>
              </w:rPr>
              <w:t>]</w:t>
            </w:r>
            <w:r w:rsidRPr="00EA34BA">
              <w:rPr>
                <w:rFonts w:ascii="Arial" w:eastAsia="Arial" w:hAnsi="Arial" w:cs="Arial"/>
                <w:color w:val="000000"/>
                <w:sz w:val="22"/>
                <w:szCs w:val="22"/>
              </w:rPr>
              <w:t xml:space="preserve"> custody clients selected</w:t>
            </w:r>
            <w:r w:rsidR="00C35354" w:rsidRPr="00EA34BA">
              <w:rPr>
                <w:rFonts w:ascii="Arial" w:eastAsia="Arial" w:hAnsi="Arial" w:cs="Arial"/>
                <w:color w:val="000000"/>
                <w:sz w:val="22"/>
                <w:szCs w:val="22"/>
              </w:rPr>
              <w:t xml:space="preserve"> and received </w:t>
            </w:r>
            <w:r w:rsidR="00C35354" w:rsidRPr="001D1422">
              <w:rPr>
                <w:rFonts w:ascii="Arial" w:eastAsia="Arial" w:hAnsi="Arial" w:cs="Arial"/>
                <w:i/>
                <w:color w:val="000000"/>
                <w:sz w:val="22"/>
                <w:szCs w:val="22"/>
              </w:rPr>
              <w:t>[</w:t>
            </w:r>
            <w:r w:rsidR="00C35354" w:rsidRPr="00EA34BA">
              <w:rPr>
                <w:rFonts w:ascii="Arial" w:eastAsia="Arial" w:hAnsi="Arial" w:cs="Arial"/>
                <w:i/>
                <w:iCs/>
                <w:color w:val="000000"/>
                <w:sz w:val="22"/>
                <w:szCs w:val="22"/>
              </w:rPr>
              <w:t xml:space="preserve">state </w:t>
            </w:r>
            <w:r w:rsidR="00F76AF6">
              <w:rPr>
                <w:rFonts w:ascii="Arial" w:eastAsia="Arial" w:hAnsi="Arial" w:cs="Arial"/>
                <w:i/>
                <w:iCs/>
                <w:color w:val="000000"/>
                <w:sz w:val="22"/>
                <w:szCs w:val="22"/>
              </w:rPr>
              <w:t xml:space="preserve">the </w:t>
            </w:r>
            <w:r w:rsidR="00C35354" w:rsidRPr="00EA34BA">
              <w:rPr>
                <w:rFonts w:ascii="Arial" w:eastAsia="Arial" w:hAnsi="Arial" w:cs="Arial"/>
                <w:i/>
                <w:iCs/>
                <w:color w:val="000000"/>
                <w:sz w:val="22"/>
                <w:szCs w:val="22"/>
              </w:rPr>
              <w:t>number of confirmations received</w:t>
            </w:r>
            <w:r w:rsidR="00C35354" w:rsidRPr="001D1422">
              <w:rPr>
                <w:rFonts w:ascii="Arial" w:eastAsia="Arial" w:hAnsi="Arial" w:cs="Arial"/>
                <w:i/>
                <w:color w:val="000000"/>
                <w:sz w:val="22"/>
                <w:szCs w:val="22"/>
              </w:rPr>
              <w:t>]</w:t>
            </w:r>
            <w:r w:rsidR="00C35354" w:rsidRPr="00EA34BA">
              <w:rPr>
                <w:rFonts w:ascii="Arial" w:eastAsia="Arial" w:hAnsi="Arial" w:cs="Arial"/>
                <w:color w:val="000000"/>
                <w:sz w:val="22"/>
                <w:szCs w:val="22"/>
              </w:rPr>
              <w:t xml:space="preserve"> confirmations out of the </w:t>
            </w:r>
            <w:r w:rsidR="00C35354" w:rsidRPr="00EA34BA">
              <w:rPr>
                <w:rFonts w:ascii="Arial" w:eastAsia="Arial" w:hAnsi="Arial" w:cs="Arial"/>
                <w:i/>
                <w:iCs/>
                <w:color w:val="000000"/>
                <w:sz w:val="22"/>
                <w:szCs w:val="22"/>
              </w:rPr>
              <w:t>[state</w:t>
            </w:r>
            <w:r w:rsidR="00F76AF6">
              <w:rPr>
                <w:rFonts w:ascii="Arial" w:eastAsia="Arial" w:hAnsi="Arial" w:cs="Arial"/>
                <w:i/>
                <w:iCs/>
                <w:color w:val="000000"/>
                <w:sz w:val="22"/>
                <w:szCs w:val="22"/>
              </w:rPr>
              <w:t xml:space="preserve"> the</w:t>
            </w:r>
            <w:r w:rsidR="00C35354" w:rsidRPr="00EA34BA">
              <w:rPr>
                <w:rFonts w:ascii="Arial" w:eastAsia="Arial" w:hAnsi="Arial" w:cs="Arial"/>
                <w:i/>
                <w:iCs/>
                <w:color w:val="000000"/>
                <w:sz w:val="22"/>
                <w:szCs w:val="22"/>
              </w:rPr>
              <w:t xml:space="preserve"> number of requests</w:t>
            </w:r>
            <w:r w:rsidR="00C35354" w:rsidRPr="001D1422">
              <w:rPr>
                <w:rFonts w:ascii="Arial" w:eastAsia="Arial" w:hAnsi="Arial" w:cs="Arial"/>
                <w:i/>
                <w:color w:val="000000"/>
                <w:sz w:val="22"/>
                <w:szCs w:val="22"/>
              </w:rPr>
              <w:t>]</w:t>
            </w:r>
            <w:r w:rsidR="00931F89">
              <w:rPr>
                <w:rFonts w:ascii="Arial" w:eastAsia="Arial" w:hAnsi="Arial" w:cs="Arial"/>
                <w:color w:val="000000"/>
                <w:sz w:val="22"/>
                <w:szCs w:val="22"/>
              </w:rPr>
              <w:t xml:space="preserve"> requests</w:t>
            </w:r>
            <w:r w:rsidR="00C35354" w:rsidRPr="00EA34BA">
              <w:rPr>
                <w:rFonts w:ascii="Arial" w:eastAsia="Arial" w:hAnsi="Arial" w:cs="Arial"/>
                <w:color w:val="000000"/>
                <w:sz w:val="22"/>
                <w:szCs w:val="22"/>
              </w:rPr>
              <w:t xml:space="preserve">. </w:t>
            </w:r>
            <w:r w:rsidRPr="00EA34BA">
              <w:rPr>
                <w:rFonts w:ascii="Arial" w:eastAsia="Arial" w:hAnsi="Arial" w:cs="Arial"/>
                <w:color w:val="000000"/>
                <w:sz w:val="22"/>
                <w:szCs w:val="22"/>
              </w:rPr>
              <w:t xml:space="preserve">For </w:t>
            </w:r>
            <w:r w:rsidR="00480EA4">
              <w:rPr>
                <w:rFonts w:ascii="Arial" w:eastAsia="Arial" w:hAnsi="Arial" w:cs="Arial"/>
                <w:color w:val="000000"/>
                <w:sz w:val="22"/>
                <w:szCs w:val="22"/>
              </w:rPr>
              <w:t xml:space="preserve">the </w:t>
            </w:r>
            <w:r w:rsidRPr="00EA34BA">
              <w:rPr>
                <w:rFonts w:ascii="Arial" w:eastAsia="Arial" w:hAnsi="Arial" w:cs="Arial"/>
                <w:color w:val="000000"/>
                <w:sz w:val="22"/>
                <w:szCs w:val="22"/>
              </w:rPr>
              <w:t xml:space="preserve">responses received, we </w:t>
            </w:r>
            <w:r w:rsidR="003D66FE">
              <w:rPr>
                <w:rFonts w:ascii="Arial" w:eastAsia="Arial" w:hAnsi="Arial" w:cs="Arial"/>
                <w:color w:val="000000"/>
                <w:sz w:val="22"/>
                <w:szCs w:val="22"/>
              </w:rPr>
              <w:t>identified</w:t>
            </w:r>
            <w:r w:rsidRPr="00EA34BA">
              <w:rPr>
                <w:rFonts w:ascii="Arial" w:eastAsia="Arial" w:hAnsi="Arial" w:cs="Arial"/>
                <w:color w:val="000000"/>
                <w:sz w:val="22"/>
                <w:szCs w:val="22"/>
              </w:rPr>
              <w:t xml:space="preserve"> no differences between the confirmed securities balances and the balances per the member’s list [other than those indicated below:</w:t>
            </w:r>
            <w:r w:rsidRPr="00EA34BA">
              <w:rPr>
                <w:rFonts w:ascii="Arial" w:eastAsia="Arial" w:hAnsi="Arial" w:cs="Arial"/>
                <w:i/>
                <w:iCs/>
                <w:color w:val="000000"/>
                <w:sz w:val="22"/>
                <w:szCs w:val="22"/>
              </w:rPr>
              <w:t xml:space="preserve"> </w:t>
            </w:r>
          </w:p>
          <w:p w14:paraId="412B1472" w14:textId="6872B36D" w:rsidR="0012073F" w:rsidRPr="00EA34BA" w:rsidRDefault="000E3AC2" w:rsidP="001D1422">
            <w:pPr>
              <w:spacing w:before="40" w:after="40"/>
              <w:ind w:firstLineChars="401" w:firstLine="882"/>
              <w:rPr>
                <w:rFonts w:ascii="Arial" w:eastAsia="Arial" w:hAnsi="Arial" w:cs="Arial"/>
                <w:color w:val="000000"/>
                <w:sz w:val="22"/>
                <w:szCs w:val="22"/>
              </w:rPr>
            </w:pPr>
            <w:r w:rsidRPr="00EA34BA">
              <w:rPr>
                <w:rFonts w:ascii="Arial" w:eastAsia="Arial" w:hAnsi="Arial" w:cs="Arial"/>
                <w:i/>
                <w:iCs/>
                <w:color w:val="000000"/>
                <w:sz w:val="22"/>
                <w:szCs w:val="22"/>
              </w:rPr>
              <w:t xml:space="preserve">[State </w:t>
            </w:r>
            <w:r w:rsidR="00415670">
              <w:rPr>
                <w:rFonts w:ascii="Arial" w:eastAsia="Arial" w:hAnsi="Arial" w:cs="Arial"/>
                <w:i/>
                <w:iCs/>
                <w:color w:val="000000"/>
                <w:sz w:val="22"/>
                <w:szCs w:val="22"/>
              </w:rPr>
              <w:t xml:space="preserve">the </w:t>
            </w:r>
            <w:r w:rsidRPr="00EA34BA">
              <w:rPr>
                <w:rFonts w:ascii="Arial" w:eastAsia="Arial" w:hAnsi="Arial" w:cs="Arial"/>
                <w:i/>
                <w:iCs/>
                <w:color w:val="000000"/>
                <w:sz w:val="22"/>
                <w:szCs w:val="22"/>
              </w:rPr>
              <w:t>exceptions</w:t>
            </w:r>
            <w:r w:rsidRPr="001D1422">
              <w:rPr>
                <w:rFonts w:ascii="Arial" w:eastAsia="Arial" w:hAnsi="Arial" w:cs="Arial"/>
                <w:i/>
                <w:color w:val="000000"/>
                <w:sz w:val="22"/>
                <w:szCs w:val="22"/>
              </w:rPr>
              <w:t>]</w:t>
            </w:r>
            <w:r w:rsidRPr="00EA34BA">
              <w:rPr>
                <w:rFonts w:ascii="Arial" w:eastAsia="Arial" w:hAnsi="Arial" w:cs="Arial"/>
                <w:color w:val="000000"/>
                <w:sz w:val="22"/>
                <w:szCs w:val="22"/>
              </w:rPr>
              <w:t>]</w:t>
            </w:r>
          </w:p>
          <w:p w14:paraId="483E365C" w14:textId="2FC9CB8E" w:rsidR="0012073F" w:rsidRPr="00EA34BA" w:rsidRDefault="000E3AC2" w:rsidP="001D1422">
            <w:pPr>
              <w:spacing w:before="40" w:after="40"/>
              <w:ind w:left="458" w:hangingChars="208" w:hanging="458"/>
              <w:rPr>
                <w:rFonts w:ascii="Arial" w:eastAsia="Arial" w:hAnsi="Arial" w:cs="Arial"/>
                <w:color w:val="000000"/>
                <w:sz w:val="22"/>
                <w:szCs w:val="22"/>
              </w:rPr>
            </w:pPr>
            <w:r w:rsidRPr="00EA34BA">
              <w:rPr>
                <w:rFonts w:ascii="Arial" w:eastAsia="Arial" w:hAnsi="Arial" w:cs="Arial"/>
                <w:color w:val="000000"/>
                <w:sz w:val="22"/>
                <w:szCs w:val="22"/>
              </w:rPr>
              <w:t>5.2 Not applicable</w:t>
            </w:r>
            <w:r w:rsidR="007B60D9">
              <w:rPr>
                <w:rFonts w:ascii="Arial" w:eastAsia="Arial" w:hAnsi="Arial" w:cs="Arial"/>
                <w:color w:val="000000"/>
                <w:sz w:val="22"/>
                <w:szCs w:val="22"/>
              </w:rPr>
              <w:t>,</w:t>
            </w:r>
            <w:r w:rsidRPr="00EA34BA">
              <w:rPr>
                <w:rFonts w:ascii="Arial" w:eastAsia="Arial" w:hAnsi="Arial" w:cs="Arial"/>
                <w:color w:val="000000"/>
                <w:sz w:val="22"/>
                <w:szCs w:val="22"/>
              </w:rPr>
              <w:t xml:space="preserve"> as no </w:t>
            </w:r>
            <w:r w:rsidR="003C065B">
              <w:rPr>
                <w:rFonts w:ascii="Arial" w:eastAsia="Arial" w:hAnsi="Arial" w:cs="Arial"/>
                <w:color w:val="000000"/>
                <w:sz w:val="22"/>
                <w:szCs w:val="22"/>
              </w:rPr>
              <w:t>differences</w:t>
            </w:r>
            <w:r w:rsidRPr="00EA34BA">
              <w:rPr>
                <w:rFonts w:ascii="Arial" w:eastAsia="Arial" w:hAnsi="Arial" w:cs="Arial"/>
                <w:color w:val="000000"/>
                <w:sz w:val="22"/>
                <w:szCs w:val="22"/>
              </w:rPr>
              <w:t xml:space="preserve"> were </w:t>
            </w:r>
            <w:r w:rsidR="003D66FE">
              <w:rPr>
                <w:rFonts w:ascii="Arial" w:eastAsia="Arial" w:hAnsi="Arial" w:cs="Arial"/>
                <w:color w:val="000000"/>
                <w:sz w:val="22"/>
                <w:szCs w:val="22"/>
              </w:rPr>
              <w:t>identified</w:t>
            </w:r>
            <w:r w:rsidR="003C065B">
              <w:rPr>
                <w:rFonts w:ascii="Arial" w:eastAsia="Arial" w:hAnsi="Arial" w:cs="Arial"/>
                <w:color w:val="000000"/>
                <w:sz w:val="22"/>
                <w:szCs w:val="22"/>
              </w:rPr>
              <w:t xml:space="preserve"> </w:t>
            </w:r>
            <w:r w:rsidR="003C065B" w:rsidRPr="00EA34BA">
              <w:rPr>
                <w:rFonts w:ascii="Arial" w:eastAsia="Arial" w:hAnsi="Arial" w:cs="Arial"/>
                <w:sz w:val="22"/>
                <w:szCs w:val="22"/>
              </w:rPr>
              <w:t xml:space="preserve">between the confirmations received and the member’s </w:t>
            </w:r>
            <w:r w:rsidR="003C065B">
              <w:rPr>
                <w:rFonts w:ascii="Arial" w:eastAsia="Arial" w:hAnsi="Arial" w:cs="Arial"/>
                <w:sz w:val="22"/>
                <w:szCs w:val="22"/>
              </w:rPr>
              <w:t>list</w:t>
            </w:r>
            <w:r w:rsidRPr="00EA34BA">
              <w:rPr>
                <w:rFonts w:ascii="Arial" w:eastAsia="Arial" w:hAnsi="Arial" w:cs="Arial"/>
                <w:color w:val="000000"/>
                <w:sz w:val="22"/>
                <w:szCs w:val="22"/>
              </w:rPr>
              <w:t>.</w:t>
            </w:r>
          </w:p>
          <w:p w14:paraId="568A5195" w14:textId="77777777" w:rsidR="0012073F" w:rsidRPr="00EA34BA" w:rsidRDefault="000E3AC2" w:rsidP="001D1422">
            <w:pPr>
              <w:spacing w:before="120" w:after="120"/>
              <w:ind w:hanging="2"/>
              <w:rPr>
                <w:rFonts w:ascii="Arial" w:eastAsia="Arial" w:hAnsi="Arial" w:cs="Arial"/>
                <w:color w:val="000000"/>
                <w:sz w:val="22"/>
                <w:szCs w:val="22"/>
              </w:rPr>
            </w:pPr>
            <w:r w:rsidRPr="00EA34BA">
              <w:rPr>
                <w:rFonts w:ascii="Arial" w:eastAsia="Arial" w:hAnsi="Arial" w:cs="Arial"/>
                <w:color w:val="000000"/>
                <w:sz w:val="22"/>
                <w:szCs w:val="22"/>
              </w:rPr>
              <w:lastRenderedPageBreak/>
              <w:t>OR</w:t>
            </w:r>
          </w:p>
          <w:p w14:paraId="20573CD8" w14:textId="08E9B21E" w:rsidR="007904AB" w:rsidRPr="00EA34BA" w:rsidRDefault="000E3AC2" w:rsidP="001D1422">
            <w:pPr>
              <w:spacing w:before="40" w:after="40"/>
              <w:ind w:left="459"/>
              <w:rPr>
                <w:rFonts w:ascii="Arial" w:hAnsi="Arial" w:cs="Arial"/>
                <w:sz w:val="22"/>
                <w:szCs w:val="22"/>
              </w:rPr>
            </w:pPr>
            <w:r w:rsidRPr="00EA34BA">
              <w:rPr>
                <w:rFonts w:ascii="Arial" w:eastAsia="Arial" w:hAnsi="Arial" w:cs="Arial"/>
                <w:color w:val="000000"/>
                <w:sz w:val="22"/>
                <w:szCs w:val="22"/>
              </w:rPr>
              <w:t xml:space="preserve">For </w:t>
            </w:r>
            <w:r w:rsidR="002E2E3F">
              <w:rPr>
                <w:rFonts w:ascii="Arial" w:eastAsia="Arial" w:hAnsi="Arial" w:cs="Arial"/>
                <w:color w:val="000000"/>
                <w:sz w:val="22"/>
                <w:szCs w:val="22"/>
              </w:rPr>
              <w:t xml:space="preserve">the </w:t>
            </w:r>
            <w:r w:rsidRPr="00EA34BA">
              <w:rPr>
                <w:rFonts w:ascii="Arial" w:eastAsia="Arial" w:hAnsi="Arial" w:cs="Arial"/>
                <w:color w:val="000000"/>
                <w:sz w:val="22"/>
                <w:szCs w:val="22"/>
              </w:rPr>
              <w:t xml:space="preserve">differences </w:t>
            </w:r>
            <w:r w:rsidR="00E41747">
              <w:rPr>
                <w:rFonts w:ascii="Arial" w:eastAsia="Arial" w:hAnsi="Arial" w:cs="Arial"/>
                <w:color w:val="000000"/>
                <w:sz w:val="22"/>
                <w:szCs w:val="22"/>
              </w:rPr>
              <w:t xml:space="preserve">that are </w:t>
            </w:r>
            <w:r w:rsidR="003D66FE">
              <w:rPr>
                <w:rFonts w:ascii="Arial" w:eastAsia="Arial" w:hAnsi="Arial" w:cs="Arial"/>
                <w:color w:val="000000"/>
                <w:sz w:val="22"/>
                <w:szCs w:val="22"/>
              </w:rPr>
              <w:t>identified</w:t>
            </w:r>
            <w:r w:rsidRPr="00EA34BA">
              <w:rPr>
                <w:rFonts w:ascii="Arial" w:eastAsia="Arial" w:hAnsi="Arial" w:cs="Arial"/>
                <w:color w:val="000000"/>
                <w:sz w:val="22"/>
                <w:szCs w:val="22"/>
              </w:rPr>
              <w:t xml:space="preserve"> above, we obtained </w:t>
            </w:r>
            <w:r w:rsidR="007B60D9">
              <w:rPr>
                <w:rFonts w:ascii="Arial" w:eastAsia="Arial" w:hAnsi="Arial" w:cs="Arial"/>
                <w:color w:val="000000"/>
                <w:sz w:val="22"/>
                <w:szCs w:val="22"/>
              </w:rPr>
              <w:t xml:space="preserve">an </w:t>
            </w:r>
            <w:r w:rsidRPr="00EA34BA">
              <w:rPr>
                <w:rFonts w:ascii="Arial" w:eastAsia="Arial" w:hAnsi="Arial" w:cs="Arial"/>
                <w:color w:val="000000"/>
                <w:sz w:val="22"/>
                <w:szCs w:val="22"/>
              </w:rPr>
              <w:t xml:space="preserve">explanation from </w:t>
            </w:r>
            <w:r w:rsidR="0062773C" w:rsidRPr="001D1422">
              <w:rPr>
                <w:rFonts w:ascii="Arial" w:eastAsia="Arial" w:hAnsi="Arial" w:cs="Arial"/>
                <w:i/>
                <w:color w:val="000000"/>
                <w:sz w:val="22"/>
                <w:szCs w:val="22"/>
              </w:rPr>
              <w:t>[</w:t>
            </w:r>
            <w:r w:rsidR="0062773C" w:rsidRPr="00EA34BA">
              <w:rPr>
                <w:rFonts w:ascii="Arial" w:eastAsia="Arial" w:hAnsi="Arial" w:cs="Arial"/>
                <w:i/>
                <w:iCs/>
                <w:color w:val="000000"/>
                <w:sz w:val="22"/>
                <w:szCs w:val="22"/>
              </w:rPr>
              <w:t>state the name and designation of the member representative</w:t>
            </w:r>
            <w:r w:rsidR="0062773C" w:rsidRPr="001D1422">
              <w:rPr>
                <w:rFonts w:ascii="Arial" w:eastAsia="Arial" w:hAnsi="Arial" w:cs="Arial"/>
                <w:i/>
                <w:color w:val="000000"/>
                <w:sz w:val="22"/>
                <w:szCs w:val="22"/>
              </w:rPr>
              <w:t>]</w:t>
            </w:r>
            <w:r w:rsidRPr="00EA34BA">
              <w:rPr>
                <w:rFonts w:ascii="Arial" w:eastAsia="Arial" w:hAnsi="Arial" w:cs="Arial"/>
                <w:color w:val="000000"/>
                <w:sz w:val="22"/>
                <w:szCs w:val="22"/>
              </w:rPr>
              <w:t xml:space="preserve"> thereof</w:t>
            </w:r>
            <w:r w:rsidR="004815B1">
              <w:rPr>
                <w:rFonts w:ascii="Arial" w:eastAsia="Arial" w:hAnsi="Arial" w:cs="Arial"/>
                <w:color w:val="000000"/>
                <w:sz w:val="22"/>
                <w:szCs w:val="22"/>
              </w:rPr>
              <w:t>,</w:t>
            </w:r>
            <w:r w:rsidRPr="00EA34BA">
              <w:rPr>
                <w:rFonts w:ascii="Arial" w:eastAsia="Arial" w:hAnsi="Arial" w:cs="Arial"/>
                <w:color w:val="000000"/>
                <w:sz w:val="22"/>
                <w:szCs w:val="22"/>
              </w:rPr>
              <w:t xml:space="preserve"> </w:t>
            </w:r>
            <w:r w:rsidR="00EB51FA" w:rsidRPr="00EA34BA">
              <w:rPr>
                <w:rFonts w:ascii="Arial" w:eastAsia="Arial" w:hAnsi="Arial" w:cs="Arial"/>
                <w:color w:val="000000"/>
                <w:sz w:val="22"/>
                <w:szCs w:val="22"/>
              </w:rPr>
              <w:t>as well as</w:t>
            </w:r>
            <w:r w:rsidRPr="00EA34BA">
              <w:rPr>
                <w:rFonts w:ascii="Arial" w:eastAsia="Arial" w:hAnsi="Arial" w:cs="Arial"/>
                <w:color w:val="000000"/>
                <w:sz w:val="22"/>
                <w:szCs w:val="22"/>
              </w:rPr>
              <w:t xml:space="preserve"> how queries regarding securities balances raised by custody clients who responded to our positive or negative </w:t>
            </w:r>
            <w:r w:rsidR="00796BB5" w:rsidRPr="00796BB5">
              <w:rPr>
                <w:rFonts w:ascii="Arial" w:eastAsia="Arial" w:hAnsi="Arial" w:cs="Arial"/>
                <w:color w:val="000000"/>
                <w:sz w:val="22"/>
                <w:szCs w:val="22"/>
              </w:rPr>
              <w:t xml:space="preserve">confirmation </w:t>
            </w:r>
            <w:r w:rsidRPr="00EA34BA">
              <w:rPr>
                <w:rFonts w:ascii="Arial" w:eastAsia="Arial" w:hAnsi="Arial" w:cs="Arial"/>
                <w:color w:val="000000"/>
                <w:sz w:val="22"/>
                <w:szCs w:val="22"/>
              </w:rPr>
              <w:t>requests were resolved. Refer to the column alongside for the results.</w:t>
            </w:r>
          </w:p>
        </w:tc>
        <w:tc>
          <w:tcPr>
            <w:tcW w:w="4770" w:type="dxa"/>
            <w:shd w:val="clear" w:color="auto" w:fill="auto"/>
          </w:tcPr>
          <w:p w14:paraId="31585362" w14:textId="76AD5907" w:rsidR="0012073F" w:rsidRPr="00EA34BA" w:rsidRDefault="000E3AC2" w:rsidP="005B66B8">
            <w:pPr>
              <w:spacing w:before="40" w:after="40"/>
              <w:ind w:left="458" w:hangingChars="208" w:hanging="458"/>
              <w:rPr>
                <w:rFonts w:ascii="Arial" w:eastAsia="Arial" w:hAnsi="Arial" w:cs="Arial"/>
                <w:color w:val="000000"/>
                <w:sz w:val="22"/>
                <w:szCs w:val="22"/>
              </w:rPr>
            </w:pPr>
            <w:r w:rsidRPr="00EA34BA">
              <w:rPr>
                <w:rFonts w:ascii="Arial" w:eastAsia="Arial" w:hAnsi="Arial" w:cs="Arial"/>
                <w:color w:val="000000"/>
                <w:sz w:val="22"/>
                <w:szCs w:val="22"/>
              </w:rPr>
              <w:lastRenderedPageBreak/>
              <w:t>5.2 Not applicable</w:t>
            </w:r>
            <w:r w:rsidR="002E4DD0">
              <w:rPr>
                <w:rFonts w:ascii="Arial" w:eastAsia="Arial" w:hAnsi="Arial" w:cs="Arial"/>
                <w:color w:val="000000"/>
                <w:sz w:val="22"/>
                <w:szCs w:val="22"/>
              </w:rPr>
              <w:t>,</w:t>
            </w:r>
            <w:r w:rsidRPr="00EA34BA">
              <w:rPr>
                <w:rFonts w:ascii="Arial" w:eastAsia="Arial" w:hAnsi="Arial" w:cs="Arial"/>
                <w:color w:val="000000"/>
                <w:sz w:val="22"/>
                <w:szCs w:val="22"/>
              </w:rPr>
              <w:t xml:space="preserve"> as no exceptions were </w:t>
            </w:r>
            <w:r w:rsidR="003D66FE">
              <w:rPr>
                <w:rFonts w:ascii="Arial" w:eastAsia="Arial" w:hAnsi="Arial" w:cs="Arial"/>
                <w:color w:val="000000"/>
                <w:sz w:val="22"/>
                <w:szCs w:val="22"/>
              </w:rPr>
              <w:t>identified</w:t>
            </w:r>
            <w:r w:rsidRPr="00EA34BA">
              <w:rPr>
                <w:rFonts w:ascii="Arial" w:eastAsia="Arial" w:hAnsi="Arial" w:cs="Arial"/>
                <w:color w:val="000000"/>
                <w:sz w:val="22"/>
                <w:szCs w:val="22"/>
              </w:rPr>
              <w:t>.</w:t>
            </w:r>
          </w:p>
          <w:p w14:paraId="2483B34A" w14:textId="77777777" w:rsidR="0012073F" w:rsidRPr="00EA34BA" w:rsidRDefault="000E3AC2" w:rsidP="00F1617C">
            <w:pPr>
              <w:spacing w:before="120" w:after="120"/>
              <w:ind w:hanging="2"/>
              <w:rPr>
                <w:rFonts w:ascii="Arial" w:eastAsia="Arial" w:hAnsi="Arial" w:cs="Arial"/>
                <w:color w:val="000000"/>
                <w:sz w:val="22"/>
                <w:szCs w:val="22"/>
              </w:rPr>
            </w:pPr>
            <w:r w:rsidRPr="00EA34BA">
              <w:rPr>
                <w:rFonts w:ascii="Arial" w:eastAsia="Arial" w:hAnsi="Arial" w:cs="Arial"/>
                <w:color w:val="000000"/>
                <w:sz w:val="22"/>
                <w:szCs w:val="22"/>
              </w:rPr>
              <w:t>OR</w:t>
            </w:r>
          </w:p>
          <w:p w14:paraId="0DDB30BA" w14:textId="2C4A011A" w:rsidR="00E41747" w:rsidRDefault="007904AB" w:rsidP="00461328">
            <w:pPr>
              <w:spacing w:before="40" w:after="40"/>
              <w:ind w:left="318"/>
              <w:rPr>
                <w:rFonts w:ascii="Arial" w:hAnsi="Arial" w:cs="Arial"/>
                <w:sz w:val="22"/>
                <w:szCs w:val="22"/>
              </w:rPr>
            </w:pPr>
            <w:r w:rsidRPr="00EA34BA">
              <w:rPr>
                <w:rFonts w:ascii="Arial" w:hAnsi="Arial" w:cs="Arial"/>
                <w:sz w:val="22"/>
                <w:szCs w:val="22"/>
              </w:rPr>
              <w:t xml:space="preserve">We obtained from </w:t>
            </w:r>
            <w:r w:rsidR="000E3AC2" w:rsidRPr="001D1422">
              <w:rPr>
                <w:rFonts w:ascii="Arial" w:eastAsia="Arial" w:hAnsi="Arial" w:cs="Arial"/>
                <w:i/>
                <w:sz w:val="22"/>
                <w:szCs w:val="22"/>
              </w:rPr>
              <w:t xml:space="preserve">[state the name and designation of </w:t>
            </w:r>
            <w:r w:rsidRPr="001D1422">
              <w:rPr>
                <w:rFonts w:ascii="Arial" w:hAnsi="Arial" w:cs="Arial"/>
                <w:i/>
                <w:sz w:val="22"/>
                <w:szCs w:val="22"/>
              </w:rPr>
              <w:t>the member</w:t>
            </w:r>
            <w:r w:rsidR="000E3AC2" w:rsidRPr="001D1422">
              <w:rPr>
                <w:rFonts w:ascii="Arial" w:eastAsia="Arial" w:hAnsi="Arial" w:cs="Arial"/>
                <w:i/>
                <w:sz w:val="22"/>
                <w:szCs w:val="22"/>
              </w:rPr>
              <w:t xml:space="preserve"> representative]</w:t>
            </w:r>
            <w:r w:rsidRPr="00EA34BA">
              <w:rPr>
                <w:rFonts w:ascii="Arial" w:hAnsi="Arial" w:cs="Arial"/>
                <w:sz w:val="22"/>
                <w:szCs w:val="22"/>
              </w:rPr>
              <w:t xml:space="preserve"> the explanations reported below</w:t>
            </w:r>
            <w:r w:rsidR="00E41747">
              <w:rPr>
                <w:rFonts w:ascii="Arial" w:hAnsi="Arial" w:cs="Arial"/>
                <w:sz w:val="22"/>
                <w:szCs w:val="22"/>
              </w:rPr>
              <w:t>,</w:t>
            </w:r>
            <w:r w:rsidRPr="00EA34BA">
              <w:rPr>
                <w:rFonts w:ascii="Arial" w:hAnsi="Arial" w:cs="Arial"/>
                <w:sz w:val="22"/>
                <w:szCs w:val="22"/>
              </w:rPr>
              <w:t xml:space="preserve"> regarding how queries </w:t>
            </w:r>
            <w:r w:rsidR="00461328">
              <w:rPr>
                <w:rFonts w:ascii="Arial" w:hAnsi="Arial" w:cs="Arial"/>
                <w:sz w:val="22"/>
                <w:szCs w:val="22"/>
              </w:rPr>
              <w:t>on</w:t>
            </w:r>
            <w:r w:rsidRPr="00EA34BA">
              <w:rPr>
                <w:rFonts w:ascii="Arial" w:hAnsi="Arial" w:cs="Arial"/>
                <w:sz w:val="22"/>
                <w:szCs w:val="22"/>
              </w:rPr>
              <w:t xml:space="preserve"> securities balances raised by custody clients who responded to our positive or negative </w:t>
            </w:r>
            <w:r w:rsidR="00796BB5" w:rsidRPr="00796BB5">
              <w:rPr>
                <w:rFonts w:ascii="Arial" w:hAnsi="Arial" w:cs="Arial"/>
                <w:sz w:val="22"/>
                <w:szCs w:val="22"/>
              </w:rPr>
              <w:t xml:space="preserve">confirmation </w:t>
            </w:r>
            <w:r w:rsidRPr="00EA34BA">
              <w:rPr>
                <w:rFonts w:ascii="Arial" w:hAnsi="Arial" w:cs="Arial"/>
                <w:sz w:val="22"/>
                <w:szCs w:val="22"/>
              </w:rPr>
              <w:t>requests were</w:t>
            </w:r>
            <w:r w:rsidR="00175F53" w:rsidRPr="00EA34BA">
              <w:rPr>
                <w:rFonts w:ascii="Arial" w:hAnsi="Arial" w:cs="Arial"/>
                <w:sz w:val="22"/>
                <w:szCs w:val="22"/>
              </w:rPr>
              <w:t xml:space="preserve"> resolved</w:t>
            </w:r>
            <w:r w:rsidRPr="00EA34BA">
              <w:rPr>
                <w:rFonts w:ascii="Arial" w:hAnsi="Arial" w:cs="Arial"/>
                <w:sz w:val="22"/>
                <w:szCs w:val="22"/>
              </w:rPr>
              <w:t xml:space="preserve">: </w:t>
            </w:r>
          </w:p>
          <w:p w14:paraId="4DC5E2BD" w14:textId="2CE901EC" w:rsidR="007904AB" w:rsidRPr="00EA34BA" w:rsidRDefault="007904AB" w:rsidP="00461328">
            <w:pPr>
              <w:spacing w:before="40" w:after="40"/>
              <w:ind w:left="318"/>
              <w:rPr>
                <w:rFonts w:ascii="Arial" w:hAnsi="Arial" w:cs="Arial"/>
                <w:position w:val="0"/>
                <w:sz w:val="22"/>
                <w:szCs w:val="22"/>
              </w:rPr>
            </w:pPr>
            <w:r w:rsidRPr="00EA34BA">
              <w:rPr>
                <w:rFonts w:ascii="Arial" w:hAnsi="Arial" w:cs="Arial"/>
                <w:i/>
                <w:color w:val="000000"/>
                <w:sz w:val="22"/>
                <w:szCs w:val="22"/>
              </w:rPr>
              <w:lastRenderedPageBreak/>
              <w:t xml:space="preserve">[State </w:t>
            </w:r>
            <w:r w:rsidR="00415670">
              <w:rPr>
                <w:rFonts w:ascii="Arial" w:hAnsi="Arial" w:cs="Arial"/>
                <w:i/>
                <w:color w:val="000000"/>
                <w:sz w:val="22"/>
                <w:szCs w:val="22"/>
              </w:rPr>
              <w:t xml:space="preserve">the </w:t>
            </w:r>
            <w:r w:rsidRPr="00EA34BA">
              <w:rPr>
                <w:rFonts w:ascii="Arial" w:hAnsi="Arial" w:cs="Arial"/>
                <w:i/>
                <w:color w:val="000000"/>
                <w:sz w:val="22"/>
                <w:szCs w:val="22"/>
              </w:rPr>
              <w:t xml:space="preserve">explanations and specify </w:t>
            </w:r>
            <w:r w:rsidR="00415670">
              <w:rPr>
                <w:rFonts w:ascii="Arial" w:hAnsi="Arial" w:cs="Arial"/>
                <w:i/>
                <w:color w:val="000000"/>
                <w:sz w:val="22"/>
                <w:szCs w:val="22"/>
              </w:rPr>
              <w:t xml:space="preserve">the </w:t>
            </w:r>
            <w:r w:rsidRPr="00EA34BA">
              <w:rPr>
                <w:rFonts w:ascii="Arial" w:hAnsi="Arial" w:cs="Arial"/>
                <w:i/>
                <w:color w:val="000000"/>
                <w:sz w:val="22"/>
                <w:szCs w:val="22"/>
              </w:rPr>
              <w:t>manner of resolution of each reconciling item, where applicable]</w:t>
            </w:r>
          </w:p>
        </w:tc>
      </w:tr>
      <w:bookmarkEnd w:id="13"/>
    </w:tbl>
    <w:p w14:paraId="7D8549EC" w14:textId="304331E8" w:rsidR="00BB3102" w:rsidRDefault="00BB3102" w:rsidP="00D31993">
      <w:pPr>
        <w:ind w:hanging="2"/>
        <w:rPr>
          <w:rFonts w:ascii="Arial" w:hAnsi="Arial" w:cs="Arial"/>
          <w:sz w:val="22"/>
          <w:szCs w:val="22"/>
        </w:rPr>
        <w:sectPr w:rsidR="00BB3102" w:rsidSect="002B1627">
          <w:headerReference w:type="default" r:id="rId25"/>
          <w:footerReference w:type="default" r:id="rId26"/>
          <w:footerReference w:type="first" r:id="rId27"/>
          <w:pgSz w:w="16838" w:h="11906" w:orient="landscape"/>
          <w:pgMar w:top="1440" w:right="1080" w:bottom="1440" w:left="1080" w:header="561" w:footer="561" w:gutter="0"/>
          <w:cols w:space="720"/>
          <w:titlePg/>
        </w:sectPr>
      </w:pP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962"/>
        <w:gridCol w:w="4819"/>
        <w:gridCol w:w="4772"/>
      </w:tblGrid>
      <w:tr w:rsidR="0092743F" w:rsidRPr="00EA34BA" w14:paraId="71D557A5" w14:textId="77777777" w:rsidTr="00433476">
        <w:tc>
          <w:tcPr>
            <w:tcW w:w="15228" w:type="dxa"/>
            <w:gridSpan w:val="4"/>
            <w:shd w:val="clear" w:color="auto" w:fill="FFFFCC"/>
          </w:tcPr>
          <w:p w14:paraId="68947F1A" w14:textId="77777777" w:rsidR="0092743F" w:rsidRPr="00EA34BA" w:rsidRDefault="0092743F" w:rsidP="0092743F">
            <w:pPr>
              <w:pBdr>
                <w:top w:val="nil"/>
                <w:left w:val="nil"/>
                <w:bottom w:val="nil"/>
                <w:right w:val="nil"/>
                <w:between w:val="nil"/>
              </w:pBdr>
              <w:tabs>
                <w:tab w:val="left" w:pos="454"/>
              </w:tabs>
              <w:spacing w:before="40" w:after="40"/>
              <w:ind w:hanging="2"/>
              <w:rPr>
                <w:rFonts w:ascii="Arial" w:hAnsi="Arial" w:cs="Arial"/>
                <w:color w:val="000000"/>
                <w:sz w:val="22"/>
                <w:szCs w:val="22"/>
              </w:rPr>
            </w:pPr>
            <w:r w:rsidRPr="00EA34BA">
              <w:rPr>
                <w:rFonts w:ascii="Arial" w:hAnsi="Arial" w:cs="Arial"/>
                <w:b/>
                <w:color w:val="000000"/>
                <w:sz w:val="22"/>
                <w:szCs w:val="22"/>
              </w:rPr>
              <w:lastRenderedPageBreak/>
              <w:t>Report 3B: Segregation of Client Funds</w:t>
            </w:r>
          </w:p>
          <w:p w14:paraId="23DD0A00" w14:textId="5C495840" w:rsidR="0092743F" w:rsidRPr="00EA34BA" w:rsidRDefault="0092743F" w:rsidP="0092743F">
            <w:pPr>
              <w:pBdr>
                <w:top w:val="nil"/>
                <w:left w:val="nil"/>
                <w:bottom w:val="nil"/>
                <w:right w:val="nil"/>
                <w:between w:val="nil"/>
              </w:pBdr>
              <w:tabs>
                <w:tab w:val="left" w:pos="454"/>
              </w:tabs>
              <w:spacing w:before="40" w:after="40"/>
              <w:ind w:hanging="2"/>
              <w:rPr>
                <w:rFonts w:ascii="Arial" w:hAnsi="Arial" w:cs="Arial"/>
                <w:color w:val="000000"/>
                <w:sz w:val="22"/>
                <w:szCs w:val="22"/>
              </w:rPr>
            </w:pPr>
            <w:r w:rsidRPr="00EA34BA">
              <w:rPr>
                <w:rFonts w:ascii="Arial" w:hAnsi="Arial" w:cs="Arial"/>
                <w:color w:val="000000"/>
                <w:sz w:val="22"/>
                <w:szCs w:val="22"/>
              </w:rPr>
              <w:t>In compliance with paragraph 3(a) of Board Notice 100 of 2013</w:t>
            </w:r>
            <w:r>
              <w:t xml:space="preserve"> </w:t>
            </w:r>
            <w:r w:rsidRPr="00796BB5">
              <w:rPr>
                <w:rFonts w:ascii="Arial" w:hAnsi="Arial" w:cs="Arial"/>
                <w:color w:val="000000"/>
                <w:sz w:val="22"/>
                <w:szCs w:val="22"/>
              </w:rPr>
              <w:t>issued by the Financial Services Board (</w:t>
            </w:r>
            <w:r w:rsidR="00E8170D">
              <w:rPr>
                <w:rFonts w:ascii="Arial" w:hAnsi="Arial" w:cs="Arial"/>
                <w:color w:val="000000"/>
                <w:sz w:val="22"/>
                <w:szCs w:val="22"/>
              </w:rPr>
              <w:t>now known as</w:t>
            </w:r>
            <w:r w:rsidRPr="00796BB5">
              <w:rPr>
                <w:rFonts w:ascii="Arial" w:hAnsi="Arial" w:cs="Arial"/>
                <w:color w:val="000000"/>
                <w:sz w:val="22"/>
                <w:szCs w:val="22"/>
              </w:rPr>
              <w:t xml:space="preserve"> the Financial Sector Conduct Authority since 1 April 2018)</w:t>
            </w:r>
            <w:r>
              <w:rPr>
                <w:rFonts w:ascii="Arial" w:hAnsi="Arial" w:cs="Arial"/>
                <w:color w:val="000000"/>
                <w:sz w:val="22"/>
                <w:szCs w:val="22"/>
              </w:rPr>
              <w:t>,</w:t>
            </w:r>
            <w:r w:rsidRPr="00EA34BA">
              <w:rPr>
                <w:rFonts w:ascii="Arial" w:hAnsi="Arial" w:cs="Arial"/>
                <w:color w:val="000000"/>
                <w:sz w:val="22"/>
                <w:szCs w:val="22"/>
              </w:rPr>
              <w:t xml:space="preserve"> we have performed the procedures described below in </w:t>
            </w:r>
            <w:r w:rsidRPr="00EA34BA">
              <w:rPr>
                <w:rFonts w:ascii="Arial" w:eastAsia="Arial" w:hAnsi="Arial" w:cs="Arial"/>
                <w:color w:val="000000"/>
                <w:sz w:val="22"/>
                <w:szCs w:val="22"/>
              </w:rPr>
              <w:t>respect of</w:t>
            </w:r>
            <w:r w:rsidRPr="00EA34BA">
              <w:rPr>
                <w:rFonts w:ascii="Arial" w:hAnsi="Arial" w:cs="Arial"/>
                <w:color w:val="000000"/>
                <w:sz w:val="22"/>
                <w:szCs w:val="22"/>
              </w:rPr>
              <w:t xml:space="preserve"> Section 21 of the Act</w:t>
            </w:r>
            <w:r>
              <w:rPr>
                <w:rFonts w:ascii="Arial" w:hAnsi="Arial" w:cs="Arial"/>
                <w:color w:val="000000"/>
                <w:sz w:val="22"/>
                <w:szCs w:val="22"/>
              </w:rPr>
              <w:t>,</w:t>
            </w:r>
            <w:r w:rsidRPr="00EA34BA">
              <w:rPr>
                <w:rFonts w:ascii="Arial" w:hAnsi="Arial" w:cs="Arial"/>
                <w:color w:val="000000"/>
                <w:sz w:val="22"/>
                <w:szCs w:val="22"/>
              </w:rPr>
              <w:t xml:space="preserve"> which relates to the maintenance and operation of a trust account.</w:t>
            </w:r>
          </w:p>
        </w:tc>
      </w:tr>
      <w:tr w:rsidR="00242E4B" w:rsidRPr="00EA34BA" w14:paraId="37781D02" w14:textId="77777777" w:rsidTr="00433476">
        <w:trPr>
          <w:trHeight w:val="220"/>
        </w:trPr>
        <w:tc>
          <w:tcPr>
            <w:tcW w:w="675" w:type="dxa"/>
            <w:vMerge w:val="restart"/>
            <w:shd w:val="clear" w:color="auto" w:fill="FFFFCC"/>
          </w:tcPr>
          <w:p w14:paraId="5C6FBA91" w14:textId="01CAC959" w:rsidR="0092743F" w:rsidRPr="00EA34BA" w:rsidRDefault="0092743F" w:rsidP="0092743F">
            <w:pPr>
              <w:tabs>
                <w:tab w:val="left" w:pos="454"/>
              </w:tabs>
              <w:spacing w:before="40" w:after="40"/>
              <w:ind w:hanging="2"/>
              <w:rPr>
                <w:rFonts w:ascii="Arial" w:eastAsia="Arial" w:hAnsi="Arial" w:cs="Arial"/>
                <w:b/>
                <w:bCs/>
                <w:position w:val="0"/>
                <w:sz w:val="22"/>
                <w:szCs w:val="22"/>
              </w:rPr>
            </w:pPr>
            <w:r w:rsidRPr="00EA34BA">
              <w:rPr>
                <w:rFonts w:ascii="Arial" w:eastAsia="Arial" w:hAnsi="Arial" w:cs="Arial"/>
                <w:b/>
                <w:bCs/>
                <w:color w:val="000000"/>
                <w:sz w:val="22"/>
                <w:szCs w:val="22"/>
              </w:rPr>
              <w:t>No</w:t>
            </w:r>
            <w:r>
              <w:rPr>
                <w:rFonts w:ascii="Arial" w:eastAsia="Arial" w:hAnsi="Arial" w:cs="Arial"/>
                <w:b/>
                <w:bCs/>
                <w:color w:val="000000"/>
                <w:sz w:val="22"/>
                <w:szCs w:val="22"/>
              </w:rPr>
              <w:t>.</w:t>
            </w:r>
          </w:p>
        </w:tc>
        <w:tc>
          <w:tcPr>
            <w:tcW w:w="4962" w:type="dxa"/>
            <w:vMerge w:val="restart"/>
            <w:shd w:val="clear" w:color="auto" w:fill="FFFFCC"/>
          </w:tcPr>
          <w:p w14:paraId="6FA1FCE3" w14:textId="1BCBB94F" w:rsidR="0092743F" w:rsidRPr="00EA34BA" w:rsidRDefault="0092743F" w:rsidP="0092743F">
            <w:pPr>
              <w:tabs>
                <w:tab w:val="left" w:pos="454"/>
              </w:tabs>
              <w:spacing w:before="40" w:after="40"/>
              <w:ind w:hanging="2"/>
              <w:rPr>
                <w:rFonts w:ascii="Arial" w:eastAsia="Arial" w:hAnsi="Arial" w:cs="Arial"/>
                <w:b/>
                <w:bCs/>
                <w:color w:val="000000"/>
                <w:position w:val="0"/>
                <w:sz w:val="22"/>
                <w:szCs w:val="22"/>
              </w:rPr>
            </w:pPr>
            <w:r w:rsidRPr="00EA34BA">
              <w:rPr>
                <w:rFonts w:ascii="Arial" w:eastAsia="Arial" w:hAnsi="Arial" w:cs="Arial"/>
                <w:b/>
                <w:bCs/>
                <w:color w:val="000000"/>
                <w:sz w:val="22"/>
                <w:szCs w:val="22"/>
              </w:rPr>
              <w:t>Procedures to be performed by the auditor as at the financial year</w:t>
            </w:r>
            <w:r>
              <w:rPr>
                <w:rFonts w:ascii="Arial" w:eastAsia="Arial" w:hAnsi="Arial" w:cs="Arial"/>
                <w:b/>
                <w:bCs/>
                <w:color w:val="000000"/>
                <w:sz w:val="22"/>
                <w:szCs w:val="22"/>
              </w:rPr>
              <w:t>-</w:t>
            </w:r>
            <w:r w:rsidRPr="00EA34BA">
              <w:rPr>
                <w:rFonts w:ascii="Arial" w:eastAsia="Arial" w:hAnsi="Arial" w:cs="Arial"/>
                <w:b/>
                <w:bCs/>
                <w:color w:val="000000"/>
                <w:sz w:val="22"/>
                <w:szCs w:val="22"/>
              </w:rPr>
              <w:t>end</w:t>
            </w:r>
          </w:p>
        </w:tc>
        <w:tc>
          <w:tcPr>
            <w:tcW w:w="9591" w:type="dxa"/>
            <w:gridSpan w:val="2"/>
            <w:shd w:val="clear" w:color="auto" w:fill="FFFFCC"/>
          </w:tcPr>
          <w:p w14:paraId="346F9371" w14:textId="77777777" w:rsidR="0092743F" w:rsidRPr="00EA34BA" w:rsidRDefault="0092743F" w:rsidP="0092743F">
            <w:pPr>
              <w:pBdr>
                <w:top w:val="nil"/>
                <w:left w:val="nil"/>
                <w:bottom w:val="nil"/>
                <w:right w:val="nil"/>
                <w:between w:val="nil"/>
              </w:pBdr>
              <w:tabs>
                <w:tab w:val="left" w:pos="454"/>
              </w:tabs>
              <w:spacing w:before="40" w:after="40"/>
              <w:ind w:hanging="2"/>
              <w:jc w:val="center"/>
              <w:rPr>
                <w:rFonts w:ascii="Arial" w:eastAsia="Arial" w:hAnsi="Arial" w:cs="Arial"/>
                <w:b/>
                <w:bCs/>
                <w:color w:val="000000"/>
                <w:position w:val="0"/>
                <w:sz w:val="22"/>
                <w:szCs w:val="22"/>
              </w:rPr>
            </w:pPr>
            <w:r w:rsidRPr="00EA34BA">
              <w:rPr>
                <w:rFonts w:ascii="Arial" w:eastAsia="Arial" w:hAnsi="Arial" w:cs="Arial"/>
                <w:b/>
                <w:bCs/>
                <w:color w:val="000000"/>
                <w:sz w:val="22"/>
                <w:szCs w:val="22"/>
              </w:rPr>
              <w:t>Findings</w:t>
            </w:r>
          </w:p>
        </w:tc>
      </w:tr>
      <w:tr w:rsidR="00790CBD" w:rsidRPr="00EA34BA" w14:paraId="2719DEA9" w14:textId="77777777" w:rsidTr="00433476">
        <w:trPr>
          <w:trHeight w:val="220"/>
        </w:trPr>
        <w:tc>
          <w:tcPr>
            <w:tcW w:w="675" w:type="dxa"/>
            <w:vMerge/>
            <w:shd w:val="clear" w:color="auto" w:fill="FFFFCC"/>
          </w:tcPr>
          <w:p w14:paraId="15FDB018" w14:textId="77777777" w:rsidR="0092743F" w:rsidRPr="00EA34BA" w:rsidRDefault="0092743F" w:rsidP="0092743F">
            <w:pPr>
              <w:pBdr>
                <w:top w:val="nil"/>
                <w:left w:val="nil"/>
                <w:bottom w:val="nil"/>
                <w:right w:val="nil"/>
                <w:between w:val="nil"/>
              </w:pBdr>
              <w:tabs>
                <w:tab w:val="left" w:pos="454"/>
              </w:tabs>
              <w:spacing w:before="40" w:after="40"/>
              <w:ind w:hanging="2"/>
              <w:rPr>
                <w:rFonts w:ascii="Arial" w:hAnsi="Arial" w:cs="Arial"/>
                <w:color w:val="000000"/>
                <w:sz w:val="22"/>
                <w:szCs w:val="22"/>
              </w:rPr>
            </w:pPr>
          </w:p>
        </w:tc>
        <w:tc>
          <w:tcPr>
            <w:tcW w:w="4962" w:type="dxa"/>
            <w:vMerge/>
            <w:shd w:val="clear" w:color="auto" w:fill="FFFFCC"/>
          </w:tcPr>
          <w:p w14:paraId="40593E71" w14:textId="77777777" w:rsidR="0092743F" w:rsidRPr="00EA34BA" w:rsidRDefault="0092743F" w:rsidP="0092743F">
            <w:pPr>
              <w:pBdr>
                <w:top w:val="nil"/>
                <w:left w:val="nil"/>
                <w:bottom w:val="nil"/>
                <w:right w:val="nil"/>
                <w:between w:val="nil"/>
              </w:pBdr>
              <w:tabs>
                <w:tab w:val="left" w:pos="454"/>
              </w:tabs>
              <w:spacing w:before="40" w:after="40"/>
              <w:ind w:hanging="2"/>
              <w:rPr>
                <w:rFonts w:ascii="Arial" w:hAnsi="Arial" w:cs="Arial"/>
                <w:color w:val="000000"/>
                <w:sz w:val="22"/>
                <w:szCs w:val="22"/>
              </w:rPr>
            </w:pPr>
          </w:p>
        </w:tc>
        <w:tc>
          <w:tcPr>
            <w:tcW w:w="4819" w:type="dxa"/>
            <w:shd w:val="clear" w:color="auto" w:fill="FFFFCC"/>
          </w:tcPr>
          <w:p w14:paraId="3ABD57F5" w14:textId="523E9362" w:rsidR="0092743F" w:rsidRPr="00EA34BA" w:rsidRDefault="0092743F" w:rsidP="0092743F">
            <w:pPr>
              <w:pBdr>
                <w:top w:val="nil"/>
                <w:left w:val="nil"/>
                <w:bottom w:val="nil"/>
                <w:right w:val="nil"/>
                <w:between w:val="nil"/>
              </w:pBdr>
              <w:tabs>
                <w:tab w:val="left" w:pos="454"/>
              </w:tabs>
              <w:spacing w:before="40" w:after="40"/>
              <w:ind w:hanging="2"/>
              <w:rPr>
                <w:rFonts w:ascii="Arial" w:hAnsi="Arial" w:cs="Arial"/>
                <w:color w:val="000000"/>
                <w:sz w:val="22"/>
                <w:szCs w:val="22"/>
              </w:rPr>
            </w:pPr>
            <w:r w:rsidRPr="00EA34BA">
              <w:rPr>
                <w:rFonts w:ascii="Arial" w:hAnsi="Arial" w:cs="Arial"/>
                <w:b/>
                <w:color w:val="000000"/>
                <w:sz w:val="22"/>
                <w:szCs w:val="22"/>
              </w:rPr>
              <w:t>Auditor’s findings</w:t>
            </w:r>
          </w:p>
        </w:tc>
        <w:tc>
          <w:tcPr>
            <w:tcW w:w="4772" w:type="dxa"/>
            <w:shd w:val="clear" w:color="auto" w:fill="FFFFCC"/>
          </w:tcPr>
          <w:p w14:paraId="0CE422DB" w14:textId="77777777" w:rsidR="0092743F" w:rsidRPr="00EA34BA" w:rsidRDefault="0092743F" w:rsidP="0092743F">
            <w:pPr>
              <w:pBdr>
                <w:top w:val="nil"/>
                <w:left w:val="nil"/>
                <w:bottom w:val="nil"/>
                <w:right w:val="nil"/>
                <w:between w:val="nil"/>
              </w:pBdr>
              <w:tabs>
                <w:tab w:val="left" w:pos="454"/>
              </w:tabs>
              <w:spacing w:before="40" w:after="40"/>
              <w:ind w:hanging="2"/>
              <w:rPr>
                <w:rFonts w:ascii="Arial" w:hAnsi="Arial" w:cs="Arial"/>
                <w:color w:val="000000"/>
                <w:sz w:val="22"/>
                <w:szCs w:val="22"/>
              </w:rPr>
            </w:pPr>
            <w:r w:rsidRPr="00EA34BA">
              <w:rPr>
                <w:rFonts w:ascii="Arial" w:hAnsi="Arial" w:cs="Arial"/>
                <w:b/>
                <w:color w:val="000000"/>
                <w:sz w:val="22"/>
                <w:szCs w:val="22"/>
              </w:rPr>
              <w:t xml:space="preserve">Explanations from the member’s management in respect of exceptions </w:t>
            </w:r>
            <w:r w:rsidRPr="00EA34BA">
              <w:rPr>
                <w:rFonts w:ascii="Arial" w:eastAsia="Arial" w:hAnsi="Arial" w:cs="Arial"/>
                <w:b/>
                <w:color w:val="000000"/>
                <w:sz w:val="22"/>
                <w:szCs w:val="22"/>
              </w:rPr>
              <w:t>found</w:t>
            </w:r>
            <w:r w:rsidRPr="00EA34BA">
              <w:rPr>
                <w:rFonts w:ascii="Arial" w:hAnsi="Arial" w:cs="Arial"/>
                <w:b/>
                <w:color w:val="000000"/>
                <w:sz w:val="22"/>
                <w:szCs w:val="22"/>
              </w:rPr>
              <w:t xml:space="preserve"> by the auditor</w:t>
            </w:r>
          </w:p>
        </w:tc>
      </w:tr>
      <w:tr w:rsidR="00242E4B" w:rsidRPr="00EA34BA" w14:paraId="5B34A990" w14:textId="77777777" w:rsidTr="00433476">
        <w:tc>
          <w:tcPr>
            <w:tcW w:w="675" w:type="dxa"/>
            <w:shd w:val="clear" w:color="auto" w:fill="auto"/>
          </w:tcPr>
          <w:p w14:paraId="267FCE97" w14:textId="77777777" w:rsidR="0092743F" w:rsidRPr="00EA34BA" w:rsidRDefault="0092743F" w:rsidP="0092743F">
            <w:pPr>
              <w:numPr>
                <w:ilvl w:val="0"/>
                <w:numId w:val="32"/>
              </w:numPr>
              <w:pBdr>
                <w:top w:val="nil"/>
                <w:left w:val="nil"/>
                <w:bottom w:val="nil"/>
                <w:right w:val="nil"/>
                <w:between w:val="nil"/>
              </w:pBdr>
              <w:tabs>
                <w:tab w:val="left" w:pos="454"/>
              </w:tabs>
              <w:suppressAutoHyphens/>
              <w:spacing w:before="40" w:after="40"/>
              <w:ind w:leftChars="-1" w:left="0" w:hangingChars="1" w:hanging="2"/>
              <w:jc w:val="left"/>
              <w:textDirection w:val="btLr"/>
              <w:textAlignment w:val="top"/>
              <w:outlineLvl w:val="0"/>
              <w:rPr>
                <w:rFonts w:ascii="Arial" w:hAnsi="Arial" w:cs="Arial"/>
                <w:color w:val="000000"/>
                <w:sz w:val="22"/>
                <w:szCs w:val="22"/>
              </w:rPr>
            </w:pPr>
          </w:p>
        </w:tc>
        <w:tc>
          <w:tcPr>
            <w:tcW w:w="4962" w:type="dxa"/>
            <w:shd w:val="clear" w:color="auto" w:fill="auto"/>
          </w:tcPr>
          <w:p w14:paraId="4C2CD7DB" w14:textId="04CB66D8" w:rsidR="00E8170D" w:rsidRPr="00EA34BA" w:rsidRDefault="0092743F" w:rsidP="00E8170D">
            <w:pPr>
              <w:pBdr>
                <w:top w:val="nil"/>
                <w:left w:val="nil"/>
                <w:bottom w:val="nil"/>
                <w:right w:val="nil"/>
                <w:between w:val="nil"/>
              </w:pBdr>
              <w:tabs>
                <w:tab w:val="left" w:pos="454"/>
              </w:tabs>
              <w:spacing w:before="40" w:after="40"/>
              <w:ind w:left="459" w:hanging="426"/>
              <w:rPr>
                <w:rFonts w:ascii="Arial" w:eastAsia="Arial" w:hAnsi="Arial" w:cs="Arial"/>
                <w:color w:val="000000"/>
                <w:sz w:val="22"/>
                <w:szCs w:val="22"/>
              </w:rPr>
            </w:pPr>
            <w:r w:rsidRPr="00EA34BA">
              <w:rPr>
                <w:rFonts w:ascii="Arial" w:eastAsia="Arial" w:hAnsi="Arial" w:cs="Arial"/>
                <w:color w:val="000000"/>
                <w:sz w:val="22"/>
                <w:szCs w:val="22"/>
              </w:rPr>
              <w:t xml:space="preserve">1.1 Obtain from </w:t>
            </w:r>
            <w:r w:rsidR="00296601" w:rsidRPr="00296601">
              <w:rPr>
                <w:rFonts w:ascii="Arial" w:eastAsia="Arial" w:hAnsi="Arial" w:cs="Arial"/>
                <w:i/>
                <w:iCs/>
                <w:color w:val="000000"/>
                <w:sz w:val="22"/>
                <w:szCs w:val="22"/>
              </w:rPr>
              <w:t>[state the name and designation of the member representative</w:t>
            </w:r>
            <w:r w:rsidR="00296601" w:rsidRPr="00296601">
              <w:rPr>
                <w:rFonts w:ascii="Arial" w:eastAsia="Arial" w:hAnsi="Arial" w:cs="Arial"/>
                <w:i/>
                <w:color w:val="000000"/>
                <w:sz w:val="22"/>
                <w:szCs w:val="22"/>
              </w:rPr>
              <w:t>]</w:t>
            </w:r>
            <w:r w:rsidRPr="00EA34BA">
              <w:rPr>
                <w:rFonts w:ascii="Arial" w:eastAsia="Arial" w:hAnsi="Arial" w:cs="Arial"/>
                <w:color w:val="000000"/>
                <w:sz w:val="22"/>
                <w:szCs w:val="22"/>
              </w:rPr>
              <w:t xml:space="preserve"> a list of bank accounts </w:t>
            </w:r>
            <w:r w:rsidRPr="00EA34BA">
              <w:rPr>
                <w:rFonts w:ascii="Arial" w:hAnsi="Arial" w:cs="Arial"/>
                <w:color w:val="000000"/>
                <w:sz w:val="22"/>
                <w:szCs w:val="22"/>
              </w:rPr>
              <w:t xml:space="preserve">as at </w:t>
            </w:r>
            <w:r w:rsidRPr="001D1422">
              <w:rPr>
                <w:rFonts w:ascii="Arial" w:hAnsi="Arial" w:cs="Arial"/>
                <w:i/>
                <w:color w:val="000000"/>
                <w:sz w:val="22"/>
                <w:szCs w:val="22"/>
              </w:rPr>
              <w:t>[</w:t>
            </w:r>
            <w:r w:rsidRPr="00EA34BA">
              <w:rPr>
                <w:rFonts w:ascii="Arial" w:hAnsi="Arial" w:cs="Arial"/>
                <w:i/>
                <w:color w:val="000000"/>
                <w:sz w:val="22"/>
                <w:szCs w:val="22"/>
              </w:rPr>
              <w:t xml:space="preserve">date of </w:t>
            </w:r>
            <w:r>
              <w:rPr>
                <w:rFonts w:ascii="Arial" w:hAnsi="Arial" w:cs="Arial"/>
                <w:i/>
                <w:color w:val="000000"/>
                <w:sz w:val="22"/>
                <w:szCs w:val="22"/>
              </w:rPr>
              <w:t xml:space="preserve">the </w:t>
            </w:r>
            <w:r w:rsidRPr="00EA34BA">
              <w:rPr>
                <w:rFonts w:ascii="Arial" w:hAnsi="Arial" w:cs="Arial"/>
                <w:i/>
                <w:color w:val="000000"/>
                <w:sz w:val="22"/>
                <w:szCs w:val="22"/>
              </w:rPr>
              <w:t>member’s financial year</w:t>
            </w:r>
            <w:r>
              <w:rPr>
                <w:rFonts w:ascii="Arial" w:hAnsi="Arial" w:cs="Arial"/>
                <w:i/>
                <w:color w:val="000000"/>
                <w:sz w:val="22"/>
                <w:szCs w:val="22"/>
              </w:rPr>
              <w:t>-</w:t>
            </w:r>
            <w:r w:rsidRPr="00EA34BA">
              <w:rPr>
                <w:rFonts w:ascii="Arial" w:hAnsi="Arial" w:cs="Arial"/>
                <w:i/>
                <w:color w:val="000000"/>
                <w:sz w:val="22"/>
                <w:szCs w:val="22"/>
              </w:rPr>
              <w:t>end</w:t>
            </w:r>
            <w:r>
              <w:rPr>
                <w:rFonts w:ascii="Arial" w:hAnsi="Arial" w:cs="Arial"/>
                <w:i/>
                <w:color w:val="000000"/>
                <w:sz w:val="22"/>
                <w:szCs w:val="22"/>
              </w:rPr>
              <w:t>]</w:t>
            </w:r>
            <w:r>
              <w:rPr>
                <w:rFonts w:ascii="Arial" w:eastAsia="Arial" w:hAnsi="Arial" w:cs="Arial"/>
                <w:color w:val="000000"/>
                <w:sz w:val="22"/>
                <w:szCs w:val="22"/>
              </w:rPr>
              <w:t xml:space="preserve">, </w:t>
            </w:r>
            <w:r w:rsidRPr="00EA34BA">
              <w:rPr>
                <w:rFonts w:ascii="Arial" w:eastAsia="Arial" w:hAnsi="Arial" w:cs="Arial"/>
                <w:color w:val="000000"/>
                <w:sz w:val="22"/>
                <w:szCs w:val="22"/>
              </w:rPr>
              <w:t>for</w:t>
            </w:r>
            <w:r w:rsidRPr="00EA34BA">
              <w:rPr>
                <w:rFonts w:ascii="Arial" w:hAnsi="Arial" w:cs="Arial"/>
                <w:color w:val="000000"/>
                <w:sz w:val="22"/>
                <w:szCs w:val="22"/>
              </w:rPr>
              <w:t xml:space="preserve"> cash held by banks on behalf of the member in client trust accounts</w:t>
            </w:r>
            <w:r>
              <w:rPr>
                <w:rFonts w:ascii="Arial" w:hAnsi="Arial" w:cs="Arial"/>
                <w:color w:val="000000"/>
                <w:sz w:val="22"/>
                <w:szCs w:val="22"/>
              </w:rPr>
              <w:t>;</w:t>
            </w:r>
            <w:r w:rsidRPr="00EA34BA">
              <w:rPr>
                <w:rFonts w:ascii="Arial" w:hAnsi="Arial" w:cs="Arial"/>
                <w:color w:val="000000"/>
                <w:sz w:val="22"/>
                <w:szCs w:val="22"/>
              </w:rPr>
              <w:t xml:space="preserve"> and </w:t>
            </w:r>
            <w:r>
              <w:rPr>
                <w:rFonts w:ascii="Arial" w:hAnsi="Arial" w:cs="Arial"/>
                <w:color w:val="000000"/>
                <w:sz w:val="22"/>
                <w:szCs w:val="22"/>
              </w:rPr>
              <w:t xml:space="preserve">also </w:t>
            </w:r>
            <w:r w:rsidRPr="00EA34BA">
              <w:rPr>
                <w:rFonts w:ascii="Arial" w:eastAsia="Arial" w:hAnsi="Arial" w:cs="Arial"/>
                <w:color w:val="000000"/>
                <w:sz w:val="22"/>
                <w:szCs w:val="22"/>
              </w:rPr>
              <w:t>obtain independent confirmations</w:t>
            </w:r>
            <w:r>
              <w:rPr>
                <w:rFonts w:ascii="Arial" w:eastAsia="Arial" w:hAnsi="Arial" w:cs="Arial"/>
                <w:color w:val="000000"/>
                <w:sz w:val="22"/>
                <w:szCs w:val="22"/>
              </w:rPr>
              <w:t xml:space="preserve"> from all the banks</w:t>
            </w:r>
            <w:r w:rsidRPr="00EA34BA">
              <w:rPr>
                <w:rFonts w:ascii="Arial" w:eastAsia="Arial" w:hAnsi="Arial" w:cs="Arial"/>
                <w:color w:val="000000"/>
                <w:sz w:val="22"/>
                <w:szCs w:val="22"/>
              </w:rPr>
              <w:t xml:space="preserve"> of </w:t>
            </w:r>
            <w:r>
              <w:rPr>
                <w:rFonts w:ascii="Arial" w:eastAsia="Arial" w:hAnsi="Arial" w:cs="Arial"/>
                <w:color w:val="000000"/>
                <w:sz w:val="22"/>
                <w:szCs w:val="22"/>
              </w:rPr>
              <w:t xml:space="preserve">the amount of cash held for </w:t>
            </w:r>
            <w:r w:rsidRPr="00EA34BA">
              <w:rPr>
                <w:rFonts w:ascii="Arial" w:eastAsia="Arial" w:hAnsi="Arial" w:cs="Arial"/>
                <w:color w:val="000000"/>
                <w:sz w:val="22"/>
                <w:szCs w:val="22"/>
              </w:rPr>
              <w:t xml:space="preserve">all the </w:t>
            </w:r>
            <w:r>
              <w:rPr>
                <w:rFonts w:ascii="Arial" w:eastAsia="Arial" w:hAnsi="Arial" w:cs="Arial"/>
                <w:color w:val="000000"/>
                <w:sz w:val="22"/>
                <w:szCs w:val="22"/>
              </w:rPr>
              <w:t xml:space="preserve">bank </w:t>
            </w:r>
            <w:r w:rsidRPr="00EA34BA">
              <w:rPr>
                <w:rFonts w:ascii="Arial" w:eastAsia="Arial" w:hAnsi="Arial" w:cs="Arial"/>
                <w:color w:val="000000"/>
                <w:sz w:val="22"/>
                <w:szCs w:val="22"/>
              </w:rPr>
              <w:t>accounts. Agree the balances per the</w:t>
            </w:r>
            <w:r w:rsidRPr="00EA34BA">
              <w:rPr>
                <w:rFonts w:ascii="Arial" w:hAnsi="Arial" w:cs="Arial"/>
                <w:color w:val="000000"/>
                <w:sz w:val="22"/>
                <w:szCs w:val="22"/>
              </w:rPr>
              <w:t xml:space="preserve"> confirmations </w:t>
            </w:r>
            <w:r>
              <w:rPr>
                <w:rFonts w:ascii="Arial" w:hAnsi="Arial" w:cs="Arial"/>
                <w:color w:val="000000"/>
                <w:sz w:val="22"/>
                <w:szCs w:val="22"/>
              </w:rPr>
              <w:t>received from the banks</w:t>
            </w:r>
            <w:r w:rsidRPr="00EA34BA">
              <w:rPr>
                <w:rFonts w:ascii="Arial" w:hAnsi="Arial" w:cs="Arial"/>
                <w:color w:val="000000"/>
                <w:sz w:val="22"/>
                <w:szCs w:val="22"/>
              </w:rPr>
              <w:t xml:space="preserve"> to the </w:t>
            </w:r>
            <w:r w:rsidRPr="00EA34BA">
              <w:rPr>
                <w:rFonts w:ascii="Arial" w:eastAsia="Arial" w:hAnsi="Arial" w:cs="Arial"/>
                <w:color w:val="000000"/>
                <w:sz w:val="22"/>
                <w:szCs w:val="22"/>
              </w:rPr>
              <w:t xml:space="preserve">balances per the </w:t>
            </w:r>
            <w:r w:rsidRPr="00EA34BA">
              <w:rPr>
                <w:rFonts w:ascii="Arial" w:hAnsi="Arial" w:cs="Arial"/>
                <w:color w:val="000000"/>
                <w:sz w:val="22"/>
                <w:szCs w:val="22"/>
              </w:rPr>
              <w:t>financial records of the member</w:t>
            </w:r>
            <w:r w:rsidR="00E8170D">
              <w:rPr>
                <w:rFonts w:ascii="Arial" w:hAnsi="Arial" w:cs="Arial"/>
                <w:color w:val="000000"/>
                <w:sz w:val="22"/>
                <w:szCs w:val="22"/>
              </w:rPr>
              <w:t xml:space="preserve"> </w:t>
            </w:r>
            <w:r w:rsidR="00E8170D" w:rsidRPr="001D1422">
              <w:rPr>
                <w:rFonts w:ascii="Arial" w:eastAsia="Arial" w:hAnsi="Arial" w:cs="Arial"/>
                <w:i/>
                <w:color w:val="000000"/>
                <w:sz w:val="22"/>
                <w:szCs w:val="22"/>
              </w:rPr>
              <w:t>[</w:t>
            </w:r>
            <w:r w:rsidR="00E8170D" w:rsidRPr="00EA34BA">
              <w:rPr>
                <w:rFonts w:ascii="Arial" w:eastAsia="Arial" w:hAnsi="Arial" w:cs="Arial"/>
                <w:i/>
                <w:iCs/>
                <w:color w:val="000000"/>
                <w:sz w:val="22"/>
                <w:szCs w:val="22"/>
              </w:rPr>
              <w:t>specify the relevant accounting records</w:t>
            </w:r>
            <w:r w:rsidR="00E8170D" w:rsidRPr="001D1422">
              <w:rPr>
                <w:rFonts w:ascii="Arial" w:eastAsia="Arial" w:hAnsi="Arial" w:cs="Arial"/>
                <w:i/>
                <w:color w:val="000000"/>
                <w:sz w:val="22"/>
                <w:szCs w:val="22"/>
              </w:rPr>
              <w:t>]</w:t>
            </w:r>
            <w:r w:rsidR="00E8170D" w:rsidRPr="00EA34BA">
              <w:rPr>
                <w:rFonts w:ascii="Arial" w:eastAsia="Arial" w:hAnsi="Arial" w:cs="Arial"/>
                <w:color w:val="000000"/>
                <w:sz w:val="22"/>
                <w:szCs w:val="22"/>
              </w:rPr>
              <w:t>.</w:t>
            </w:r>
          </w:p>
          <w:p w14:paraId="10253E7D" w14:textId="6F61CBB7" w:rsidR="0092743F" w:rsidRPr="00EA34BA" w:rsidRDefault="0092743F" w:rsidP="001D1422">
            <w:pPr>
              <w:spacing w:before="40" w:after="40"/>
              <w:ind w:left="459" w:hanging="461"/>
              <w:rPr>
                <w:rFonts w:ascii="Arial" w:eastAsia="Arial" w:hAnsi="Arial" w:cs="Arial"/>
                <w:color w:val="000000"/>
                <w:sz w:val="22"/>
                <w:szCs w:val="22"/>
              </w:rPr>
            </w:pPr>
            <w:r w:rsidRPr="00EA34BA">
              <w:rPr>
                <w:rFonts w:ascii="Arial" w:hAnsi="Arial" w:cs="Arial"/>
                <w:color w:val="000000"/>
                <w:sz w:val="22"/>
                <w:szCs w:val="22"/>
              </w:rPr>
              <w:t>.</w:t>
            </w:r>
          </w:p>
          <w:p w14:paraId="11ABCF34" w14:textId="71341E67" w:rsidR="0092743F" w:rsidRPr="00EA34BA" w:rsidRDefault="0092743F" w:rsidP="001D1422">
            <w:pPr>
              <w:spacing w:before="40" w:after="40"/>
              <w:ind w:left="459" w:hanging="461"/>
              <w:rPr>
                <w:rFonts w:ascii="Arial" w:hAnsi="Arial" w:cs="Arial"/>
                <w:color w:val="000000"/>
                <w:sz w:val="22"/>
                <w:szCs w:val="22"/>
              </w:rPr>
            </w:pPr>
            <w:r w:rsidRPr="00EA34BA">
              <w:rPr>
                <w:rFonts w:ascii="Arial" w:eastAsia="Arial" w:hAnsi="Arial" w:cs="Arial"/>
                <w:color w:val="000000"/>
                <w:sz w:val="22"/>
                <w:szCs w:val="22"/>
              </w:rPr>
              <w:t xml:space="preserve">1.2 Obtain explanations from </w:t>
            </w:r>
            <w:r w:rsidR="009549BA" w:rsidRPr="009549BA">
              <w:rPr>
                <w:rFonts w:ascii="Arial" w:eastAsia="Arial" w:hAnsi="Arial" w:cs="Arial"/>
                <w:i/>
                <w:color w:val="000000"/>
                <w:sz w:val="22"/>
                <w:szCs w:val="22"/>
              </w:rPr>
              <w:t>[state the name and designation of the member representative]</w:t>
            </w:r>
            <w:r w:rsidRPr="00EA34BA">
              <w:rPr>
                <w:rFonts w:ascii="Arial" w:eastAsia="Arial" w:hAnsi="Arial" w:cs="Arial"/>
                <w:color w:val="000000"/>
                <w:sz w:val="22"/>
                <w:szCs w:val="22"/>
              </w:rPr>
              <w:t xml:space="preserve"> for </w:t>
            </w:r>
            <w:r>
              <w:rPr>
                <w:rFonts w:ascii="Arial" w:eastAsia="Arial" w:hAnsi="Arial" w:cs="Arial"/>
                <w:color w:val="000000"/>
                <w:sz w:val="22"/>
                <w:szCs w:val="22"/>
              </w:rPr>
              <w:t>the differences identified, and document these</w:t>
            </w:r>
            <w:r w:rsidRPr="00EA34BA">
              <w:rPr>
                <w:rFonts w:ascii="Arial" w:eastAsia="Arial" w:hAnsi="Arial" w:cs="Arial"/>
                <w:color w:val="000000"/>
                <w:sz w:val="22"/>
                <w:szCs w:val="22"/>
              </w:rPr>
              <w:t>.</w:t>
            </w:r>
          </w:p>
        </w:tc>
        <w:tc>
          <w:tcPr>
            <w:tcW w:w="4819" w:type="dxa"/>
            <w:shd w:val="clear" w:color="auto" w:fill="auto"/>
          </w:tcPr>
          <w:p w14:paraId="0738BDCF" w14:textId="699776DB" w:rsidR="0092743F" w:rsidRPr="00EA34BA" w:rsidRDefault="0092743F" w:rsidP="001D1422">
            <w:pPr>
              <w:pBdr>
                <w:top w:val="nil"/>
                <w:left w:val="nil"/>
                <w:bottom w:val="nil"/>
                <w:right w:val="nil"/>
                <w:between w:val="nil"/>
              </w:pBdr>
              <w:tabs>
                <w:tab w:val="left" w:pos="454"/>
              </w:tabs>
              <w:spacing w:before="40" w:after="40"/>
              <w:ind w:left="459" w:hanging="426"/>
              <w:rPr>
                <w:rFonts w:ascii="Arial" w:eastAsia="Arial" w:hAnsi="Arial" w:cs="Arial"/>
                <w:color w:val="000000"/>
                <w:sz w:val="22"/>
                <w:szCs w:val="22"/>
              </w:rPr>
            </w:pPr>
            <w:r w:rsidRPr="00EA34BA">
              <w:rPr>
                <w:rFonts w:ascii="Arial" w:eastAsia="Arial" w:hAnsi="Arial" w:cs="Arial"/>
                <w:color w:val="000000"/>
                <w:sz w:val="22"/>
                <w:szCs w:val="22"/>
              </w:rPr>
              <w:t xml:space="preserve">1.1 </w:t>
            </w:r>
            <w:r w:rsidRPr="00EA34BA">
              <w:rPr>
                <w:rFonts w:ascii="Arial" w:hAnsi="Arial" w:cs="Arial"/>
                <w:color w:val="000000"/>
                <w:sz w:val="22"/>
                <w:szCs w:val="22"/>
              </w:rPr>
              <w:t xml:space="preserve">We </w:t>
            </w:r>
            <w:r w:rsidRPr="00EA34BA">
              <w:rPr>
                <w:rFonts w:ascii="Arial" w:eastAsia="Arial" w:hAnsi="Arial" w:cs="Arial"/>
                <w:color w:val="000000"/>
                <w:sz w:val="22"/>
                <w:szCs w:val="22"/>
              </w:rPr>
              <w:t xml:space="preserve">obtained from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state</w:t>
            </w:r>
            <w:r w:rsidRPr="00EA34BA">
              <w:rPr>
                <w:rFonts w:ascii="Arial" w:hAnsi="Arial" w:cs="Arial"/>
                <w:i/>
                <w:iCs/>
                <w:color w:val="000000"/>
                <w:sz w:val="22"/>
                <w:szCs w:val="22"/>
              </w:rPr>
              <w:t xml:space="preserve"> the </w:t>
            </w:r>
            <w:r w:rsidRPr="00EA34BA">
              <w:rPr>
                <w:rFonts w:ascii="Arial" w:eastAsia="Arial" w:hAnsi="Arial" w:cs="Arial"/>
                <w:i/>
                <w:iCs/>
                <w:color w:val="000000"/>
                <w:sz w:val="22"/>
                <w:szCs w:val="22"/>
              </w:rPr>
              <w:t>name and designation</w:t>
            </w:r>
            <w:r w:rsidRPr="00EA34BA">
              <w:rPr>
                <w:rFonts w:ascii="Arial" w:hAnsi="Arial" w:cs="Arial"/>
                <w:i/>
                <w:iCs/>
                <w:color w:val="000000"/>
                <w:sz w:val="22"/>
                <w:szCs w:val="22"/>
              </w:rPr>
              <w:t xml:space="preserve"> of </w:t>
            </w:r>
            <w:r w:rsidRPr="00EA34BA">
              <w:rPr>
                <w:rFonts w:ascii="Arial" w:eastAsia="Arial" w:hAnsi="Arial" w:cs="Arial"/>
                <w:i/>
                <w:iCs/>
                <w:color w:val="000000"/>
                <w:sz w:val="22"/>
                <w:szCs w:val="22"/>
              </w:rPr>
              <w:t>the member representative</w:t>
            </w:r>
            <w:r w:rsidRPr="00EA34BA">
              <w:rPr>
                <w:rFonts w:ascii="Arial" w:eastAsia="Arial" w:hAnsi="Arial" w:cs="Arial"/>
                <w:color w:val="000000"/>
                <w:sz w:val="22"/>
                <w:szCs w:val="22"/>
              </w:rPr>
              <w:t>] a list of bank accounts</w:t>
            </w:r>
            <w:r w:rsidR="00E8170D">
              <w:rPr>
                <w:rFonts w:ascii="Arial" w:eastAsia="Arial" w:hAnsi="Arial" w:cs="Arial"/>
                <w:color w:val="000000"/>
                <w:sz w:val="22"/>
                <w:szCs w:val="22"/>
              </w:rPr>
              <w:t xml:space="preserve"> as </w:t>
            </w:r>
            <w:r w:rsidR="00A23A9F">
              <w:rPr>
                <w:rFonts w:ascii="Arial" w:eastAsia="Arial" w:hAnsi="Arial" w:cs="Arial"/>
                <w:color w:val="000000"/>
                <w:sz w:val="22"/>
                <w:szCs w:val="22"/>
              </w:rPr>
              <w:t>at [</w:t>
            </w:r>
            <w:r w:rsidR="00E8170D" w:rsidRPr="00EA34BA">
              <w:rPr>
                <w:rFonts w:ascii="Arial" w:hAnsi="Arial" w:cs="Arial"/>
                <w:i/>
                <w:color w:val="000000"/>
                <w:sz w:val="22"/>
                <w:szCs w:val="22"/>
              </w:rPr>
              <w:t xml:space="preserve">date of </w:t>
            </w:r>
            <w:r w:rsidR="00E8170D">
              <w:rPr>
                <w:rFonts w:ascii="Arial" w:hAnsi="Arial" w:cs="Arial"/>
                <w:i/>
                <w:color w:val="000000"/>
                <w:sz w:val="22"/>
                <w:szCs w:val="22"/>
              </w:rPr>
              <w:t xml:space="preserve">the </w:t>
            </w:r>
            <w:r w:rsidR="00E8170D" w:rsidRPr="00EA34BA">
              <w:rPr>
                <w:rFonts w:ascii="Arial" w:hAnsi="Arial" w:cs="Arial"/>
                <w:i/>
                <w:color w:val="000000"/>
                <w:sz w:val="22"/>
                <w:szCs w:val="22"/>
              </w:rPr>
              <w:t>member’s financial year</w:t>
            </w:r>
            <w:r w:rsidR="00E8170D">
              <w:rPr>
                <w:rFonts w:ascii="Arial" w:hAnsi="Arial" w:cs="Arial"/>
                <w:i/>
                <w:color w:val="000000"/>
                <w:sz w:val="22"/>
                <w:szCs w:val="22"/>
              </w:rPr>
              <w:t>-</w:t>
            </w:r>
            <w:r w:rsidR="00E8170D" w:rsidRPr="00EA34BA">
              <w:rPr>
                <w:rFonts w:ascii="Arial" w:hAnsi="Arial" w:cs="Arial"/>
                <w:i/>
                <w:color w:val="000000"/>
                <w:sz w:val="22"/>
                <w:szCs w:val="22"/>
              </w:rPr>
              <w:t>end</w:t>
            </w:r>
            <w:r w:rsidR="00E8170D">
              <w:rPr>
                <w:rFonts w:ascii="Arial" w:hAnsi="Arial" w:cs="Arial"/>
                <w:i/>
                <w:color w:val="000000"/>
                <w:sz w:val="22"/>
                <w:szCs w:val="22"/>
              </w:rPr>
              <w:t>]</w:t>
            </w:r>
            <w:r w:rsidRPr="00EA34BA">
              <w:rPr>
                <w:rFonts w:ascii="Arial" w:eastAsia="Arial" w:hAnsi="Arial" w:cs="Arial"/>
                <w:color w:val="000000"/>
                <w:sz w:val="22"/>
                <w:szCs w:val="22"/>
              </w:rPr>
              <w:t xml:space="preserve"> for cash held by banks on behalf of the member in client trust accounts</w:t>
            </w:r>
            <w:r>
              <w:rPr>
                <w:rFonts w:ascii="Arial" w:eastAsia="Arial" w:hAnsi="Arial" w:cs="Arial"/>
                <w:color w:val="000000"/>
                <w:sz w:val="22"/>
                <w:szCs w:val="22"/>
              </w:rPr>
              <w:t>;</w:t>
            </w:r>
            <w:r w:rsidRPr="00EA34BA">
              <w:rPr>
                <w:rFonts w:ascii="Arial" w:eastAsia="Arial" w:hAnsi="Arial" w:cs="Arial"/>
                <w:color w:val="000000"/>
                <w:sz w:val="22"/>
                <w:szCs w:val="22"/>
              </w:rPr>
              <w:t xml:space="preserve"> and</w:t>
            </w:r>
            <w:r>
              <w:rPr>
                <w:rFonts w:ascii="Arial" w:eastAsia="Arial" w:hAnsi="Arial" w:cs="Arial"/>
                <w:color w:val="000000"/>
                <w:sz w:val="22"/>
                <w:szCs w:val="22"/>
              </w:rPr>
              <w:t xml:space="preserve"> also</w:t>
            </w:r>
            <w:r w:rsidRPr="00EA34BA">
              <w:rPr>
                <w:rFonts w:ascii="Arial" w:eastAsia="Arial" w:hAnsi="Arial" w:cs="Arial"/>
                <w:color w:val="000000"/>
                <w:sz w:val="22"/>
                <w:szCs w:val="22"/>
              </w:rPr>
              <w:t xml:space="preserve"> obtained</w:t>
            </w:r>
            <w:r w:rsidR="00E01C98">
              <w:rPr>
                <w:rFonts w:ascii="Arial" w:eastAsia="Arial" w:hAnsi="Arial" w:cs="Arial"/>
                <w:color w:val="000000"/>
                <w:sz w:val="22"/>
                <w:szCs w:val="22"/>
              </w:rPr>
              <w:t xml:space="preserve"> </w:t>
            </w:r>
            <w:r w:rsidR="00E01C98" w:rsidRPr="00EA34BA">
              <w:rPr>
                <w:rFonts w:ascii="Arial" w:eastAsia="Arial" w:hAnsi="Arial" w:cs="Arial"/>
                <w:color w:val="000000"/>
                <w:sz w:val="22"/>
                <w:szCs w:val="22"/>
              </w:rPr>
              <w:t>independent</w:t>
            </w:r>
            <w:r w:rsidRPr="00EA34BA">
              <w:rPr>
                <w:rFonts w:ascii="Arial" w:eastAsia="Arial" w:hAnsi="Arial" w:cs="Arial"/>
                <w:color w:val="000000"/>
                <w:sz w:val="22"/>
                <w:szCs w:val="22"/>
              </w:rPr>
              <w:t xml:space="preserve"> confirmations of cash held by </w:t>
            </w:r>
            <w:r w:rsidRPr="001D1422">
              <w:rPr>
                <w:rFonts w:ascii="Arial" w:eastAsia="Arial" w:hAnsi="Arial" w:cs="Arial"/>
                <w:i/>
                <w:color w:val="000000"/>
                <w:sz w:val="22"/>
                <w:szCs w:val="22"/>
              </w:rPr>
              <w:t>[</w:t>
            </w:r>
            <w:r w:rsidRPr="00EA34BA">
              <w:rPr>
                <w:rFonts w:ascii="Arial" w:eastAsia="Arial" w:hAnsi="Arial" w:cs="Arial"/>
                <w:i/>
                <w:color w:val="000000"/>
                <w:sz w:val="22"/>
                <w:szCs w:val="22"/>
              </w:rPr>
              <w:t xml:space="preserve">indicate </w:t>
            </w:r>
            <w:r>
              <w:rPr>
                <w:rFonts w:ascii="Arial" w:eastAsia="Arial" w:hAnsi="Arial" w:cs="Arial"/>
                <w:i/>
                <w:color w:val="000000"/>
                <w:sz w:val="22"/>
                <w:szCs w:val="22"/>
              </w:rPr>
              <w:t xml:space="preserve">the </w:t>
            </w:r>
            <w:r w:rsidRPr="00EA34BA">
              <w:rPr>
                <w:rFonts w:ascii="Arial" w:eastAsia="Arial" w:hAnsi="Arial" w:cs="Arial"/>
                <w:i/>
                <w:color w:val="000000"/>
                <w:sz w:val="22"/>
                <w:szCs w:val="22"/>
              </w:rPr>
              <w:t>bank(s)</w:t>
            </w:r>
            <w:r w:rsidRPr="001D1422">
              <w:rPr>
                <w:rFonts w:ascii="Arial" w:eastAsia="Arial" w:hAnsi="Arial" w:cs="Arial"/>
                <w:i/>
                <w:color w:val="000000"/>
                <w:sz w:val="22"/>
                <w:szCs w:val="22"/>
              </w:rPr>
              <w:t>]</w:t>
            </w:r>
            <w:r w:rsidRPr="00EA34BA">
              <w:rPr>
                <w:rFonts w:ascii="Arial" w:eastAsia="Arial" w:hAnsi="Arial" w:cs="Arial"/>
                <w:color w:val="000000"/>
                <w:sz w:val="22"/>
                <w:szCs w:val="22"/>
              </w:rPr>
              <w:t>. We</w:t>
            </w:r>
            <w:r w:rsidRPr="00EA34BA">
              <w:rPr>
                <w:rFonts w:ascii="Arial" w:hAnsi="Arial" w:cs="Arial"/>
                <w:color w:val="000000"/>
                <w:sz w:val="22"/>
                <w:szCs w:val="22"/>
              </w:rPr>
              <w:t xml:space="preserve"> agreed </w:t>
            </w:r>
            <w:r w:rsidRPr="00EA34BA">
              <w:rPr>
                <w:rFonts w:ascii="Arial" w:eastAsia="Arial" w:hAnsi="Arial" w:cs="Arial"/>
                <w:color w:val="000000"/>
                <w:sz w:val="22"/>
                <w:szCs w:val="22"/>
              </w:rPr>
              <w:t xml:space="preserve">the balances per the confirmations received to the balances per the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specify the relevant accounting records</w:t>
            </w:r>
            <w:r w:rsidRPr="001D1422">
              <w:rPr>
                <w:rFonts w:ascii="Arial" w:eastAsia="Arial" w:hAnsi="Arial" w:cs="Arial"/>
                <w:i/>
                <w:color w:val="000000"/>
                <w:sz w:val="22"/>
                <w:szCs w:val="22"/>
              </w:rPr>
              <w:t>]</w:t>
            </w:r>
            <w:r w:rsidRPr="00EA34BA">
              <w:rPr>
                <w:rFonts w:ascii="Arial" w:eastAsia="Arial" w:hAnsi="Arial" w:cs="Arial"/>
                <w:color w:val="000000"/>
                <w:sz w:val="22"/>
                <w:szCs w:val="22"/>
              </w:rPr>
              <w:t>.</w:t>
            </w:r>
          </w:p>
          <w:p w14:paraId="26D65F5B" w14:textId="77777777" w:rsidR="0092743F" w:rsidRPr="00EA34BA" w:rsidRDefault="0092743F" w:rsidP="001D1422">
            <w:pPr>
              <w:pBdr>
                <w:top w:val="nil"/>
                <w:left w:val="nil"/>
                <w:bottom w:val="nil"/>
                <w:right w:val="nil"/>
                <w:between w:val="nil"/>
              </w:pBdr>
              <w:tabs>
                <w:tab w:val="left" w:pos="454"/>
              </w:tabs>
              <w:spacing w:before="40" w:after="40"/>
              <w:ind w:left="459"/>
              <w:rPr>
                <w:rFonts w:ascii="Arial" w:hAnsi="Arial" w:cs="Arial"/>
                <w:color w:val="000000"/>
                <w:sz w:val="22"/>
                <w:szCs w:val="22"/>
              </w:rPr>
            </w:pPr>
            <w:r w:rsidRPr="00EA34BA">
              <w:rPr>
                <w:rFonts w:ascii="Arial" w:eastAsia="Arial" w:hAnsi="Arial" w:cs="Arial"/>
                <w:color w:val="000000"/>
                <w:sz w:val="22"/>
                <w:szCs w:val="22"/>
              </w:rPr>
              <w:t xml:space="preserve">We </w:t>
            </w:r>
            <w:r>
              <w:rPr>
                <w:rFonts w:ascii="Arial" w:eastAsia="Arial" w:hAnsi="Arial" w:cs="Arial"/>
                <w:color w:val="000000"/>
                <w:sz w:val="22"/>
                <w:szCs w:val="22"/>
              </w:rPr>
              <w:t>identified</w:t>
            </w:r>
            <w:r w:rsidRPr="00EA34BA">
              <w:rPr>
                <w:rFonts w:ascii="Arial" w:hAnsi="Arial" w:cs="Arial"/>
                <w:color w:val="000000"/>
                <w:sz w:val="22"/>
                <w:szCs w:val="22"/>
              </w:rPr>
              <w:t xml:space="preserve"> no </w:t>
            </w:r>
            <w:r w:rsidRPr="00EA34BA">
              <w:rPr>
                <w:rFonts w:ascii="Arial" w:eastAsia="Arial" w:hAnsi="Arial" w:cs="Arial"/>
                <w:color w:val="000000"/>
                <w:sz w:val="22"/>
                <w:szCs w:val="22"/>
              </w:rPr>
              <w:t>differences [</w:t>
            </w:r>
            <w:r w:rsidRPr="00EA34BA">
              <w:rPr>
                <w:rFonts w:ascii="Arial" w:hAnsi="Arial" w:cs="Arial"/>
                <w:color w:val="000000"/>
                <w:sz w:val="22"/>
                <w:szCs w:val="22"/>
              </w:rPr>
              <w:t>other than those indicated below:</w:t>
            </w:r>
          </w:p>
          <w:p w14:paraId="0914DF88" w14:textId="3F56E21C" w:rsidR="0092743F" w:rsidRPr="00931F89" w:rsidRDefault="0092743F" w:rsidP="001D1422">
            <w:pPr>
              <w:pBdr>
                <w:top w:val="nil"/>
                <w:left w:val="nil"/>
                <w:bottom w:val="nil"/>
                <w:right w:val="nil"/>
                <w:between w:val="nil"/>
              </w:pBdr>
              <w:tabs>
                <w:tab w:val="left" w:pos="454"/>
              </w:tabs>
              <w:spacing w:before="40" w:after="40"/>
              <w:ind w:firstLine="459"/>
              <w:rPr>
                <w:rFonts w:ascii="Arial" w:hAnsi="Arial" w:cs="Arial"/>
                <w:iCs/>
                <w:color w:val="000000"/>
                <w:sz w:val="22"/>
                <w:szCs w:val="22"/>
              </w:rPr>
            </w:pPr>
            <w:r w:rsidRPr="00EA34BA">
              <w:rPr>
                <w:rFonts w:ascii="Arial" w:hAnsi="Arial" w:cs="Arial"/>
                <w:i/>
                <w:color w:val="000000"/>
                <w:sz w:val="22"/>
                <w:szCs w:val="22"/>
              </w:rPr>
              <w:t xml:space="preserve">[State </w:t>
            </w:r>
            <w:r>
              <w:rPr>
                <w:rFonts w:ascii="Arial" w:hAnsi="Arial" w:cs="Arial"/>
                <w:i/>
                <w:color w:val="000000"/>
                <w:sz w:val="22"/>
                <w:szCs w:val="22"/>
              </w:rPr>
              <w:t xml:space="preserve">the </w:t>
            </w:r>
            <w:r w:rsidRPr="00EA34BA">
              <w:rPr>
                <w:rFonts w:ascii="Arial" w:hAnsi="Arial" w:cs="Arial"/>
                <w:i/>
                <w:color w:val="000000"/>
                <w:sz w:val="22"/>
                <w:szCs w:val="22"/>
              </w:rPr>
              <w:t>exceptions:]</w:t>
            </w:r>
            <w:r>
              <w:rPr>
                <w:rFonts w:ascii="Arial" w:hAnsi="Arial" w:cs="Arial"/>
                <w:iCs/>
                <w:color w:val="000000"/>
                <w:sz w:val="22"/>
                <w:szCs w:val="22"/>
              </w:rPr>
              <w:t>]</w:t>
            </w:r>
          </w:p>
        </w:tc>
        <w:tc>
          <w:tcPr>
            <w:tcW w:w="4772" w:type="dxa"/>
            <w:shd w:val="clear" w:color="auto" w:fill="auto"/>
          </w:tcPr>
          <w:p w14:paraId="00D02419" w14:textId="3A0BD6FA" w:rsidR="0092743F" w:rsidRPr="00EA34BA" w:rsidRDefault="0092743F" w:rsidP="001D1422">
            <w:pPr>
              <w:spacing w:before="40" w:after="40"/>
              <w:ind w:left="459" w:hanging="461"/>
              <w:rPr>
                <w:rFonts w:ascii="Arial" w:eastAsia="Arial" w:hAnsi="Arial" w:cs="Arial"/>
                <w:color w:val="000000"/>
                <w:sz w:val="22"/>
                <w:szCs w:val="22"/>
              </w:rPr>
            </w:pPr>
            <w:r w:rsidRPr="00EA34BA">
              <w:rPr>
                <w:rFonts w:ascii="Arial" w:eastAsia="Arial" w:hAnsi="Arial" w:cs="Arial"/>
                <w:color w:val="000000"/>
                <w:sz w:val="22"/>
                <w:szCs w:val="22"/>
              </w:rPr>
              <w:t>1.2 Not applicable</w:t>
            </w:r>
            <w:r>
              <w:rPr>
                <w:rFonts w:ascii="Arial" w:eastAsia="Arial" w:hAnsi="Arial" w:cs="Arial"/>
                <w:color w:val="000000"/>
                <w:sz w:val="22"/>
                <w:szCs w:val="22"/>
              </w:rPr>
              <w:t>,</w:t>
            </w:r>
            <w:r w:rsidRPr="00EA34BA">
              <w:rPr>
                <w:rFonts w:ascii="Arial" w:eastAsia="Arial" w:hAnsi="Arial" w:cs="Arial"/>
                <w:color w:val="000000"/>
                <w:sz w:val="22"/>
                <w:szCs w:val="22"/>
              </w:rPr>
              <w:t xml:space="preserve"> as no exceptions were </w:t>
            </w:r>
            <w:r>
              <w:rPr>
                <w:rFonts w:ascii="Arial" w:eastAsia="Arial" w:hAnsi="Arial" w:cs="Arial"/>
                <w:color w:val="000000"/>
                <w:sz w:val="22"/>
                <w:szCs w:val="22"/>
              </w:rPr>
              <w:t>identified</w:t>
            </w:r>
            <w:r w:rsidRPr="00EA34BA">
              <w:rPr>
                <w:rFonts w:ascii="Arial" w:eastAsia="Arial" w:hAnsi="Arial" w:cs="Arial"/>
                <w:color w:val="000000"/>
                <w:sz w:val="22"/>
                <w:szCs w:val="22"/>
              </w:rPr>
              <w:t>.</w:t>
            </w:r>
          </w:p>
          <w:p w14:paraId="4C0595B1" w14:textId="77777777" w:rsidR="0092743F" w:rsidRPr="00EA34BA" w:rsidRDefault="0092743F" w:rsidP="001D1422">
            <w:pPr>
              <w:spacing w:before="120" w:after="120"/>
              <w:rPr>
                <w:rFonts w:ascii="Arial" w:eastAsia="Arial" w:hAnsi="Arial" w:cs="Arial"/>
                <w:color w:val="000000"/>
                <w:sz w:val="22"/>
                <w:szCs w:val="22"/>
              </w:rPr>
            </w:pPr>
            <w:r w:rsidRPr="00EA34BA">
              <w:rPr>
                <w:rFonts w:ascii="Arial" w:eastAsia="Arial" w:hAnsi="Arial" w:cs="Arial"/>
                <w:color w:val="000000"/>
                <w:sz w:val="22"/>
                <w:szCs w:val="22"/>
              </w:rPr>
              <w:t>OR</w:t>
            </w:r>
          </w:p>
          <w:p w14:paraId="0D4C9380" w14:textId="2AC28101" w:rsidR="0092743F" w:rsidRPr="00EA34BA" w:rsidRDefault="0092743F" w:rsidP="001D1422">
            <w:pPr>
              <w:spacing w:before="40" w:after="40"/>
              <w:ind w:left="459"/>
              <w:rPr>
                <w:rFonts w:ascii="Arial" w:hAnsi="Arial" w:cs="Arial"/>
                <w:color w:val="000000"/>
                <w:position w:val="0"/>
                <w:sz w:val="22"/>
                <w:szCs w:val="22"/>
              </w:rPr>
            </w:pPr>
            <w:r w:rsidRPr="00EA34BA">
              <w:rPr>
                <w:rFonts w:ascii="Arial" w:hAnsi="Arial" w:cs="Arial"/>
                <w:color w:val="000000"/>
                <w:sz w:val="22"/>
                <w:szCs w:val="22"/>
              </w:rPr>
              <w:t xml:space="preserve">We obtained from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 xml:space="preserve">state the name and designation of </w:t>
            </w:r>
            <w:r w:rsidRPr="00EA34BA">
              <w:rPr>
                <w:rFonts w:ascii="Arial" w:hAnsi="Arial" w:cs="Arial"/>
                <w:i/>
                <w:iCs/>
                <w:color w:val="000000"/>
                <w:sz w:val="22"/>
                <w:szCs w:val="22"/>
              </w:rPr>
              <w:t xml:space="preserve">the member </w:t>
            </w:r>
            <w:r w:rsidRPr="00EA34BA">
              <w:rPr>
                <w:rFonts w:ascii="Arial" w:eastAsia="Arial" w:hAnsi="Arial" w:cs="Arial"/>
                <w:i/>
                <w:iCs/>
                <w:color w:val="000000"/>
                <w:sz w:val="22"/>
                <w:szCs w:val="22"/>
              </w:rPr>
              <w:t>representative</w:t>
            </w:r>
            <w:r w:rsidRPr="00EA34BA">
              <w:rPr>
                <w:rFonts w:ascii="Arial" w:eastAsia="Arial" w:hAnsi="Arial" w:cs="Arial"/>
                <w:color w:val="000000"/>
                <w:sz w:val="22"/>
                <w:szCs w:val="22"/>
              </w:rPr>
              <w:t xml:space="preserve">] </w:t>
            </w:r>
            <w:r w:rsidRPr="00EA34BA">
              <w:rPr>
                <w:rFonts w:ascii="Arial" w:hAnsi="Arial" w:cs="Arial"/>
                <w:color w:val="000000"/>
                <w:sz w:val="22"/>
                <w:szCs w:val="22"/>
              </w:rPr>
              <w:t>the explanations recorded below</w:t>
            </w:r>
            <w:r w:rsidR="00A572E5">
              <w:rPr>
                <w:rFonts w:ascii="Arial" w:hAnsi="Arial" w:cs="Arial"/>
                <w:color w:val="000000"/>
                <w:sz w:val="22"/>
                <w:szCs w:val="22"/>
              </w:rPr>
              <w:t>,</w:t>
            </w:r>
            <w:r w:rsidRPr="00EA34BA">
              <w:rPr>
                <w:rFonts w:ascii="Arial" w:hAnsi="Arial" w:cs="Arial"/>
                <w:color w:val="000000"/>
                <w:sz w:val="22"/>
                <w:szCs w:val="22"/>
              </w:rPr>
              <w:t xml:space="preserve"> for any </w:t>
            </w:r>
            <w:r w:rsidRPr="00EA34BA">
              <w:rPr>
                <w:rFonts w:ascii="Arial" w:eastAsia="Arial" w:hAnsi="Arial" w:cs="Arial"/>
                <w:color w:val="000000"/>
                <w:sz w:val="22"/>
                <w:szCs w:val="22"/>
              </w:rPr>
              <w:t xml:space="preserve">differences </w:t>
            </w:r>
            <w:r>
              <w:rPr>
                <w:rFonts w:ascii="Arial" w:eastAsia="Arial" w:hAnsi="Arial" w:cs="Arial"/>
                <w:color w:val="000000"/>
                <w:sz w:val="22"/>
                <w:szCs w:val="22"/>
              </w:rPr>
              <w:t>identified</w:t>
            </w:r>
            <w:r w:rsidRPr="00EA34BA">
              <w:rPr>
                <w:rFonts w:ascii="Arial" w:eastAsia="Arial" w:hAnsi="Arial" w:cs="Arial"/>
                <w:color w:val="000000"/>
                <w:sz w:val="22"/>
                <w:szCs w:val="22"/>
              </w:rPr>
              <w:t>:</w:t>
            </w:r>
            <w:r w:rsidRPr="00EA34BA">
              <w:rPr>
                <w:rFonts w:ascii="Arial" w:hAnsi="Arial" w:cs="Arial"/>
                <w:color w:val="000000"/>
                <w:sz w:val="22"/>
                <w:szCs w:val="22"/>
              </w:rPr>
              <w:t xml:space="preserve"> </w:t>
            </w:r>
          </w:p>
          <w:p w14:paraId="4DC35F87" w14:textId="57B9AC8C" w:rsidR="0092743F" w:rsidRPr="00EA34BA" w:rsidRDefault="0092743F" w:rsidP="001D1422">
            <w:pPr>
              <w:spacing w:before="40" w:after="40"/>
              <w:ind w:firstLine="459"/>
              <w:rPr>
                <w:rFonts w:ascii="Arial" w:hAnsi="Arial" w:cs="Arial"/>
                <w:position w:val="0"/>
                <w:sz w:val="22"/>
                <w:szCs w:val="22"/>
              </w:rPr>
            </w:pPr>
            <w:r w:rsidRPr="00EA34BA">
              <w:rPr>
                <w:rFonts w:ascii="Arial" w:hAnsi="Arial" w:cs="Arial"/>
                <w:i/>
                <w:sz w:val="22"/>
                <w:szCs w:val="22"/>
              </w:rPr>
              <w:t>[State</w:t>
            </w:r>
            <w:r w:rsidR="00A572E5">
              <w:rPr>
                <w:rFonts w:ascii="Arial" w:hAnsi="Arial" w:cs="Arial"/>
                <w:i/>
                <w:sz w:val="22"/>
                <w:szCs w:val="22"/>
              </w:rPr>
              <w:t xml:space="preserve"> the</w:t>
            </w:r>
            <w:r w:rsidRPr="00EA34BA">
              <w:rPr>
                <w:rFonts w:ascii="Arial" w:hAnsi="Arial" w:cs="Arial"/>
                <w:i/>
                <w:sz w:val="22"/>
                <w:szCs w:val="22"/>
              </w:rPr>
              <w:t xml:space="preserve"> explanations]</w:t>
            </w:r>
          </w:p>
        </w:tc>
      </w:tr>
      <w:tr w:rsidR="00242E4B" w:rsidRPr="00EA34BA" w14:paraId="10E729FC" w14:textId="77777777" w:rsidTr="00433476">
        <w:tc>
          <w:tcPr>
            <w:tcW w:w="675" w:type="dxa"/>
            <w:shd w:val="clear" w:color="auto" w:fill="auto"/>
          </w:tcPr>
          <w:p w14:paraId="0E59EC41" w14:textId="77777777" w:rsidR="0092743F" w:rsidRPr="00EA34BA" w:rsidRDefault="0092743F" w:rsidP="0092743F">
            <w:pPr>
              <w:numPr>
                <w:ilvl w:val="0"/>
                <w:numId w:val="32"/>
              </w:numPr>
              <w:pBdr>
                <w:top w:val="nil"/>
                <w:left w:val="nil"/>
                <w:bottom w:val="nil"/>
                <w:right w:val="nil"/>
                <w:between w:val="nil"/>
              </w:pBdr>
              <w:tabs>
                <w:tab w:val="left" w:pos="454"/>
              </w:tabs>
              <w:suppressAutoHyphens/>
              <w:spacing w:before="40" w:after="40"/>
              <w:ind w:leftChars="-1" w:left="0" w:hangingChars="1" w:hanging="2"/>
              <w:jc w:val="left"/>
              <w:textDirection w:val="btLr"/>
              <w:textAlignment w:val="top"/>
              <w:outlineLvl w:val="0"/>
              <w:rPr>
                <w:rFonts w:ascii="Arial" w:hAnsi="Arial" w:cs="Arial"/>
                <w:color w:val="000000"/>
                <w:sz w:val="22"/>
                <w:szCs w:val="22"/>
              </w:rPr>
            </w:pPr>
          </w:p>
        </w:tc>
        <w:tc>
          <w:tcPr>
            <w:tcW w:w="4962" w:type="dxa"/>
            <w:shd w:val="clear" w:color="auto" w:fill="auto"/>
          </w:tcPr>
          <w:p w14:paraId="2AC94584" w14:textId="24692D5A" w:rsidR="0092743F" w:rsidRDefault="0092743F" w:rsidP="00E8170D">
            <w:pPr>
              <w:spacing w:before="40" w:after="40"/>
              <w:ind w:left="459" w:hanging="461"/>
              <w:rPr>
                <w:rFonts w:ascii="Arial" w:hAnsi="Arial" w:cs="Arial"/>
                <w:color w:val="000000"/>
                <w:sz w:val="22"/>
                <w:szCs w:val="22"/>
              </w:rPr>
            </w:pPr>
            <w:r w:rsidRPr="00EA34BA">
              <w:rPr>
                <w:rFonts w:ascii="Arial" w:eastAsia="Arial" w:hAnsi="Arial" w:cs="Arial"/>
                <w:color w:val="000000"/>
                <w:sz w:val="22"/>
                <w:szCs w:val="22"/>
              </w:rPr>
              <w:t xml:space="preserve">2.1 </w:t>
            </w:r>
            <w:r w:rsidR="0000742D">
              <w:rPr>
                <w:rFonts w:ascii="Arial" w:eastAsia="Arial" w:hAnsi="Arial" w:cs="Arial"/>
                <w:color w:val="000000"/>
                <w:sz w:val="22"/>
                <w:szCs w:val="22"/>
              </w:rPr>
              <w:t xml:space="preserve"> </w:t>
            </w:r>
            <w:r w:rsidRPr="00EA34BA">
              <w:rPr>
                <w:rFonts w:ascii="Arial" w:eastAsia="Arial" w:hAnsi="Arial" w:cs="Arial"/>
                <w:color w:val="000000"/>
                <w:sz w:val="22"/>
                <w:szCs w:val="22"/>
              </w:rPr>
              <w:t>Obtain from</w:t>
            </w:r>
            <w:r w:rsidRPr="00EA34BA">
              <w:rPr>
                <w:rFonts w:ascii="Arial" w:hAnsi="Arial" w:cs="Arial"/>
                <w:color w:val="000000"/>
                <w:sz w:val="22"/>
                <w:szCs w:val="22"/>
              </w:rPr>
              <w:t xml:space="preserve"> </w:t>
            </w:r>
            <w:r w:rsidR="00296601" w:rsidRPr="00296601">
              <w:rPr>
                <w:rFonts w:ascii="Arial" w:hAnsi="Arial" w:cs="Arial"/>
                <w:i/>
                <w:iCs/>
                <w:color w:val="000000"/>
                <w:sz w:val="22"/>
                <w:szCs w:val="22"/>
              </w:rPr>
              <w:t>[state the name and designation of the member representative</w:t>
            </w:r>
            <w:r w:rsidR="00296601" w:rsidRPr="00296601">
              <w:rPr>
                <w:rFonts w:ascii="Arial" w:hAnsi="Arial" w:cs="Arial"/>
                <w:i/>
                <w:color w:val="000000"/>
                <w:sz w:val="22"/>
                <w:szCs w:val="22"/>
              </w:rPr>
              <w:t>]</w:t>
            </w:r>
            <w:r w:rsidRPr="00EA34BA">
              <w:rPr>
                <w:rFonts w:ascii="Arial" w:eastAsia="Arial" w:hAnsi="Arial" w:cs="Arial"/>
                <w:color w:val="000000"/>
                <w:sz w:val="22"/>
                <w:szCs w:val="22"/>
              </w:rPr>
              <w:t xml:space="preserve"> the</w:t>
            </w:r>
            <w:r w:rsidRPr="00EA34BA">
              <w:rPr>
                <w:rFonts w:ascii="Arial" w:hAnsi="Arial" w:cs="Arial"/>
                <w:color w:val="000000"/>
                <w:sz w:val="22"/>
                <w:szCs w:val="22"/>
              </w:rPr>
              <w:t xml:space="preserve"> JSET Account Balances (PJSETB) report </w:t>
            </w:r>
            <w:r w:rsidRPr="00EA34BA">
              <w:rPr>
                <w:rFonts w:ascii="Arial" w:hAnsi="Arial" w:cs="Arial"/>
                <w:color w:val="000000"/>
                <w:sz w:val="22"/>
                <w:szCs w:val="22"/>
              </w:rPr>
              <w:lastRenderedPageBreak/>
              <w:t xml:space="preserve">produced by </w:t>
            </w:r>
            <w:r w:rsidR="00A572E5">
              <w:rPr>
                <w:rFonts w:ascii="Arial" w:hAnsi="Arial" w:cs="Arial"/>
                <w:color w:val="000000"/>
                <w:sz w:val="22"/>
                <w:szCs w:val="22"/>
              </w:rPr>
              <w:t xml:space="preserve">the </w:t>
            </w:r>
            <w:r w:rsidRPr="00EA34BA">
              <w:rPr>
                <w:rFonts w:ascii="Arial" w:hAnsi="Arial" w:cs="Arial"/>
                <w:color w:val="000000"/>
                <w:sz w:val="22"/>
                <w:szCs w:val="22"/>
              </w:rPr>
              <w:t xml:space="preserve">BDA as at </w:t>
            </w:r>
            <w:r w:rsidRPr="001D1422">
              <w:rPr>
                <w:rFonts w:ascii="Arial" w:hAnsi="Arial" w:cs="Arial"/>
                <w:i/>
                <w:color w:val="000000"/>
                <w:sz w:val="22"/>
                <w:szCs w:val="22"/>
              </w:rPr>
              <w:t>[</w:t>
            </w:r>
            <w:r w:rsidRPr="00EA34BA">
              <w:rPr>
                <w:rFonts w:ascii="Arial" w:hAnsi="Arial" w:cs="Arial"/>
                <w:i/>
                <w:color w:val="000000"/>
                <w:sz w:val="22"/>
                <w:szCs w:val="22"/>
              </w:rPr>
              <w:t xml:space="preserve">date of </w:t>
            </w:r>
            <w:r w:rsidR="00A572E5">
              <w:rPr>
                <w:rFonts w:ascii="Arial" w:hAnsi="Arial" w:cs="Arial"/>
                <w:i/>
                <w:color w:val="000000"/>
                <w:sz w:val="22"/>
                <w:szCs w:val="22"/>
              </w:rPr>
              <w:t xml:space="preserve">the </w:t>
            </w:r>
            <w:r w:rsidRPr="00EA34BA">
              <w:rPr>
                <w:rFonts w:ascii="Arial" w:hAnsi="Arial" w:cs="Arial"/>
                <w:i/>
                <w:color w:val="000000"/>
                <w:sz w:val="22"/>
                <w:szCs w:val="22"/>
              </w:rPr>
              <w:t>member’s financial year</w:t>
            </w:r>
            <w:r w:rsidR="00A572E5">
              <w:rPr>
                <w:rFonts w:ascii="Arial" w:hAnsi="Arial" w:cs="Arial"/>
                <w:i/>
                <w:color w:val="000000"/>
                <w:sz w:val="22"/>
                <w:szCs w:val="22"/>
              </w:rPr>
              <w:t>-</w:t>
            </w:r>
            <w:r w:rsidRPr="00EA34BA">
              <w:rPr>
                <w:rFonts w:ascii="Arial" w:hAnsi="Arial" w:cs="Arial"/>
                <w:i/>
                <w:color w:val="000000"/>
                <w:sz w:val="22"/>
                <w:szCs w:val="22"/>
              </w:rPr>
              <w:t>end]</w:t>
            </w:r>
            <w:r w:rsidRPr="00EA34BA">
              <w:rPr>
                <w:rFonts w:ascii="Arial" w:hAnsi="Arial" w:cs="Arial"/>
                <w:color w:val="000000"/>
                <w:sz w:val="22"/>
                <w:szCs w:val="22"/>
              </w:rPr>
              <w:t xml:space="preserve"> </w:t>
            </w:r>
            <w:r w:rsidRPr="00EA34BA">
              <w:rPr>
                <w:rFonts w:ascii="Arial" w:eastAsia="Arial" w:hAnsi="Arial" w:cs="Arial"/>
                <w:color w:val="000000"/>
                <w:sz w:val="22"/>
                <w:szCs w:val="22"/>
              </w:rPr>
              <w:t>and agree</w:t>
            </w:r>
            <w:r w:rsidRPr="00EA34BA">
              <w:rPr>
                <w:rFonts w:ascii="Arial" w:hAnsi="Arial" w:cs="Arial"/>
                <w:color w:val="000000"/>
                <w:sz w:val="22"/>
                <w:szCs w:val="22"/>
              </w:rPr>
              <w:t xml:space="preserve"> the client credit cash balances </w:t>
            </w:r>
            <w:r w:rsidRPr="00EA34BA">
              <w:rPr>
                <w:rFonts w:ascii="Arial" w:eastAsia="Arial" w:hAnsi="Arial" w:cs="Arial"/>
                <w:color w:val="000000"/>
                <w:sz w:val="22"/>
                <w:szCs w:val="22"/>
              </w:rPr>
              <w:t xml:space="preserve">as </w:t>
            </w:r>
            <w:r w:rsidR="00A572E5">
              <w:rPr>
                <w:rFonts w:ascii="Arial" w:eastAsia="Arial" w:hAnsi="Arial" w:cs="Arial"/>
                <w:color w:val="000000"/>
                <w:sz w:val="22"/>
                <w:szCs w:val="22"/>
              </w:rPr>
              <w:t>they</w:t>
            </w:r>
            <w:r w:rsidRPr="00EA34BA">
              <w:rPr>
                <w:rFonts w:ascii="Arial" w:eastAsia="Arial" w:hAnsi="Arial" w:cs="Arial"/>
                <w:color w:val="000000"/>
                <w:sz w:val="22"/>
                <w:szCs w:val="22"/>
              </w:rPr>
              <w:t xml:space="preserve"> appear on the </w:t>
            </w:r>
            <w:r>
              <w:rPr>
                <w:rFonts w:ascii="Arial" w:eastAsia="Arial" w:hAnsi="Arial" w:cs="Arial"/>
                <w:color w:val="000000"/>
                <w:sz w:val="22"/>
                <w:szCs w:val="22"/>
              </w:rPr>
              <w:t>PJSETB report</w:t>
            </w:r>
            <w:r w:rsidRPr="00EA34BA">
              <w:rPr>
                <w:rFonts w:ascii="Arial" w:eastAsia="Arial" w:hAnsi="Arial" w:cs="Arial"/>
                <w:color w:val="000000"/>
                <w:sz w:val="22"/>
                <w:szCs w:val="22"/>
              </w:rPr>
              <w:t xml:space="preserve"> to</w:t>
            </w:r>
            <w:r w:rsidRPr="00EA34BA">
              <w:rPr>
                <w:rFonts w:ascii="Arial" w:hAnsi="Arial" w:cs="Arial"/>
                <w:color w:val="000000"/>
                <w:sz w:val="22"/>
                <w:szCs w:val="22"/>
              </w:rPr>
              <w:t xml:space="preserve"> the member’s JSE Trustees Control account </w:t>
            </w:r>
            <w:r w:rsidRPr="000B3229">
              <w:rPr>
                <w:rFonts w:ascii="Arial" w:hAnsi="Arial" w:cs="Arial"/>
                <w:color w:val="000000"/>
                <w:sz w:val="22"/>
                <w:szCs w:val="22"/>
              </w:rPr>
              <w:t xml:space="preserve">balances </w:t>
            </w:r>
            <w:r w:rsidRPr="000B3229">
              <w:rPr>
                <w:rFonts w:ascii="Arial" w:eastAsia="Arial" w:hAnsi="Arial" w:cs="Arial"/>
                <w:color w:val="000000"/>
                <w:sz w:val="22"/>
                <w:szCs w:val="22"/>
              </w:rPr>
              <w:t xml:space="preserve">as well as </w:t>
            </w:r>
            <w:r w:rsidRPr="000B3229">
              <w:rPr>
                <w:rFonts w:ascii="Arial" w:eastAsia="Arial" w:hAnsi="Arial" w:cs="Arial"/>
                <w:sz w:val="22"/>
                <w:szCs w:val="22"/>
              </w:rPr>
              <w:t>t</w:t>
            </w:r>
            <w:r w:rsidRPr="000B3229">
              <w:rPr>
                <w:rFonts w:ascii="Arial" w:eastAsia="Arial" w:hAnsi="Arial" w:cs="Arial"/>
                <w:color w:val="000000"/>
                <w:sz w:val="22"/>
                <w:szCs w:val="22"/>
              </w:rPr>
              <w:t>o</w:t>
            </w:r>
            <w:r w:rsidRPr="000B3229">
              <w:rPr>
                <w:rFonts w:ascii="Arial" w:hAnsi="Arial" w:cs="Arial"/>
                <w:color w:val="000000"/>
                <w:sz w:val="22"/>
                <w:szCs w:val="22"/>
              </w:rPr>
              <w:t xml:space="preserve"> the balances held by JSE Trustees per </w:t>
            </w:r>
            <w:r w:rsidR="00B722EA" w:rsidRPr="000B3229">
              <w:rPr>
                <w:rFonts w:ascii="Arial" w:hAnsi="Arial" w:cs="Arial"/>
                <w:color w:val="000000"/>
                <w:sz w:val="22"/>
                <w:szCs w:val="22"/>
              </w:rPr>
              <w:t>[</w:t>
            </w:r>
            <w:r w:rsidR="0055460C" w:rsidRPr="000B3229">
              <w:rPr>
                <w:rFonts w:ascii="Arial" w:hAnsi="Arial" w:cs="Arial"/>
                <w:color w:val="000000"/>
                <w:sz w:val="22"/>
                <w:szCs w:val="22"/>
              </w:rPr>
              <w:t>the</w:t>
            </w:r>
            <w:r w:rsidR="00B722EA" w:rsidRPr="000B3229">
              <w:rPr>
                <w:rFonts w:ascii="Arial" w:hAnsi="Arial" w:cs="Arial"/>
                <w:color w:val="000000"/>
                <w:sz w:val="22"/>
                <w:szCs w:val="22"/>
              </w:rPr>
              <w:t xml:space="preserve"> confirmation of balance</w:t>
            </w:r>
            <w:r w:rsidR="0055460C" w:rsidRPr="000B3229">
              <w:rPr>
                <w:rFonts w:ascii="Arial" w:hAnsi="Arial" w:cs="Arial"/>
                <w:color w:val="000000"/>
                <w:sz w:val="22"/>
                <w:szCs w:val="22"/>
              </w:rPr>
              <w:t xml:space="preserve"> obtained from the JSE</w:t>
            </w:r>
            <w:r w:rsidR="00B722EA" w:rsidRPr="000B3229">
              <w:rPr>
                <w:rFonts w:ascii="Arial" w:hAnsi="Arial" w:cs="Arial"/>
                <w:color w:val="000000"/>
                <w:sz w:val="22"/>
                <w:szCs w:val="22"/>
              </w:rPr>
              <w:t xml:space="preserve">/JSE’s </w:t>
            </w:r>
            <w:r w:rsidR="00B722EA" w:rsidRPr="000B3229">
              <w:rPr>
                <w:rFonts w:ascii="Arial" w:hAnsi="Arial" w:cs="Arial"/>
                <w:i/>
                <w:color w:val="000000"/>
                <w:sz w:val="22"/>
                <w:szCs w:val="22"/>
              </w:rPr>
              <w:t>[</w:t>
            </w:r>
            <w:r w:rsidR="00B722EA" w:rsidRPr="000B3229">
              <w:rPr>
                <w:rFonts w:ascii="Arial" w:hAnsi="Arial" w:cs="Arial"/>
                <w:i/>
                <w:iCs/>
                <w:color w:val="000000"/>
                <w:sz w:val="22"/>
                <w:szCs w:val="22"/>
              </w:rPr>
              <w:t>insert the details of the JSE records</w:t>
            </w:r>
            <w:r w:rsidR="00B722EA" w:rsidRPr="00B722EA">
              <w:rPr>
                <w:rFonts w:ascii="Arial" w:hAnsi="Arial" w:cs="Arial"/>
                <w:i/>
                <w:iCs/>
                <w:color w:val="000000"/>
                <w:sz w:val="22"/>
                <w:szCs w:val="22"/>
              </w:rPr>
              <w:t xml:space="preserve"> to be inspected</w:t>
            </w:r>
            <w:r w:rsidR="00B722EA" w:rsidRPr="00B722EA">
              <w:rPr>
                <w:rFonts w:ascii="Arial" w:hAnsi="Arial" w:cs="Arial"/>
                <w:i/>
                <w:color w:val="000000"/>
                <w:sz w:val="22"/>
                <w:szCs w:val="22"/>
              </w:rPr>
              <w:t>]</w:t>
            </w:r>
            <w:r w:rsidR="00B722EA" w:rsidRPr="00B722EA">
              <w:rPr>
                <w:rFonts w:ascii="Arial" w:hAnsi="Arial" w:cs="Arial"/>
                <w:color w:val="000000"/>
                <w:sz w:val="22"/>
                <w:szCs w:val="22"/>
              </w:rPr>
              <w:t>].</w:t>
            </w:r>
          </w:p>
          <w:p w14:paraId="5EDC12F3" w14:textId="77777777" w:rsidR="00E8170D" w:rsidRPr="00EA34BA" w:rsidRDefault="00E8170D" w:rsidP="001D1422">
            <w:pPr>
              <w:spacing w:before="40" w:after="40"/>
              <w:ind w:left="459" w:hanging="461"/>
              <w:rPr>
                <w:rFonts w:ascii="Arial" w:eastAsia="Arial" w:hAnsi="Arial" w:cs="Arial"/>
                <w:color w:val="000000"/>
                <w:sz w:val="22"/>
                <w:szCs w:val="22"/>
              </w:rPr>
            </w:pPr>
          </w:p>
          <w:p w14:paraId="067CB2DF" w14:textId="4779992B" w:rsidR="0092743F" w:rsidRPr="00EA34BA" w:rsidRDefault="0092743F" w:rsidP="001D1422">
            <w:pPr>
              <w:spacing w:before="40" w:after="40"/>
              <w:ind w:left="459" w:hanging="425"/>
              <w:rPr>
                <w:rFonts w:ascii="Arial" w:hAnsi="Arial" w:cs="Arial"/>
                <w:sz w:val="22"/>
                <w:szCs w:val="22"/>
              </w:rPr>
            </w:pPr>
            <w:r w:rsidRPr="00EA34BA">
              <w:rPr>
                <w:rFonts w:ascii="Arial" w:eastAsia="Arial" w:hAnsi="Arial" w:cs="Arial"/>
                <w:color w:val="000000"/>
                <w:sz w:val="22"/>
                <w:szCs w:val="22"/>
              </w:rPr>
              <w:t xml:space="preserve">2.2 Obtain explanations from </w:t>
            </w:r>
            <w:r w:rsidR="009549BA" w:rsidRPr="009549BA">
              <w:rPr>
                <w:rFonts w:ascii="Arial" w:eastAsia="Arial" w:hAnsi="Arial" w:cs="Arial"/>
                <w:i/>
                <w:color w:val="000000"/>
                <w:sz w:val="22"/>
                <w:szCs w:val="22"/>
              </w:rPr>
              <w:t>[state the name and designation of the member representative]</w:t>
            </w:r>
            <w:r w:rsidRPr="00EA34BA">
              <w:rPr>
                <w:rFonts w:ascii="Arial" w:eastAsia="Arial" w:hAnsi="Arial" w:cs="Arial"/>
                <w:color w:val="000000"/>
                <w:sz w:val="22"/>
                <w:szCs w:val="22"/>
              </w:rPr>
              <w:t xml:space="preserve"> for </w:t>
            </w:r>
            <w:r w:rsidR="00A572E5">
              <w:rPr>
                <w:rFonts w:ascii="Arial" w:eastAsia="Arial" w:hAnsi="Arial" w:cs="Arial"/>
                <w:color w:val="000000"/>
                <w:sz w:val="22"/>
                <w:szCs w:val="22"/>
              </w:rPr>
              <w:t xml:space="preserve">the </w:t>
            </w:r>
            <w:r>
              <w:rPr>
                <w:rFonts w:ascii="Arial" w:eastAsia="Arial" w:hAnsi="Arial" w:cs="Arial"/>
                <w:color w:val="000000"/>
                <w:sz w:val="22"/>
                <w:szCs w:val="22"/>
              </w:rPr>
              <w:t>differences identified, and document these</w:t>
            </w:r>
            <w:r w:rsidRPr="00EA34BA">
              <w:rPr>
                <w:rFonts w:ascii="Arial" w:eastAsia="Arial" w:hAnsi="Arial" w:cs="Arial"/>
                <w:color w:val="000000"/>
                <w:sz w:val="22"/>
                <w:szCs w:val="22"/>
              </w:rPr>
              <w:t>.</w:t>
            </w:r>
          </w:p>
        </w:tc>
        <w:tc>
          <w:tcPr>
            <w:tcW w:w="4819" w:type="dxa"/>
            <w:shd w:val="clear" w:color="auto" w:fill="auto"/>
          </w:tcPr>
          <w:p w14:paraId="78E6C749" w14:textId="3A58AB8E" w:rsidR="0092743F" w:rsidRPr="00EA34BA" w:rsidRDefault="0092743F" w:rsidP="001D1422">
            <w:pPr>
              <w:pBdr>
                <w:top w:val="nil"/>
                <w:left w:val="nil"/>
                <w:bottom w:val="nil"/>
                <w:right w:val="nil"/>
                <w:between w:val="nil"/>
              </w:pBdr>
              <w:spacing w:before="40" w:after="40"/>
              <w:ind w:left="459" w:hanging="461"/>
              <w:rPr>
                <w:rFonts w:ascii="Arial" w:hAnsi="Arial" w:cs="Arial"/>
                <w:color w:val="000000"/>
                <w:sz w:val="22"/>
                <w:szCs w:val="22"/>
              </w:rPr>
            </w:pPr>
            <w:r w:rsidRPr="00EA34BA">
              <w:rPr>
                <w:rFonts w:ascii="Arial" w:eastAsia="Arial" w:hAnsi="Arial" w:cs="Arial"/>
                <w:color w:val="000000"/>
                <w:sz w:val="22"/>
                <w:szCs w:val="22"/>
              </w:rPr>
              <w:lastRenderedPageBreak/>
              <w:t xml:space="preserve">2.1 </w:t>
            </w:r>
            <w:r w:rsidRPr="00EA34BA">
              <w:rPr>
                <w:rFonts w:ascii="Arial" w:hAnsi="Arial" w:cs="Arial"/>
                <w:color w:val="000000"/>
                <w:sz w:val="22"/>
                <w:szCs w:val="22"/>
              </w:rPr>
              <w:t xml:space="preserve">We </w:t>
            </w:r>
            <w:r w:rsidRPr="00EA34BA">
              <w:rPr>
                <w:rFonts w:ascii="Arial" w:eastAsia="Arial" w:hAnsi="Arial" w:cs="Arial"/>
                <w:color w:val="000000"/>
                <w:sz w:val="22"/>
                <w:szCs w:val="22"/>
              </w:rPr>
              <w:t xml:space="preserve">obtained from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state</w:t>
            </w:r>
            <w:r w:rsidRPr="00EA34BA">
              <w:rPr>
                <w:rFonts w:ascii="Arial" w:hAnsi="Arial" w:cs="Arial"/>
                <w:i/>
                <w:iCs/>
                <w:color w:val="000000"/>
                <w:sz w:val="22"/>
                <w:szCs w:val="22"/>
              </w:rPr>
              <w:t xml:space="preserve"> the </w:t>
            </w:r>
            <w:r w:rsidRPr="00EA34BA">
              <w:rPr>
                <w:rFonts w:ascii="Arial" w:eastAsia="Arial" w:hAnsi="Arial" w:cs="Arial"/>
                <w:i/>
                <w:iCs/>
                <w:color w:val="000000"/>
                <w:sz w:val="22"/>
                <w:szCs w:val="22"/>
              </w:rPr>
              <w:t>name and designation</w:t>
            </w:r>
            <w:r w:rsidRPr="00EA34BA">
              <w:rPr>
                <w:rFonts w:ascii="Arial" w:hAnsi="Arial" w:cs="Arial"/>
                <w:i/>
                <w:iCs/>
                <w:color w:val="000000"/>
                <w:sz w:val="22"/>
                <w:szCs w:val="22"/>
              </w:rPr>
              <w:t xml:space="preserve"> of </w:t>
            </w:r>
            <w:r w:rsidRPr="00EA34BA">
              <w:rPr>
                <w:rFonts w:ascii="Arial" w:eastAsia="Arial" w:hAnsi="Arial" w:cs="Arial"/>
                <w:i/>
                <w:iCs/>
                <w:color w:val="000000"/>
                <w:sz w:val="22"/>
                <w:szCs w:val="22"/>
              </w:rPr>
              <w:t>the member representative</w:t>
            </w:r>
            <w:r w:rsidRPr="001D1422">
              <w:rPr>
                <w:rFonts w:ascii="Arial" w:eastAsia="Arial" w:hAnsi="Arial" w:cs="Arial"/>
                <w:i/>
                <w:color w:val="000000"/>
                <w:sz w:val="22"/>
                <w:szCs w:val="22"/>
              </w:rPr>
              <w:t>]</w:t>
            </w:r>
            <w:r w:rsidRPr="00EA34BA">
              <w:rPr>
                <w:rFonts w:ascii="Arial" w:eastAsia="Arial" w:hAnsi="Arial" w:cs="Arial"/>
                <w:color w:val="000000"/>
                <w:sz w:val="22"/>
                <w:szCs w:val="22"/>
              </w:rPr>
              <w:t xml:space="preserve"> </w:t>
            </w:r>
            <w:r w:rsidR="00A572E5">
              <w:rPr>
                <w:rFonts w:ascii="Arial" w:eastAsia="Arial" w:hAnsi="Arial" w:cs="Arial"/>
                <w:color w:val="000000"/>
                <w:sz w:val="22"/>
                <w:szCs w:val="22"/>
              </w:rPr>
              <w:t xml:space="preserve">the </w:t>
            </w:r>
            <w:r w:rsidRPr="00EA34BA">
              <w:rPr>
                <w:rFonts w:ascii="Arial" w:eastAsia="Arial" w:hAnsi="Arial" w:cs="Arial"/>
                <w:color w:val="000000"/>
                <w:sz w:val="22"/>
                <w:szCs w:val="22"/>
              </w:rPr>
              <w:t xml:space="preserve">PJSETB report </w:t>
            </w:r>
            <w:r w:rsidR="00E8170D">
              <w:rPr>
                <w:rFonts w:ascii="Arial" w:eastAsia="Arial" w:hAnsi="Arial" w:cs="Arial"/>
                <w:color w:val="000000"/>
                <w:sz w:val="22"/>
                <w:szCs w:val="22"/>
              </w:rPr>
              <w:t xml:space="preserve">produced </w:t>
            </w:r>
            <w:r w:rsidRPr="00EA34BA">
              <w:rPr>
                <w:rFonts w:ascii="Arial" w:eastAsia="Arial" w:hAnsi="Arial" w:cs="Arial"/>
                <w:color w:val="000000"/>
                <w:sz w:val="22"/>
                <w:szCs w:val="22"/>
              </w:rPr>
              <w:t>from</w:t>
            </w:r>
            <w:r w:rsidR="00A572E5">
              <w:rPr>
                <w:rFonts w:ascii="Arial" w:eastAsia="Arial" w:hAnsi="Arial" w:cs="Arial"/>
                <w:color w:val="000000"/>
                <w:sz w:val="22"/>
                <w:szCs w:val="22"/>
              </w:rPr>
              <w:t xml:space="preserve"> the</w:t>
            </w:r>
            <w:r w:rsidRPr="00EA34BA">
              <w:rPr>
                <w:rFonts w:ascii="Arial" w:eastAsia="Arial" w:hAnsi="Arial" w:cs="Arial"/>
                <w:color w:val="000000"/>
                <w:sz w:val="22"/>
                <w:szCs w:val="22"/>
              </w:rPr>
              <w:t xml:space="preserve"> BDA </w:t>
            </w:r>
            <w:r w:rsidRPr="00EA34BA">
              <w:rPr>
                <w:rFonts w:ascii="Arial" w:eastAsia="Arial" w:hAnsi="Arial" w:cs="Arial"/>
                <w:color w:val="000000"/>
                <w:sz w:val="22"/>
                <w:szCs w:val="22"/>
              </w:rPr>
              <w:lastRenderedPageBreak/>
              <w:t>as at [</w:t>
            </w:r>
            <w:r w:rsidRPr="00EA34BA">
              <w:rPr>
                <w:rFonts w:ascii="Arial" w:eastAsia="Arial" w:hAnsi="Arial" w:cs="Arial"/>
                <w:i/>
                <w:iCs/>
                <w:color w:val="000000"/>
                <w:sz w:val="22"/>
                <w:szCs w:val="22"/>
              </w:rPr>
              <w:t xml:space="preserve">insert </w:t>
            </w:r>
            <w:r w:rsidR="00A572E5">
              <w:rPr>
                <w:rFonts w:ascii="Arial" w:eastAsia="Arial" w:hAnsi="Arial" w:cs="Arial"/>
                <w:i/>
                <w:iCs/>
                <w:color w:val="000000"/>
                <w:sz w:val="22"/>
                <w:szCs w:val="22"/>
              </w:rPr>
              <w:t xml:space="preserve">the </w:t>
            </w:r>
            <w:r w:rsidRPr="00EA34BA">
              <w:rPr>
                <w:rFonts w:ascii="Arial" w:eastAsia="Arial" w:hAnsi="Arial" w:cs="Arial"/>
                <w:i/>
                <w:iCs/>
                <w:color w:val="000000"/>
                <w:sz w:val="22"/>
                <w:szCs w:val="22"/>
              </w:rPr>
              <w:t xml:space="preserve">date of </w:t>
            </w:r>
            <w:r w:rsidR="00A572E5">
              <w:rPr>
                <w:rFonts w:ascii="Arial" w:eastAsia="Arial" w:hAnsi="Arial" w:cs="Arial"/>
                <w:i/>
                <w:iCs/>
                <w:color w:val="000000"/>
                <w:sz w:val="22"/>
                <w:szCs w:val="22"/>
              </w:rPr>
              <w:t xml:space="preserve">the </w:t>
            </w:r>
            <w:r w:rsidRPr="00EA34BA">
              <w:rPr>
                <w:rFonts w:ascii="Arial" w:eastAsia="Arial" w:hAnsi="Arial" w:cs="Arial"/>
                <w:i/>
                <w:iCs/>
                <w:color w:val="000000"/>
                <w:sz w:val="22"/>
                <w:szCs w:val="22"/>
              </w:rPr>
              <w:t>member’s financial year</w:t>
            </w:r>
            <w:r w:rsidR="00A572E5">
              <w:rPr>
                <w:rFonts w:ascii="Arial" w:eastAsia="Arial" w:hAnsi="Arial" w:cs="Arial"/>
                <w:i/>
                <w:iCs/>
                <w:color w:val="000000"/>
                <w:sz w:val="22"/>
                <w:szCs w:val="22"/>
              </w:rPr>
              <w:t>-</w:t>
            </w:r>
            <w:r w:rsidRPr="00EA34BA">
              <w:rPr>
                <w:rFonts w:ascii="Arial" w:eastAsia="Arial" w:hAnsi="Arial" w:cs="Arial"/>
                <w:i/>
                <w:iCs/>
                <w:color w:val="000000"/>
                <w:sz w:val="22"/>
                <w:szCs w:val="22"/>
              </w:rPr>
              <w:t>end</w:t>
            </w:r>
            <w:r w:rsidRPr="001D1422">
              <w:rPr>
                <w:rFonts w:ascii="Arial" w:eastAsia="Arial" w:hAnsi="Arial" w:cs="Arial"/>
                <w:i/>
                <w:color w:val="000000"/>
                <w:sz w:val="22"/>
                <w:szCs w:val="22"/>
              </w:rPr>
              <w:t>]</w:t>
            </w:r>
            <w:r w:rsidRPr="00EA34BA">
              <w:rPr>
                <w:rFonts w:ascii="Arial" w:eastAsia="Arial" w:hAnsi="Arial" w:cs="Arial"/>
                <w:color w:val="000000"/>
                <w:sz w:val="22"/>
                <w:szCs w:val="22"/>
              </w:rPr>
              <w:t xml:space="preserve"> and</w:t>
            </w:r>
            <w:r w:rsidRPr="00EA34BA">
              <w:rPr>
                <w:rFonts w:ascii="Arial" w:hAnsi="Arial" w:cs="Arial"/>
                <w:color w:val="000000"/>
                <w:sz w:val="22"/>
                <w:szCs w:val="22"/>
              </w:rPr>
              <w:t xml:space="preserve"> agreed </w:t>
            </w:r>
            <w:r w:rsidRPr="00EA34BA">
              <w:rPr>
                <w:rFonts w:ascii="Arial" w:eastAsia="Arial" w:hAnsi="Arial" w:cs="Arial"/>
                <w:color w:val="000000"/>
                <w:sz w:val="22"/>
                <w:szCs w:val="22"/>
              </w:rPr>
              <w:t xml:space="preserve">the client credit cash balances as </w:t>
            </w:r>
            <w:r w:rsidR="00A572E5">
              <w:rPr>
                <w:rFonts w:ascii="Arial" w:eastAsia="Arial" w:hAnsi="Arial" w:cs="Arial"/>
                <w:color w:val="000000"/>
                <w:sz w:val="22"/>
                <w:szCs w:val="22"/>
              </w:rPr>
              <w:t>they</w:t>
            </w:r>
            <w:r w:rsidRPr="00EA34BA">
              <w:rPr>
                <w:rFonts w:ascii="Arial" w:eastAsia="Arial" w:hAnsi="Arial" w:cs="Arial"/>
                <w:color w:val="000000"/>
                <w:sz w:val="22"/>
                <w:szCs w:val="22"/>
              </w:rPr>
              <w:t xml:space="preserve"> appear on the</w:t>
            </w:r>
            <w:r w:rsidR="00E01C98" w:rsidRPr="00EA34BA">
              <w:rPr>
                <w:rFonts w:ascii="Arial" w:hAnsi="Arial" w:cs="Arial"/>
                <w:color w:val="000000"/>
                <w:sz w:val="22"/>
                <w:szCs w:val="22"/>
              </w:rPr>
              <w:t xml:space="preserve"> PJSETB</w:t>
            </w:r>
            <w:r w:rsidR="00A641D4">
              <w:rPr>
                <w:rFonts w:ascii="Arial" w:hAnsi="Arial" w:cs="Arial"/>
                <w:color w:val="000000"/>
                <w:sz w:val="22"/>
                <w:szCs w:val="22"/>
              </w:rPr>
              <w:t xml:space="preserve"> report</w:t>
            </w:r>
            <w:r w:rsidRPr="00EA34BA">
              <w:rPr>
                <w:rFonts w:ascii="Arial" w:eastAsia="Arial" w:hAnsi="Arial" w:cs="Arial"/>
                <w:color w:val="000000"/>
                <w:sz w:val="22"/>
                <w:szCs w:val="22"/>
              </w:rPr>
              <w:t xml:space="preserve"> to the member’s JSE Trustees Control account balances as well as </w:t>
            </w:r>
            <w:r w:rsidRPr="000B3229">
              <w:rPr>
                <w:rFonts w:ascii="Arial" w:eastAsia="Arial" w:hAnsi="Arial" w:cs="Arial"/>
                <w:color w:val="000000"/>
                <w:sz w:val="22"/>
                <w:szCs w:val="22"/>
              </w:rPr>
              <w:t>to the balance held by JSE Trustees per the [confirmation of balance received</w:t>
            </w:r>
            <w:r w:rsidR="0055460C" w:rsidRPr="000B3229">
              <w:rPr>
                <w:rFonts w:ascii="Arial" w:eastAsia="Arial" w:hAnsi="Arial" w:cs="Arial"/>
                <w:color w:val="000000"/>
                <w:sz w:val="22"/>
                <w:szCs w:val="22"/>
              </w:rPr>
              <w:t xml:space="preserve"> from the JSE</w:t>
            </w:r>
            <w:r w:rsidRPr="000B3229">
              <w:rPr>
                <w:rFonts w:ascii="Arial" w:eastAsia="Arial" w:hAnsi="Arial" w:cs="Arial"/>
                <w:color w:val="000000"/>
                <w:sz w:val="22"/>
                <w:szCs w:val="22"/>
              </w:rPr>
              <w:t xml:space="preserve">/JSE’s </w:t>
            </w:r>
            <w:r w:rsidRPr="000B3229">
              <w:rPr>
                <w:rFonts w:ascii="Arial" w:eastAsia="Arial" w:hAnsi="Arial" w:cs="Arial"/>
                <w:i/>
                <w:color w:val="000000"/>
                <w:sz w:val="22"/>
                <w:szCs w:val="22"/>
              </w:rPr>
              <w:t>[</w:t>
            </w:r>
            <w:r w:rsidRPr="000B3229">
              <w:rPr>
                <w:rFonts w:ascii="Arial" w:eastAsia="Arial" w:hAnsi="Arial" w:cs="Arial"/>
                <w:i/>
                <w:iCs/>
                <w:color w:val="000000"/>
                <w:sz w:val="22"/>
                <w:szCs w:val="22"/>
              </w:rPr>
              <w:t xml:space="preserve">insert </w:t>
            </w:r>
            <w:r w:rsidR="00A572E5" w:rsidRPr="000B3229">
              <w:rPr>
                <w:rFonts w:ascii="Arial" w:eastAsia="Arial" w:hAnsi="Arial" w:cs="Arial"/>
                <w:i/>
                <w:iCs/>
                <w:color w:val="000000"/>
                <w:sz w:val="22"/>
                <w:szCs w:val="22"/>
              </w:rPr>
              <w:t xml:space="preserve">the </w:t>
            </w:r>
            <w:r w:rsidRPr="000B3229">
              <w:rPr>
                <w:rFonts w:ascii="Arial" w:eastAsia="Arial" w:hAnsi="Arial" w:cs="Arial"/>
                <w:i/>
                <w:iCs/>
                <w:color w:val="000000"/>
                <w:sz w:val="22"/>
                <w:szCs w:val="22"/>
              </w:rPr>
              <w:t>details of</w:t>
            </w:r>
            <w:r w:rsidR="00A572E5">
              <w:rPr>
                <w:rFonts w:ascii="Arial" w:eastAsia="Arial" w:hAnsi="Arial" w:cs="Arial"/>
                <w:i/>
                <w:iCs/>
                <w:color w:val="000000"/>
                <w:sz w:val="22"/>
                <w:szCs w:val="22"/>
              </w:rPr>
              <w:t xml:space="preserve"> the</w:t>
            </w:r>
            <w:r>
              <w:rPr>
                <w:rFonts w:ascii="Arial" w:eastAsia="Arial" w:hAnsi="Arial" w:cs="Arial"/>
                <w:i/>
                <w:iCs/>
                <w:color w:val="000000"/>
                <w:sz w:val="22"/>
                <w:szCs w:val="22"/>
              </w:rPr>
              <w:t xml:space="preserve"> JSE records inspected</w:t>
            </w:r>
            <w:r w:rsidRPr="001D1422">
              <w:rPr>
                <w:rFonts w:ascii="Arial" w:eastAsia="Arial" w:hAnsi="Arial" w:cs="Arial"/>
                <w:i/>
                <w:color w:val="000000"/>
                <w:sz w:val="22"/>
                <w:szCs w:val="22"/>
              </w:rPr>
              <w:t>]</w:t>
            </w:r>
            <w:r w:rsidRPr="00EA34BA">
              <w:rPr>
                <w:rFonts w:ascii="Arial" w:eastAsia="Arial" w:hAnsi="Arial" w:cs="Arial"/>
                <w:color w:val="000000"/>
                <w:sz w:val="22"/>
                <w:szCs w:val="22"/>
              </w:rPr>
              <w:t xml:space="preserve"> </w:t>
            </w:r>
            <w:r>
              <w:rPr>
                <w:rFonts w:ascii="Arial" w:eastAsia="Arial" w:hAnsi="Arial" w:cs="Arial"/>
                <w:color w:val="000000"/>
                <w:sz w:val="22"/>
                <w:szCs w:val="22"/>
              </w:rPr>
              <w:t>inspected]</w:t>
            </w:r>
            <w:r w:rsidR="00A572E5">
              <w:rPr>
                <w:rFonts w:ascii="Arial" w:eastAsia="Arial" w:hAnsi="Arial" w:cs="Arial"/>
                <w:color w:val="000000"/>
                <w:sz w:val="22"/>
                <w:szCs w:val="22"/>
              </w:rPr>
              <w:t>,</w:t>
            </w:r>
            <w:r>
              <w:rPr>
                <w:rFonts w:ascii="Arial" w:eastAsia="Arial" w:hAnsi="Arial" w:cs="Arial"/>
                <w:color w:val="000000"/>
                <w:sz w:val="22"/>
                <w:szCs w:val="22"/>
              </w:rPr>
              <w:t xml:space="preserve"> </w:t>
            </w:r>
            <w:r w:rsidRPr="00EA34BA">
              <w:rPr>
                <w:rFonts w:ascii="Arial" w:eastAsia="Arial" w:hAnsi="Arial" w:cs="Arial"/>
                <w:color w:val="000000"/>
                <w:sz w:val="22"/>
                <w:szCs w:val="22"/>
              </w:rPr>
              <w:t>with</w:t>
            </w:r>
            <w:r w:rsidRPr="00EA34BA">
              <w:rPr>
                <w:rFonts w:ascii="Arial" w:hAnsi="Arial" w:cs="Arial"/>
                <w:color w:val="000000"/>
                <w:sz w:val="22"/>
                <w:szCs w:val="22"/>
              </w:rPr>
              <w:t xml:space="preserve"> no </w:t>
            </w:r>
            <w:r w:rsidRPr="00EA34BA">
              <w:rPr>
                <w:rFonts w:ascii="Arial" w:eastAsia="Arial" w:hAnsi="Arial" w:cs="Arial"/>
                <w:color w:val="000000"/>
                <w:sz w:val="22"/>
                <w:szCs w:val="22"/>
              </w:rPr>
              <w:t>differences</w:t>
            </w:r>
            <w:r w:rsidRPr="00EA34BA">
              <w:rPr>
                <w:rFonts w:ascii="Arial" w:hAnsi="Arial" w:cs="Arial"/>
                <w:color w:val="000000"/>
                <w:sz w:val="22"/>
                <w:szCs w:val="22"/>
              </w:rPr>
              <w:t xml:space="preserve"> </w:t>
            </w:r>
            <w:r>
              <w:rPr>
                <w:rFonts w:ascii="Arial" w:hAnsi="Arial" w:cs="Arial"/>
                <w:color w:val="000000"/>
                <w:sz w:val="22"/>
                <w:szCs w:val="22"/>
              </w:rPr>
              <w:t>identified [</w:t>
            </w:r>
            <w:r w:rsidRPr="00EA34BA">
              <w:rPr>
                <w:rFonts w:ascii="Arial" w:hAnsi="Arial" w:cs="Arial"/>
                <w:color w:val="000000"/>
                <w:sz w:val="22"/>
                <w:szCs w:val="22"/>
              </w:rPr>
              <w:t>other than those indicated below:</w:t>
            </w:r>
          </w:p>
          <w:p w14:paraId="48783727" w14:textId="76BA2E37" w:rsidR="0092743F" w:rsidRPr="00796BB5" w:rsidRDefault="0092743F" w:rsidP="001D1422">
            <w:pPr>
              <w:spacing w:before="40" w:after="40"/>
              <w:ind w:firstLine="459"/>
              <w:rPr>
                <w:rFonts w:ascii="Arial" w:hAnsi="Arial" w:cs="Arial"/>
                <w:iCs/>
                <w:color w:val="000000"/>
                <w:sz w:val="22"/>
                <w:szCs w:val="22"/>
              </w:rPr>
            </w:pPr>
            <w:r w:rsidRPr="00EA34BA">
              <w:rPr>
                <w:rFonts w:ascii="Arial" w:hAnsi="Arial" w:cs="Arial"/>
                <w:i/>
                <w:color w:val="000000"/>
                <w:sz w:val="22"/>
                <w:szCs w:val="22"/>
              </w:rPr>
              <w:t xml:space="preserve">[State </w:t>
            </w:r>
            <w:r w:rsidR="00A572E5">
              <w:rPr>
                <w:rFonts w:ascii="Arial" w:hAnsi="Arial" w:cs="Arial"/>
                <w:i/>
                <w:color w:val="000000"/>
                <w:sz w:val="22"/>
                <w:szCs w:val="22"/>
              </w:rPr>
              <w:t xml:space="preserve">the </w:t>
            </w:r>
            <w:r w:rsidRPr="00EA34BA">
              <w:rPr>
                <w:rFonts w:ascii="Arial" w:hAnsi="Arial" w:cs="Arial"/>
                <w:i/>
                <w:color w:val="000000"/>
                <w:sz w:val="22"/>
                <w:szCs w:val="22"/>
              </w:rPr>
              <w:t>exceptions:]</w:t>
            </w:r>
          </w:p>
        </w:tc>
        <w:tc>
          <w:tcPr>
            <w:tcW w:w="4772" w:type="dxa"/>
            <w:shd w:val="clear" w:color="auto" w:fill="auto"/>
          </w:tcPr>
          <w:p w14:paraId="46E8A1C5" w14:textId="7EA9FBB6" w:rsidR="0092743F" w:rsidRPr="00EA34BA" w:rsidRDefault="0092743F" w:rsidP="001D1422">
            <w:pPr>
              <w:spacing w:before="40" w:after="40"/>
              <w:ind w:left="459" w:hanging="461"/>
              <w:rPr>
                <w:rFonts w:ascii="Arial" w:eastAsia="Arial" w:hAnsi="Arial" w:cs="Arial"/>
                <w:color w:val="000000"/>
                <w:sz w:val="22"/>
                <w:szCs w:val="22"/>
              </w:rPr>
            </w:pPr>
            <w:r w:rsidRPr="00EA34BA">
              <w:rPr>
                <w:rFonts w:ascii="Arial" w:eastAsia="Arial" w:hAnsi="Arial" w:cs="Arial"/>
                <w:color w:val="000000"/>
                <w:sz w:val="22"/>
                <w:szCs w:val="22"/>
              </w:rPr>
              <w:lastRenderedPageBreak/>
              <w:t>2.2 Not applicable</w:t>
            </w:r>
            <w:r w:rsidR="00A572E5">
              <w:rPr>
                <w:rFonts w:ascii="Arial" w:eastAsia="Arial" w:hAnsi="Arial" w:cs="Arial"/>
                <w:color w:val="000000"/>
                <w:sz w:val="22"/>
                <w:szCs w:val="22"/>
              </w:rPr>
              <w:t>,</w:t>
            </w:r>
            <w:r w:rsidRPr="00EA34BA">
              <w:rPr>
                <w:rFonts w:ascii="Arial" w:eastAsia="Arial" w:hAnsi="Arial" w:cs="Arial"/>
                <w:color w:val="000000"/>
                <w:sz w:val="22"/>
                <w:szCs w:val="22"/>
              </w:rPr>
              <w:t xml:space="preserve"> as no differences were </w:t>
            </w:r>
            <w:r>
              <w:rPr>
                <w:rFonts w:ascii="Arial" w:eastAsia="Arial" w:hAnsi="Arial" w:cs="Arial"/>
                <w:color w:val="000000"/>
                <w:sz w:val="22"/>
                <w:szCs w:val="22"/>
              </w:rPr>
              <w:t>identified</w:t>
            </w:r>
            <w:r w:rsidRPr="00EA34BA">
              <w:rPr>
                <w:rFonts w:ascii="Arial" w:eastAsia="Arial" w:hAnsi="Arial" w:cs="Arial"/>
                <w:color w:val="000000"/>
                <w:sz w:val="22"/>
                <w:szCs w:val="22"/>
              </w:rPr>
              <w:t>.</w:t>
            </w:r>
          </w:p>
          <w:p w14:paraId="6592CACC" w14:textId="77777777" w:rsidR="0092743F" w:rsidRPr="00EA34BA" w:rsidRDefault="0092743F" w:rsidP="001D1422">
            <w:pPr>
              <w:spacing w:before="120" w:after="120"/>
              <w:rPr>
                <w:rFonts w:ascii="Arial" w:eastAsia="Arial" w:hAnsi="Arial" w:cs="Arial"/>
                <w:color w:val="000000"/>
                <w:sz w:val="22"/>
                <w:szCs w:val="22"/>
              </w:rPr>
            </w:pPr>
            <w:r w:rsidRPr="00EA34BA">
              <w:rPr>
                <w:rFonts w:ascii="Arial" w:eastAsia="Arial" w:hAnsi="Arial" w:cs="Arial"/>
                <w:color w:val="000000"/>
                <w:sz w:val="22"/>
                <w:szCs w:val="22"/>
              </w:rPr>
              <w:lastRenderedPageBreak/>
              <w:t>OR</w:t>
            </w:r>
          </w:p>
          <w:p w14:paraId="4B7AD1D8" w14:textId="22F67DE0" w:rsidR="0092743F" w:rsidRPr="00EA34BA" w:rsidRDefault="0092743F" w:rsidP="001D1422">
            <w:pPr>
              <w:spacing w:before="40" w:after="40"/>
              <w:ind w:left="459"/>
              <w:rPr>
                <w:rFonts w:ascii="Arial" w:hAnsi="Arial" w:cs="Arial"/>
                <w:color w:val="000000"/>
                <w:position w:val="0"/>
                <w:sz w:val="22"/>
                <w:szCs w:val="22"/>
              </w:rPr>
            </w:pPr>
            <w:r w:rsidRPr="00EA34BA">
              <w:rPr>
                <w:rFonts w:ascii="Arial" w:hAnsi="Arial" w:cs="Arial"/>
                <w:color w:val="000000"/>
                <w:sz w:val="22"/>
                <w:szCs w:val="22"/>
              </w:rPr>
              <w:t xml:space="preserve">We obtained from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 xml:space="preserve">state the name and designation of </w:t>
            </w:r>
            <w:r w:rsidRPr="00EA34BA">
              <w:rPr>
                <w:rFonts w:ascii="Arial" w:hAnsi="Arial" w:cs="Arial"/>
                <w:i/>
                <w:iCs/>
                <w:color w:val="000000"/>
                <w:sz w:val="22"/>
                <w:szCs w:val="22"/>
              </w:rPr>
              <w:t xml:space="preserve">the member </w:t>
            </w:r>
            <w:r w:rsidRPr="00EA34BA">
              <w:rPr>
                <w:rFonts w:ascii="Arial" w:eastAsia="Arial" w:hAnsi="Arial" w:cs="Arial"/>
                <w:i/>
                <w:iCs/>
                <w:color w:val="000000"/>
                <w:sz w:val="22"/>
                <w:szCs w:val="22"/>
              </w:rPr>
              <w:t>representative</w:t>
            </w:r>
            <w:r w:rsidRPr="001D1422">
              <w:rPr>
                <w:rFonts w:ascii="Arial" w:eastAsia="Arial" w:hAnsi="Arial" w:cs="Arial"/>
                <w:i/>
                <w:color w:val="000000"/>
                <w:sz w:val="22"/>
                <w:szCs w:val="22"/>
              </w:rPr>
              <w:t>]</w:t>
            </w:r>
            <w:r w:rsidRPr="00EA34BA">
              <w:rPr>
                <w:rFonts w:ascii="Arial" w:eastAsia="Arial" w:hAnsi="Arial" w:cs="Arial"/>
                <w:color w:val="000000"/>
                <w:sz w:val="22"/>
                <w:szCs w:val="22"/>
              </w:rPr>
              <w:t xml:space="preserve"> </w:t>
            </w:r>
            <w:r w:rsidRPr="00EA34BA">
              <w:rPr>
                <w:rFonts w:ascii="Arial" w:hAnsi="Arial" w:cs="Arial"/>
                <w:color w:val="000000"/>
                <w:sz w:val="22"/>
                <w:szCs w:val="22"/>
              </w:rPr>
              <w:t>the explanations recorded below</w:t>
            </w:r>
            <w:r w:rsidR="00A572E5">
              <w:rPr>
                <w:rFonts w:ascii="Arial" w:hAnsi="Arial" w:cs="Arial"/>
                <w:color w:val="000000"/>
                <w:sz w:val="22"/>
                <w:szCs w:val="22"/>
              </w:rPr>
              <w:t>,</w:t>
            </w:r>
            <w:r w:rsidRPr="00EA34BA">
              <w:rPr>
                <w:rFonts w:ascii="Arial" w:hAnsi="Arial" w:cs="Arial"/>
                <w:color w:val="000000"/>
                <w:sz w:val="22"/>
                <w:szCs w:val="22"/>
              </w:rPr>
              <w:t xml:space="preserve"> for any </w:t>
            </w:r>
            <w:r w:rsidRPr="00EA34BA">
              <w:rPr>
                <w:rFonts w:ascii="Arial" w:eastAsia="Arial" w:hAnsi="Arial" w:cs="Arial"/>
                <w:color w:val="000000"/>
                <w:sz w:val="22"/>
                <w:szCs w:val="22"/>
              </w:rPr>
              <w:t xml:space="preserve">differences </w:t>
            </w:r>
            <w:r>
              <w:rPr>
                <w:rFonts w:ascii="Arial" w:eastAsia="Arial" w:hAnsi="Arial" w:cs="Arial"/>
                <w:color w:val="000000"/>
                <w:sz w:val="22"/>
                <w:szCs w:val="22"/>
              </w:rPr>
              <w:t>identified</w:t>
            </w:r>
            <w:r w:rsidRPr="00EA34BA">
              <w:rPr>
                <w:rFonts w:ascii="Arial" w:eastAsia="Arial" w:hAnsi="Arial" w:cs="Arial"/>
                <w:color w:val="000000"/>
                <w:sz w:val="22"/>
                <w:szCs w:val="22"/>
              </w:rPr>
              <w:t>:</w:t>
            </w:r>
            <w:r w:rsidRPr="00EA34BA">
              <w:rPr>
                <w:rFonts w:ascii="Arial" w:hAnsi="Arial" w:cs="Arial"/>
                <w:color w:val="000000"/>
                <w:sz w:val="22"/>
                <w:szCs w:val="22"/>
              </w:rPr>
              <w:t xml:space="preserve"> </w:t>
            </w:r>
          </w:p>
          <w:p w14:paraId="41D12E39" w14:textId="343E4B48" w:rsidR="0092743F" w:rsidRPr="00EA34BA" w:rsidRDefault="0092743F" w:rsidP="001D1422">
            <w:pPr>
              <w:spacing w:before="40" w:after="40"/>
              <w:ind w:firstLine="459"/>
              <w:rPr>
                <w:rFonts w:ascii="Arial" w:hAnsi="Arial" w:cs="Arial"/>
                <w:position w:val="0"/>
                <w:sz w:val="22"/>
                <w:szCs w:val="22"/>
              </w:rPr>
            </w:pPr>
            <w:r w:rsidRPr="00EA34BA">
              <w:rPr>
                <w:rFonts w:ascii="Arial" w:hAnsi="Arial" w:cs="Arial"/>
                <w:i/>
                <w:sz w:val="22"/>
                <w:szCs w:val="22"/>
              </w:rPr>
              <w:t xml:space="preserve">[State </w:t>
            </w:r>
            <w:r w:rsidR="00E14113">
              <w:rPr>
                <w:rFonts w:ascii="Arial" w:hAnsi="Arial" w:cs="Arial"/>
                <w:i/>
                <w:sz w:val="22"/>
                <w:szCs w:val="22"/>
              </w:rPr>
              <w:t xml:space="preserve">the </w:t>
            </w:r>
            <w:r w:rsidRPr="00EA34BA">
              <w:rPr>
                <w:rFonts w:ascii="Arial" w:hAnsi="Arial" w:cs="Arial"/>
                <w:i/>
                <w:sz w:val="22"/>
                <w:szCs w:val="22"/>
              </w:rPr>
              <w:t>explanations]</w:t>
            </w:r>
          </w:p>
        </w:tc>
      </w:tr>
      <w:tr w:rsidR="00242E4B" w:rsidRPr="0052510D" w14:paraId="784E721D" w14:textId="77777777" w:rsidTr="00433476">
        <w:tc>
          <w:tcPr>
            <w:tcW w:w="675" w:type="dxa"/>
            <w:shd w:val="clear" w:color="auto" w:fill="auto"/>
          </w:tcPr>
          <w:p w14:paraId="0F4263E5" w14:textId="77777777" w:rsidR="0092743F" w:rsidRPr="0052510D" w:rsidRDefault="0092743F" w:rsidP="0092743F">
            <w:pPr>
              <w:numPr>
                <w:ilvl w:val="0"/>
                <w:numId w:val="32"/>
              </w:numPr>
              <w:pBdr>
                <w:top w:val="nil"/>
                <w:left w:val="nil"/>
                <w:bottom w:val="nil"/>
                <w:right w:val="nil"/>
                <w:between w:val="nil"/>
              </w:pBdr>
              <w:tabs>
                <w:tab w:val="left" w:pos="454"/>
              </w:tabs>
              <w:suppressAutoHyphens/>
              <w:spacing w:before="40" w:after="40"/>
              <w:ind w:leftChars="-1" w:left="0" w:hangingChars="1" w:hanging="2"/>
              <w:jc w:val="left"/>
              <w:textDirection w:val="btLr"/>
              <w:textAlignment w:val="top"/>
              <w:outlineLvl w:val="0"/>
              <w:rPr>
                <w:rFonts w:ascii="Arial" w:hAnsi="Arial" w:cs="Arial"/>
                <w:color w:val="000000"/>
                <w:sz w:val="22"/>
                <w:szCs w:val="22"/>
              </w:rPr>
            </w:pPr>
          </w:p>
        </w:tc>
        <w:tc>
          <w:tcPr>
            <w:tcW w:w="4962" w:type="dxa"/>
            <w:shd w:val="clear" w:color="auto" w:fill="auto"/>
          </w:tcPr>
          <w:p w14:paraId="00FEF647" w14:textId="5680AEB0" w:rsidR="0092743F" w:rsidRPr="0052510D" w:rsidRDefault="0092743F" w:rsidP="001D1422">
            <w:pPr>
              <w:spacing w:before="40" w:after="40"/>
              <w:ind w:left="459" w:hanging="461"/>
              <w:rPr>
                <w:rFonts w:ascii="Arial" w:hAnsi="Arial" w:cs="Arial"/>
                <w:color w:val="000000"/>
                <w:sz w:val="22"/>
                <w:szCs w:val="22"/>
              </w:rPr>
            </w:pPr>
            <w:r w:rsidRPr="0052510D">
              <w:rPr>
                <w:rFonts w:ascii="Arial" w:eastAsia="Arial" w:hAnsi="Arial" w:cs="Arial"/>
                <w:color w:val="000000"/>
                <w:sz w:val="22"/>
                <w:szCs w:val="22"/>
              </w:rPr>
              <w:t xml:space="preserve">3.1 </w:t>
            </w:r>
            <w:r w:rsidR="00380AE2" w:rsidRPr="0052510D">
              <w:rPr>
                <w:rFonts w:ascii="Arial" w:eastAsia="Arial" w:hAnsi="Arial" w:cs="Arial"/>
                <w:color w:val="000000"/>
                <w:sz w:val="22"/>
                <w:szCs w:val="22"/>
              </w:rPr>
              <w:t xml:space="preserve"> </w:t>
            </w:r>
            <w:r w:rsidRPr="0052510D">
              <w:rPr>
                <w:rFonts w:ascii="Arial" w:eastAsia="Arial" w:hAnsi="Arial" w:cs="Arial"/>
                <w:color w:val="000000"/>
                <w:sz w:val="22"/>
                <w:szCs w:val="22"/>
              </w:rPr>
              <w:t>Inspect</w:t>
            </w:r>
            <w:r w:rsidRPr="0052510D">
              <w:rPr>
                <w:rFonts w:ascii="Arial" w:hAnsi="Arial" w:cs="Arial"/>
                <w:color w:val="000000"/>
                <w:sz w:val="22"/>
                <w:szCs w:val="22"/>
              </w:rPr>
              <w:t xml:space="preserve"> the member’s bank reconciliations </w:t>
            </w:r>
            <w:r w:rsidRPr="0052510D">
              <w:rPr>
                <w:rFonts w:ascii="Arial" w:eastAsia="Arial" w:hAnsi="Arial" w:cs="Arial"/>
                <w:color w:val="000000"/>
                <w:sz w:val="22"/>
                <w:szCs w:val="22"/>
              </w:rPr>
              <w:t xml:space="preserve">for all bank accounts </w:t>
            </w:r>
            <w:r w:rsidRPr="0052510D">
              <w:rPr>
                <w:rFonts w:ascii="Arial" w:hAnsi="Arial" w:cs="Arial"/>
                <w:color w:val="000000"/>
                <w:sz w:val="22"/>
                <w:szCs w:val="22"/>
              </w:rPr>
              <w:t xml:space="preserve">as at </w:t>
            </w:r>
            <w:r w:rsidRPr="0052510D">
              <w:rPr>
                <w:rFonts w:ascii="Arial" w:hAnsi="Arial" w:cs="Arial"/>
                <w:i/>
                <w:color w:val="000000"/>
                <w:sz w:val="22"/>
                <w:szCs w:val="22"/>
              </w:rPr>
              <w:t>[date of</w:t>
            </w:r>
            <w:r w:rsidR="00E14113" w:rsidRPr="0052510D">
              <w:rPr>
                <w:rFonts w:ascii="Arial" w:hAnsi="Arial" w:cs="Arial"/>
                <w:i/>
                <w:color w:val="000000"/>
                <w:sz w:val="22"/>
                <w:szCs w:val="22"/>
              </w:rPr>
              <w:t xml:space="preserve"> the</w:t>
            </w:r>
            <w:r w:rsidRPr="0052510D">
              <w:rPr>
                <w:rFonts w:ascii="Arial" w:hAnsi="Arial" w:cs="Arial"/>
                <w:i/>
                <w:color w:val="000000"/>
                <w:sz w:val="22"/>
                <w:szCs w:val="22"/>
              </w:rPr>
              <w:t xml:space="preserve"> member’s financial year</w:t>
            </w:r>
            <w:r w:rsidR="00E14113" w:rsidRPr="0052510D">
              <w:rPr>
                <w:rFonts w:ascii="Arial" w:hAnsi="Arial" w:cs="Arial"/>
                <w:i/>
                <w:color w:val="000000"/>
                <w:sz w:val="22"/>
                <w:szCs w:val="22"/>
              </w:rPr>
              <w:t>-</w:t>
            </w:r>
            <w:r w:rsidRPr="0052510D">
              <w:rPr>
                <w:rFonts w:ascii="Arial" w:hAnsi="Arial" w:cs="Arial"/>
                <w:i/>
                <w:color w:val="000000"/>
                <w:sz w:val="22"/>
                <w:szCs w:val="22"/>
              </w:rPr>
              <w:t>end]</w:t>
            </w:r>
            <w:r w:rsidR="00E14113" w:rsidRPr="0052510D">
              <w:rPr>
                <w:rFonts w:ascii="Arial" w:hAnsi="Arial" w:cs="Arial"/>
                <w:i/>
                <w:color w:val="000000"/>
                <w:sz w:val="22"/>
                <w:szCs w:val="22"/>
              </w:rPr>
              <w:t>,</w:t>
            </w:r>
            <w:r w:rsidRPr="0052510D">
              <w:rPr>
                <w:rFonts w:ascii="Arial" w:hAnsi="Arial" w:cs="Arial"/>
                <w:color w:val="000000"/>
                <w:sz w:val="22"/>
                <w:szCs w:val="22"/>
              </w:rPr>
              <w:t xml:space="preserve"> </w:t>
            </w:r>
            <w:r w:rsidRPr="0052510D">
              <w:rPr>
                <w:rFonts w:ascii="Arial" w:eastAsia="Arial" w:hAnsi="Arial" w:cs="Arial"/>
                <w:color w:val="000000"/>
                <w:sz w:val="22"/>
                <w:szCs w:val="22"/>
              </w:rPr>
              <w:t>and identify</w:t>
            </w:r>
            <w:r w:rsidRPr="0052510D">
              <w:rPr>
                <w:rFonts w:ascii="Arial" w:hAnsi="Arial" w:cs="Arial"/>
                <w:color w:val="000000"/>
                <w:sz w:val="22"/>
                <w:szCs w:val="22"/>
              </w:rPr>
              <w:t xml:space="preserve"> whether or not there were any</w:t>
            </w:r>
            <w:r w:rsidRPr="0052510D">
              <w:rPr>
                <w:rFonts w:ascii="Arial" w:eastAsia="Arial" w:hAnsi="Arial" w:cs="Arial"/>
                <w:color w:val="000000"/>
                <w:sz w:val="22"/>
                <w:szCs w:val="22"/>
              </w:rPr>
              <w:t xml:space="preserve"> reconciling items relating to:</w:t>
            </w:r>
          </w:p>
          <w:p w14:paraId="503AAA1B" w14:textId="77777777" w:rsidR="0092743F" w:rsidRPr="0052510D" w:rsidRDefault="0092743F" w:rsidP="001D1422">
            <w:pPr>
              <w:numPr>
                <w:ilvl w:val="0"/>
                <w:numId w:val="41"/>
              </w:numPr>
              <w:suppressAutoHyphens/>
              <w:spacing w:before="40" w:after="40"/>
              <w:ind w:left="885"/>
              <w:textDirection w:val="btLr"/>
              <w:textAlignment w:val="top"/>
              <w:outlineLvl w:val="0"/>
              <w:rPr>
                <w:rFonts w:ascii="Arial" w:hAnsi="Arial" w:cs="Arial"/>
                <w:sz w:val="22"/>
                <w:szCs w:val="22"/>
                <w:lang w:eastAsia="en-GB"/>
              </w:rPr>
            </w:pPr>
            <w:r w:rsidRPr="0052510D">
              <w:rPr>
                <w:rFonts w:ascii="Arial" w:hAnsi="Arial" w:cs="Arial"/>
                <w:sz w:val="22"/>
                <w:szCs w:val="22"/>
                <w:lang w:eastAsia="en-GB"/>
              </w:rPr>
              <w:t>Unprocessed client deposits on current accounts that represent funds that should have been deposited into a trust account;</w:t>
            </w:r>
          </w:p>
          <w:p w14:paraId="759C9D02" w14:textId="1499A4B5" w:rsidR="0092743F" w:rsidRPr="0052510D" w:rsidRDefault="0092743F" w:rsidP="001D1422">
            <w:pPr>
              <w:numPr>
                <w:ilvl w:val="0"/>
                <w:numId w:val="41"/>
              </w:numPr>
              <w:suppressAutoHyphens/>
              <w:spacing w:before="40" w:after="40"/>
              <w:ind w:left="885"/>
              <w:textDirection w:val="btLr"/>
              <w:textAlignment w:val="top"/>
              <w:outlineLvl w:val="0"/>
              <w:rPr>
                <w:rFonts w:ascii="Arial" w:hAnsi="Arial" w:cs="Arial"/>
                <w:sz w:val="22"/>
                <w:szCs w:val="22"/>
                <w:lang w:eastAsia="en-GB"/>
              </w:rPr>
            </w:pPr>
            <w:r w:rsidRPr="0052510D">
              <w:rPr>
                <w:rFonts w:ascii="Arial" w:hAnsi="Arial" w:cs="Arial"/>
                <w:sz w:val="22"/>
                <w:szCs w:val="22"/>
                <w:lang w:eastAsia="en-GB"/>
              </w:rPr>
              <w:t xml:space="preserve">Unpaid segregation of funds transfers to JSE Trustees that had not been processed on </w:t>
            </w:r>
            <w:r w:rsidR="00E14113" w:rsidRPr="0052510D">
              <w:rPr>
                <w:rFonts w:ascii="Arial" w:hAnsi="Arial" w:cs="Arial"/>
                <w:sz w:val="22"/>
                <w:szCs w:val="22"/>
                <w:lang w:eastAsia="en-GB"/>
              </w:rPr>
              <w:t xml:space="preserve">the </w:t>
            </w:r>
            <w:r w:rsidRPr="0052510D">
              <w:rPr>
                <w:rFonts w:ascii="Arial" w:hAnsi="Arial" w:cs="Arial"/>
                <w:sz w:val="22"/>
                <w:szCs w:val="22"/>
                <w:lang w:eastAsia="en-GB"/>
              </w:rPr>
              <w:t>BDA; or</w:t>
            </w:r>
          </w:p>
          <w:p w14:paraId="14403ACF" w14:textId="556ADD2F" w:rsidR="0092743F" w:rsidRPr="0052510D" w:rsidRDefault="0092743F" w:rsidP="001D1422">
            <w:pPr>
              <w:numPr>
                <w:ilvl w:val="0"/>
                <w:numId w:val="41"/>
              </w:numPr>
              <w:suppressAutoHyphens/>
              <w:spacing w:before="40" w:after="40"/>
              <w:ind w:left="885"/>
              <w:textDirection w:val="btLr"/>
              <w:textAlignment w:val="top"/>
              <w:outlineLvl w:val="0"/>
              <w:rPr>
                <w:rFonts w:ascii="Arial" w:eastAsia="Arial" w:hAnsi="Arial" w:cs="Arial"/>
                <w:color w:val="000000"/>
                <w:sz w:val="22"/>
                <w:szCs w:val="22"/>
              </w:rPr>
            </w:pPr>
            <w:r w:rsidRPr="0052510D">
              <w:rPr>
                <w:rFonts w:ascii="Arial" w:hAnsi="Arial" w:cs="Arial"/>
                <w:sz w:val="22"/>
                <w:szCs w:val="22"/>
                <w:lang w:eastAsia="en-GB"/>
              </w:rPr>
              <w:lastRenderedPageBreak/>
              <w:t xml:space="preserve">Payments to clients that had been outstanding for an </w:t>
            </w:r>
            <w:r w:rsidRPr="0052510D">
              <w:rPr>
                <w:rFonts w:ascii="Arial" w:hAnsi="Arial" w:cs="Arial"/>
                <w:b/>
                <w:sz w:val="22"/>
                <w:szCs w:val="22"/>
                <w:lang w:eastAsia="en-GB"/>
              </w:rPr>
              <w:t>unreasonable period</w:t>
            </w:r>
            <w:r w:rsidRPr="005708F5">
              <w:rPr>
                <w:rFonts w:ascii="Arial" w:hAnsi="Arial" w:cs="Arial"/>
                <w:sz w:val="22"/>
                <w:szCs w:val="22"/>
              </w:rPr>
              <w:footnoteReference w:id="10"/>
            </w:r>
            <w:r w:rsidRPr="0052510D">
              <w:rPr>
                <w:rFonts w:ascii="Arial" w:hAnsi="Arial" w:cs="Arial"/>
                <w:sz w:val="22"/>
                <w:szCs w:val="22"/>
                <w:lang w:eastAsia="en-GB"/>
              </w:rPr>
              <w:t>, which represent funds withdrawn from JSE Trustees and held in the member’s current account.</w:t>
            </w:r>
          </w:p>
          <w:p w14:paraId="7FB42DE9" w14:textId="77777777" w:rsidR="00B722EA" w:rsidRPr="0052510D" w:rsidRDefault="00B722EA" w:rsidP="006D2359">
            <w:pPr>
              <w:suppressAutoHyphens/>
              <w:spacing w:before="40" w:after="40"/>
              <w:ind w:left="885"/>
              <w:textDirection w:val="btLr"/>
              <w:textAlignment w:val="top"/>
              <w:outlineLvl w:val="0"/>
              <w:rPr>
                <w:rFonts w:ascii="Arial" w:eastAsia="Arial" w:hAnsi="Arial" w:cs="Arial"/>
                <w:color w:val="000000"/>
                <w:sz w:val="22"/>
                <w:szCs w:val="22"/>
              </w:rPr>
            </w:pPr>
          </w:p>
          <w:p w14:paraId="0ECBDE32" w14:textId="632566EE" w:rsidR="0092743F" w:rsidRPr="0052510D" w:rsidRDefault="0092743F" w:rsidP="001D1422">
            <w:pPr>
              <w:spacing w:before="40" w:after="40"/>
              <w:ind w:left="459" w:hanging="461"/>
              <w:rPr>
                <w:rFonts w:ascii="Arial" w:hAnsi="Arial" w:cs="Arial"/>
                <w:color w:val="000000"/>
                <w:sz w:val="22"/>
                <w:szCs w:val="22"/>
              </w:rPr>
            </w:pPr>
            <w:r w:rsidRPr="0052510D">
              <w:rPr>
                <w:rFonts w:ascii="Arial" w:eastAsia="Arial" w:hAnsi="Arial" w:cs="Arial"/>
                <w:sz w:val="22"/>
                <w:szCs w:val="22"/>
              </w:rPr>
              <w:t xml:space="preserve">3.2 </w:t>
            </w:r>
            <w:r w:rsidR="00380AE2" w:rsidRPr="0052510D">
              <w:rPr>
                <w:rFonts w:ascii="Arial" w:eastAsia="Arial" w:hAnsi="Arial" w:cs="Arial"/>
                <w:sz w:val="22"/>
                <w:szCs w:val="22"/>
              </w:rPr>
              <w:t xml:space="preserve"> </w:t>
            </w:r>
            <w:r w:rsidRPr="0052510D">
              <w:rPr>
                <w:rFonts w:ascii="Arial" w:eastAsia="Arial" w:hAnsi="Arial" w:cs="Arial"/>
                <w:sz w:val="22"/>
                <w:szCs w:val="22"/>
              </w:rPr>
              <w:t xml:space="preserve">Obtain explanations from </w:t>
            </w:r>
            <w:r w:rsidR="009549BA" w:rsidRPr="0052510D">
              <w:rPr>
                <w:rFonts w:ascii="Arial" w:eastAsia="Arial" w:hAnsi="Arial" w:cs="Arial"/>
                <w:i/>
                <w:sz w:val="22"/>
                <w:szCs w:val="22"/>
              </w:rPr>
              <w:t>[state the name and designation of the member representative]</w:t>
            </w:r>
            <w:r w:rsidR="009549BA" w:rsidRPr="0052510D">
              <w:rPr>
                <w:rFonts w:ascii="Arial" w:eastAsia="Arial" w:hAnsi="Arial" w:cs="Arial"/>
                <w:sz w:val="22"/>
                <w:szCs w:val="22"/>
              </w:rPr>
              <w:t xml:space="preserve"> </w:t>
            </w:r>
            <w:r w:rsidRPr="0052510D">
              <w:rPr>
                <w:rFonts w:ascii="Arial" w:eastAsia="Arial" w:hAnsi="Arial" w:cs="Arial"/>
                <w:sz w:val="22"/>
                <w:szCs w:val="22"/>
              </w:rPr>
              <w:t xml:space="preserve">for the description and </w:t>
            </w:r>
            <w:r w:rsidR="00B96E5D" w:rsidRPr="0052510D">
              <w:rPr>
                <w:rFonts w:ascii="Arial" w:eastAsia="Arial" w:hAnsi="Arial" w:cs="Arial"/>
                <w:sz w:val="22"/>
                <w:szCs w:val="22"/>
              </w:rPr>
              <w:t>number</w:t>
            </w:r>
            <w:r w:rsidRPr="0052510D">
              <w:rPr>
                <w:rFonts w:ascii="Arial" w:eastAsia="Arial" w:hAnsi="Arial" w:cs="Arial"/>
                <w:sz w:val="22"/>
                <w:szCs w:val="22"/>
              </w:rPr>
              <w:t xml:space="preserve"> of reconciling items </w:t>
            </w:r>
            <w:r w:rsidRPr="0052510D">
              <w:rPr>
                <w:rFonts w:ascii="Arial" w:eastAsia="Arial" w:hAnsi="Arial" w:cs="Arial"/>
                <w:color w:val="000000"/>
                <w:sz w:val="22"/>
                <w:szCs w:val="22"/>
              </w:rPr>
              <w:t>identified, and document these</w:t>
            </w:r>
            <w:r w:rsidRPr="0052510D">
              <w:rPr>
                <w:rFonts w:ascii="Arial" w:eastAsia="Arial" w:hAnsi="Arial" w:cs="Arial"/>
                <w:sz w:val="22"/>
                <w:szCs w:val="22"/>
              </w:rPr>
              <w:t>.</w:t>
            </w:r>
          </w:p>
        </w:tc>
        <w:tc>
          <w:tcPr>
            <w:tcW w:w="4819" w:type="dxa"/>
            <w:shd w:val="clear" w:color="auto" w:fill="auto"/>
          </w:tcPr>
          <w:p w14:paraId="3E17D9BD" w14:textId="5F468044" w:rsidR="0092743F" w:rsidRPr="0052510D" w:rsidRDefault="0092743F" w:rsidP="001D1422">
            <w:pPr>
              <w:pBdr>
                <w:top w:val="nil"/>
                <w:left w:val="nil"/>
                <w:bottom w:val="nil"/>
                <w:right w:val="nil"/>
                <w:between w:val="nil"/>
              </w:pBdr>
              <w:spacing w:before="40" w:after="40"/>
              <w:ind w:left="459" w:hanging="461"/>
              <w:rPr>
                <w:rFonts w:ascii="Arial" w:eastAsia="Arial" w:hAnsi="Arial" w:cs="Arial"/>
                <w:color w:val="000000"/>
                <w:sz w:val="22"/>
                <w:szCs w:val="22"/>
              </w:rPr>
            </w:pPr>
            <w:r w:rsidRPr="0052510D">
              <w:rPr>
                <w:rFonts w:ascii="Arial" w:eastAsia="Arial" w:hAnsi="Arial" w:cs="Arial"/>
                <w:color w:val="000000"/>
                <w:sz w:val="22"/>
                <w:szCs w:val="22"/>
              </w:rPr>
              <w:lastRenderedPageBreak/>
              <w:t xml:space="preserve">3.1 We inspected the member’s bank reconciliations for all bank accounts as at </w:t>
            </w:r>
            <w:r w:rsidRPr="0052510D">
              <w:rPr>
                <w:rFonts w:ascii="Arial" w:eastAsia="Arial" w:hAnsi="Arial" w:cs="Arial"/>
                <w:i/>
                <w:color w:val="000000"/>
                <w:sz w:val="22"/>
                <w:szCs w:val="22"/>
              </w:rPr>
              <w:t>[</w:t>
            </w:r>
            <w:r w:rsidRPr="0052510D">
              <w:rPr>
                <w:rFonts w:ascii="Arial" w:eastAsia="Arial" w:hAnsi="Arial" w:cs="Arial"/>
                <w:i/>
                <w:iCs/>
                <w:color w:val="000000"/>
                <w:sz w:val="22"/>
                <w:szCs w:val="22"/>
              </w:rPr>
              <w:t xml:space="preserve">insert </w:t>
            </w:r>
            <w:r w:rsidR="00E14113" w:rsidRPr="0052510D">
              <w:rPr>
                <w:rFonts w:ascii="Arial" w:eastAsia="Arial" w:hAnsi="Arial" w:cs="Arial"/>
                <w:i/>
                <w:iCs/>
                <w:color w:val="000000"/>
                <w:sz w:val="22"/>
                <w:szCs w:val="22"/>
              </w:rPr>
              <w:t xml:space="preserve">the </w:t>
            </w:r>
            <w:r w:rsidRPr="0052510D">
              <w:rPr>
                <w:rFonts w:ascii="Arial" w:eastAsia="Arial" w:hAnsi="Arial" w:cs="Arial"/>
                <w:i/>
                <w:iCs/>
                <w:color w:val="000000"/>
                <w:sz w:val="22"/>
                <w:szCs w:val="22"/>
              </w:rPr>
              <w:t>date of</w:t>
            </w:r>
            <w:r w:rsidR="00E14113" w:rsidRPr="0052510D">
              <w:rPr>
                <w:rFonts w:ascii="Arial" w:eastAsia="Arial" w:hAnsi="Arial" w:cs="Arial"/>
                <w:i/>
                <w:iCs/>
                <w:color w:val="000000"/>
                <w:sz w:val="22"/>
                <w:szCs w:val="22"/>
              </w:rPr>
              <w:t xml:space="preserve"> the</w:t>
            </w:r>
            <w:r w:rsidRPr="0052510D">
              <w:rPr>
                <w:rFonts w:ascii="Arial" w:eastAsia="Arial" w:hAnsi="Arial" w:cs="Arial"/>
                <w:i/>
                <w:iCs/>
                <w:color w:val="000000"/>
                <w:sz w:val="22"/>
                <w:szCs w:val="22"/>
              </w:rPr>
              <w:t xml:space="preserve"> member’s financial year</w:t>
            </w:r>
            <w:r w:rsidR="00E14113" w:rsidRPr="0052510D">
              <w:rPr>
                <w:rFonts w:ascii="Arial" w:eastAsia="Arial" w:hAnsi="Arial" w:cs="Arial"/>
                <w:i/>
                <w:iCs/>
                <w:color w:val="000000"/>
                <w:sz w:val="22"/>
                <w:szCs w:val="22"/>
              </w:rPr>
              <w:t>-</w:t>
            </w:r>
            <w:r w:rsidRPr="0052510D">
              <w:rPr>
                <w:rFonts w:ascii="Arial" w:eastAsia="Arial" w:hAnsi="Arial" w:cs="Arial"/>
                <w:i/>
                <w:iCs/>
                <w:color w:val="000000"/>
                <w:sz w:val="22"/>
                <w:szCs w:val="22"/>
              </w:rPr>
              <w:t>end</w:t>
            </w:r>
            <w:r w:rsidRPr="0052510D">
              <w:rPr>
                <w:rFonts w:ascii="Arial" w:eastAsia="Arial" w:hAnsi="Arial" w:cs="Arial"/>
                <w:i/>
                <w:color w:val="000000"/>
                <w:sz w:val="22"/>
                <w:szCs w:val="22"/>
              </w:rPr>
              <w:t>]</w:t>
            </w:r>
            <w:r w:rsidR="00E14113" w:rsidRPr="0052510D">
              <w:rPr>
                <w:rFonts w:ascii="Arial" w:eastAsia="Arial" w:hAnsi="Arial" w:cs="Arial"/>
                <w:color w:val="000000"/>
                <w:sz w:val="22"/>
                <w:szCs w:val="22"/>
              </w:rPr>
              <w:t>,</w:t>
            </w:r>
            <w:r w:rsidRPr="0052510D">
              <w:rPr>
                <w:rFonts w:ascii="Arial" w:eastAsia="Arial" w:hAnsi="Arial" w:cs="Arial"/>
                <w:color w:val="000000"/>
                <w:sz w:val="22"/>
                <w:szCs w:val="22"/>
              </w:rPr>
              <w:t xml:space="preserve"> and identified no reconciling items relating to the following:</w:t>
            </w:r>
          </w:p>
          <w:p w14:paraId="3408FCA1" w14:textId="77777777" w:rsidR="0092743F" w:rsidRPr="0052510D" w:rsidRDefault="0092743F" w:rsidP="001D1422">
            <w:pPr>
              <w:numPr>
                <w:ilvl w:val="0"/>
                <w:numId w:val="41"/>
              </w:numPr>
              <w:suppressAutoHyphens/>
              <w:spacing w:before="40" w:after="40"/>
              <w:ind w:leftChars="301" w:left="884" w:hangingChars="128" w:hanging="282"/>
              <w:textDirection w:val="btLr"/>
              <w:textAlignment w:val="top"/>
              <w:outlineLvl w:val="0"/>
              <w:rPr>
                <w:rFonts w:ascii="Arial" w:hAnsi="Arial" w:cs="Arial"/>
                <w:sz w:val="22"/>
                <w:szCs w:val="22"/>
                <w:lang w:eastAsia="en-GB"/>
              </w:rPr>
            </w:pPr>
            <w:r w:rsidRPr="0052510D">
              <w:rPr>
                <w:rFonts w:ascii="Arial" w:hAnsi="Arial" w:cs="Arial"/>
                <w:sz w:val="22"/>
                <w:szCs w:val="22"/>
                <w:lang w:eastAsia="en-GB"/>
              </w:rPr>
              <w:t>Unprocessed client deposits on current accounts that represent funds that should have been deposited into a trust account;</w:t>
            </w:r>
          </w:p>
          <w:p w14:paraId="57D08594" w14:textId="4E0C18AD" w:rsidR="0092743F" w:rsidRPr="0052510D" w:rsidRDefault="0092743F" w:rsidP="001D1422">
            <w:pPr>
              <w:numPr>
                <w:ilvl w:val="0"/>
                <w:numId w:val="41"/>
              </w:numPr>
              <w:suppressAutoHyphens/>
              <w:spacing w:before="40" w:after="40"/>
              <w:ind w:leftChars="301" w:left="884" w:hangingChars="128" w:hanging="282"/>
              <w:textDirection w:val="btLr"/>
              <w:textAlignment w:val="top"/>
              <w:outlineLvl w:val="0"/>
              <w:rPr>
                <w:rFonts w:ascii="Arial" w:hAnsi="Arial" w:cs="Arial"/>
                <w:sz w:val="22"/>
                <w:szCs w:val="22"/>
                <w:lang w:eastAsia="en-GB"/>
              </w:rPr>
            </w:pPr>
            <w:r w:rsidRPr="0052510D">
              <w:rPr>
                <w:rFonts w:ascii="Arial" w:hAnsi="Arial" w:cs="Arial"/>
                <w:sz w:val="22"/>
                <w:szCs w:val="22"/>
                <w:lang w:eastAsia="en-GB"/>
              </w:rPr>
              <w:t>Unpaid segregation of funds transfers to JSE Trustees that had not been processed on</w:t>
            </w:r>
            <w:r w:rsidR="00790CBD" w:rsidRPr="0052510D">
              <w:rPr>
                <w:rFonts w:ascii="Arial" w:hAnsi="Arial" w:cs="Arial"/>
                <w:sz w:val="22"/>
                <w:szCs w:val="22"/>
                <w:lang w:eastAsia="en-GB"/>
              </w:rPr>
              <w:t xml:space="preserve"> the</w:t>
            </w:r>
            <w:r w:rsidRPr="0052510D">
              <w:rPr>
                <w:rFonts w:ascii="Arial" w:hAnsi="Arial" w:cs="Arial"/>
                <w:sz w:val="22"/>
                <w:szCs w:val="22"/>
                <w:lang w:eastAsia="en-GB"/>
              </w:rPr>
              <w:t xml:space="preserve"> BDA; or</w:t>
            </w:r>
          </w:p>
          <w:p w14:paraId="75A1577A" w14:textId="77777777" w:rsidR="0092743F" w:rsidRPr="0052510D" w:rsidRDefault="0092743F" w:rsidP="001D1422">
            <w:pPr>
              <w:numPr>
                <w:ilvl w:val="0"/>
                <w:numId w:val="41"/>
              </w:numPr>
              <w:suppressAutoHyphens/>
              <w:spacing w:before="40" w:after="40"/>
              <w:ind w:leftChars="301" w:left="884" w:hangingChars="128" w:hanging="282"/>
              <w:textDirection w:val="btLr"/>
              <w:textAlignment w:val="top"/>
              <w:outlineLvl w:val="0"/>
              <w:rPr>
                <w:rFonts w:ascii="Arial" w:eastAsia="Arial" w:hAnsi="Arial" w:cs="Arial"/>
                <w:color w:val="000000"/>
                <w:sz w:val="22"/>
                <w:szCs w:val="22"/>
              </w:rPr>
            </w:pPr>
            <w:r w:rsidRPr="0052510D">
              <w:rPr>
                <w:rFonts w:ascii="Arial" w:hAnsi="Arial" w:cs="Arial"/>
                <w:sz w:val="22"/>
                <w:szCs w:val="22"/>
                <w:lang w:eastAsia="en-GB"/>
              </w:rPr>
              <w:lastRenderedPageBreak/>
              <w:t xml:space="preserve">Payments to clients that had been outstanding for an </w:t>
            </w:r>
            <w:r w:rsidRPr="0052510D">
              <w:rPr>
                <w:rFonts w:ascii="Arial" w:hAnsi="Arial" w:cs="Arial"/>
                <w:b/>
                <w:sz w:val="22"/>
                <w:szCs w:val="22"/>
                <w:lang w:eastAsia="en-GB"/>
              </w:rPr>
              <w:t>unreasonable period</w:t>
            </w:r>
            <w:r w:rsidRPr="0052510D">
              <w:rPr>
                <w:rFonts w:ascii="Arial" w:hAnsi="Arial" w:cs="Arial"/>
                <w:sz w:val="22"/>
                <w:szCs w:val="22"/>
                <w:lang w:eastAsia="en-GB"/>
              </w:rPr>
              <w:t>, which represent funds withdrawn from JSE Trustees and held in the member’s current account.</w:t>
            </w:r>
          </w:p>
          <w:p w14:paraId="7C725949" w14:textId="77777777" w:rsidR="0092743F" w:rsidRPr="0052510D" w:rsidRDefault="0092743F" w:rsidP="001D1422">
            <w:pPr>
              <w:pBdr>
                <w:top w:val="nil"/>
                <w:left w:val="nil"/>
                <w:bottom w:val="nil"/>
                <w:right w:val="nil"/>
                <w:between w:val="nil"/>
              </w:pBdr>
              <w:tabs>
                <w:tab w:val="left" w:pos="454"/>
              </w:tabs>
              <w:spacing w:before="120" w:after="120"/>
              <w:rPr>
                <w:rFonts w:ascii="Arial" w:eastAsia="Arial" w:hAnsi="Arial" w:cs="Arial"/>
                <w:color w:val="000000"/>
                <w:sz w:val="22"/>
                <w:szCs w:val="22"/>
              </w:rPr>
            </w:pPr>
            <w:r w:rsidRPr="0052510D">
              <w:rPr>
                <w:rFonts w:ascii="Arial" w:eastAsia="Arial" w:hAnsi="Arial" w:cs="Arial"/>
                <w:color w:val="000000"/>
                <w:sz w:val="22"/>
                <w:szCs w:val="22"/>
              </w:rPr>
              <w:t>OR</w:t>
            </w:r>
          </w:p>
          <w:p w14:paraId="49D83B75" w14:textId="2EB396C2" w:rsidR="0092743F" w:rsidRPr="0052510D" w:rsidRDefault="0092743F" w:rsidP="001D1422">
            <w:pPr>
              <w:pBdr>
                <w:top w:val="nil"/>
                <w:left w:val="nil"/>
                <w:bottom w:val="nil"/>
                <w:right w:val="nil"/>
                <w:between w:val="nil"/>
              </w:pBdr>
              <w:spacing w:before="40" w:after="40"/>
              <w:ind w:left="317"/>
              <w:rPr>
                <w:rFonts w:ascii="Arial" w:eastAsia="Arial" w:hAnsi="Arial" w:cs="Arial"/>
                <w:color w:val="000000"/>
                <w:sz w:val="22"/>
                <w:szCs w:val="22"/>
              </w:rPr>
            </w:pPr>
            <w:r w:rsidRPr="0052510D">
              <w:rPr>
                <w:rFonts w:ascii="Arial" w:eastAsia="Arial" w:hAnsi="Arial" w:cs="Arial"/>
                <w:color w:val="000000"/>
                <w:sz w:val="22"/>
                <w:szCs w:val="22"/>
              </w:rPr>
              <w:t xml:space="preserve">We inspected the member’s bank reconciliations for all bank accounts as at </w:t>
            </w:r>
            <w:r w:rsidRPr="0052510D">
              <w:rPr>
                <w:rFonts w:ascii="Arial" w:eastAsia="Arial" w:hAnsi="Arial" w:cs="Arial"/>
                <w:i/>
                <w:color w:val="000000"/>
                <w:sz w:val="22"/>
                <w:szCs w:val="22"/>
              </w:rPr>
              <w:t>[</w:t>
            </w:r>
            <w:r w:rsidRPr="0052510D">
              <w:rPr>
                <w:rFonts w:ascii="Arial" w:eastAsia="Arial" w:hAnsi="Arial" w:cs="Arial"/>
                <w:i/>
                <w:iCs/>
                <w:color w:val="000000"/>
                <w:sz w:val="22"/>
                <w:szCs w:val="22"/>
              </w:rPr>
              <w:t>insert</w:t>
            </w:r>
            <w:r w:rsidR="00790CBD" w:rsidRPr="0052510D">
              <w:rPr>
                <w:rFonts w:ascii="Arial" w:eastAsia="Arial" w:hAnsi="Arial" w:cs="Arial"/>
                <w:i/>
                <w:iCs/>
                <w:color w:val="000000"/>
                <w:sz w:val="22"/>
                <w:szCs w:val="22"/>
              </w:rPr>
              <w:t xml:space="preserve"> the</w:t>
            </w:r>
            <w:r w:rsidRPr="0052510D">
              <w:rPr>
                <w:rFonts w:ascii="Arial" w:eastAsia="Arial" w:hAnsi="Arial" w:cs="Arial"/>
                <w:i/>
                <w:iCs/>
                <w:color w:val="000000"/>
                <w:sz w:val="22"/>
                <w:szCs w:val="22"/>
              </w:rPr>
              <w:t xml:space="preserve"> date of</w:t>
            </w:r>
            <w:r w:rsidR="00790CBD" w:rsidRPr="0052510D">
              <w:rPr>
                <w:rFonts w:ascii="Arial" w:eastAsia="Arial" w:hAnsi="Arial" w:cs="Arial"/>
                <w:i/>
                <w:iCs/>
                <w:color w:val="000000"/>
                <w:sz w:val="22"/>
                <w:szCs w:val="22"/>
              </w:rPr>
              <w:t xml:space="preserve"> the</w:t>
            </w:r>
            <w:r w:rsidRPr="0052510D">
              <w:rPr>
                <w:rFonts w:ascii="Arial" w:eastAsia="Arial" w:hAnsi="Arial" w:cs="Arial"/>
                <w:i/>
                <w:iCs/>
                <w:color w:val="000000"/>
                <w:sz w:val="22"/>
                <w:szCs w:val="22"/>
              </w:rPr>
              <w:t xml:space="preserve"> member’s financial year</w:t>
            </w:r>
            <w:r w:rsidR="00790CBD" w:rsidRPr="0052510D">
              <w:rPr>
                <w:rFonts w:ascii="Arial" w:eastAsia="Arial" w:hAnsi="Arial" w:cs="Arial"/>
                <w:i/>
                <w:iCs/>
                <w:color w:val="000000"/>
                <w:sz w:val="22"/>
                <w:szCs w:val="22"/>
              </w:rPr>
              <w:t>-</w:t>
            </w:r>
            <w:r w:rsidRPr="0052510D">
              <w:rPr>
                <w:rFonts w:ascii="Arial" w:eastAsia="Arial" w:hAnsi="Arial" w:cs="Arial"/>
                <w:i/>
                <w:iCs/>
                <w:color w:val="000000"/>
                <w:sz w:val="22"/>
                <w:szCs w:val="22"/>
              </w:rPr>
              <w:t>end</w:t>
            </w:r>
            <w:r w:rsidRPr="0052510D">
              <w:rPr>
                <w:rFonts w:ascii="Arial" w:eastAsia="Arial" w:hAnsi="Arial" w:cs="Arial"/>
                <w:i/>
                <w:color w:val="000000"/>
                <w:sz w:val="22"/>
                <w:szCs w:val="22"/>
              </w:rPr>
              <w:t>]</w:t>
            </w:r>
            <w:r w:rsidRPr="0052510D">
              <w:rPr>
                <w:rFonts w:ascii="Arial" w:eastAsia="Arial" w:hAnsi="Arial" w:cs="Arial"/>
                <w:color w:val="000000"/>
                <w:sz w:val="22"/>
                <w:szCs w:val="22"/>
              </w:rPr>
              <w:t xml:space="preserve"> and identified the following reconciling items:</w:t>
            </w:r>
          </w:p>
          <w:p w14:paraId="1A75351C" w14:textId="2CEAAB67" w:rsidR="0092743F" w:rsidRPr="0052510D" w:rsidRDefault="0092743F" w:rsidP="001D1422">
            <w:pPr>
              <w:spacing w:before="40" w:after="40"/>
              <w:ind w:left="317"/>
              <w:rPr>
                <w:rFonts w:ascii="Arial" w:eastAsia="Arial" w:hAnsi="Arial" w:cs="Arial"/>
                <w:color w:val="000000"/>
                <w:sz w:val="22"/>
                <w:szCs w:val="22"/>
              </w:rPr>
            </w:pPr>
            <w:r w:rsidRPr="0052510D">
              <w:rPr>
                <w:rFonts w:ascii="Arial" w:eastAsia="Arial" w:hAnsi="Arial" w:cs="Arial"/>
                <w:i/>
                <w:color w:val="000000"/>
                <w:sz w:val="22"/>
                <w:szCs w:val="22"/>
              </w:rPr>
              <w:t xml:space="preserve">[State the description and </w:t>
            </w:r>
            <w:r w:rsidR="00B96E5D" w:rsidRPr="0052510D">
              <w:rPr>
                <w:rFonts w:ascii="Arial" w:eastAsia="Arial" w:hAnsi="Arial" w:cs="Arial"/>
                <w:i/>
                <w:color w:val="000000"/>
                <w:sz w:val="22"/>
                <w:szCs w:val="22"/>
              </w:rPr>
              <w:t>number</w:t>
            </w:r>
            <w:r w:rsidRPr="0052510D">
              <w:rPr>
                <w:rFonts w:ascii="Arial" w:eastAsia="Arial" w:hAnsi="Arial" w:cs="Arial"/>
                <w:i/>
                <w:color w:val="000000"/>
                <w:sz w:val="22"/>
                <w:szCs w:val="22"/>
              </w:rPr>
              <w:t xml:space="preserve"> of reconciling items identified as requested in the procedure:]</w:t>
            </w:r>
          </w:p>
        </w:tc>
        <w:tc>
          <w:tcPr>
            <w:tcW w:w="4772" w:type="dxa"/>
            <w:shd w:val="clear" w:color="auto" w:fill="auto"/>
          </w:tcPr>
          <w:p w14:paraId="1D833470" w14:textId="44F43112" w:rsidR="0092743F" w:rsidRPr="0052510D" w:rsidRDefault="0092743F" w:rsidP="001D1422">
            <w:pPr>
              <w:spacing w:before="40" w:after="40"/>
              <w:ind w:left="459" w:hanging="461"/>
              <w:rPr>
                <w:rFonts w:ascii="Arial" w:eastAsia="Arial" w:hAnsi="Arial" w:cs="Arial"/>
                <w:color w:val="000000"/>
                <w:sz w:val="22"/>
                <w:szCs w:val="22"/>
              </w:rPr>
            </w:pPr>
            <w:r w:rsidRPr="0052510D">
              <w:rPr>
                <w:rFonts w:ascii="Arial" w:eastAsia="Arial" w:hAnsi="Arial" w:cs="Arial"/>
                <w:color w:val="000000"/>
                <w:sz w:val="22"/>
                <w:szCs w:val="22"/>
              </w:rPr>
              <w:lastRenderedPageBreak/>
              <w:t>3.2 Not applicable</w:t>
            </w:r>
            <w:r w:rsidR="00242E4B" w:rsidRPr="0052510D">
              <w:rPr>
                <w:rFonts w:ascii="Arial" w:eastAsia="Arial" w:hAnsi="Arial" w:cs="Arial"/>
                <w:color w:val="000000"/>
                <w:sz w:val="22"/>
                <w:szCs w:val="22"/>
              </w:rPr>
              <w:t>,</w:t>
            </w:r>
            <w:r w:rsidRPr="0052510D">
              <w:rPr>
                <w:rFonts w:ascii="Arial" w:eastAsia="Arial" w:hAnsi="Arial" w:cs="Arial"/>
                <w:color w:val="000000"/>
                <w:sz w:val="22"/>
                <w:szCs w:val="22"/>
              </w:rPr>
              <w:t xml:space="preserve"> as no reconciling items were identified.</w:t>
            </w:r>
          </w:p>
          <w:p w14:paraId="4D7F682E" w14:textId="77777777" w:rsidR="0092743F" w:rsidRPr="0052510D" w:rsidRDefault="0092743F" w:rsidP="001D1422">
            <w:pPr>
              <w:spacing w:before="120" w:after="120"/>
              <w:rPr>
                <w:rFonts w:ascii="Arial" w:eastAsia="Arial" w:hAnsi="Arial" w:cs="Arial"/>
                <w:color w:val="000000"/>
                <w:sz w:val="22"/>
                <w:szCs w:val="22"/>
              </w:rPr>
            </w:pPr>
            <w:r w:rsidRPr="0052510D">
              <w:rPr>
                <w:rFonts w:ascii="Arial" w:eastAsia="Arial" w:hAnsi="Arial" w:cs="Arial"/>
                <w:color w:val="000000"/>
                <w:sz w:val="22"/>
                <w:szCs w:val="22"/>
              </w:rPr>
              <w:t>OR</w:t>
            </w:r>
          </w:p>
          <w:p w14:paraId="2BCC8F18" w14:textId="41BE5A52" w:rsidR="0092743F" w:rsidRPr="0052510D" w:rsidRDefault="0092743F" w:rsidP="001D1422">
            <w:pPr>
              <w:spacing w:before="40" w:after="40"/>
              <w:ind w:left="459"/>
              <w:rPr>
                <w:rFonts w:ascii="Arial" w:hAnsi="Arial" w:cs="Arial"/>
                <w:color w:val="000000"/>
                <w:position w:val="0"/>
                <w:sz w:val="22"/>
                <w:szCs w:val="22"/>
              </w:rPr>
            </w:pPr>
            <w:r w:rsidRPr="0052510D">
              <w:rPr>
                <w:rFonts w:ascii="Arial" w:hAnsi="Arial" w:cs="Arial"/>
                <w:color w:val="000000"/>
                <w:sz w:val="22"/>
                <w:szCs w:val="22"/>
              </w:rPr>
              <w:t xml:space="preserve">We obtained from </w:t>
            </w:r>
            <w:r w:rsidRPr="0052510D">
              <w:rPr>
                <w:rFonts w:ascii="Arial" w:eastAsia="Arial" w:hAnsi="Arial" w:cs="Arial"/>
                <w:i/>
                <w:color w:val="000000"/>
                <w:sz w:val="22"/>
                <w:szCs w:val="22"/>
              </w:rPr>
              <w:t>[</w:t>
            </w:r>
            <w:r w:rsidRPr="0052510D">
              <w:rPr>
                <w:rFonts w:ascii="Arial" w:eastAsia="Arial" w:hAnsi="Arial" w:cs="Arial"/>
                <w:i/>
                <w:iCs/>
                <w:color w:val="000000"/>
                <w:sz w:val="22"/>
                <w:szCs w:val="22"/>
              </w:rPr>
              <w:t xml:space="preserve">state the name and designation of </w:t>
            </w:r>
            <w:r w:rsidRPr="0052510D">
              <w:rPr>
                <w:rFonts w:ascii="Arial" w:hAnsi="Arial" w:cs="Arial"/>
                <w:i/>
                <w:iCs/>
                <w:color w:val="000000"/>
                <w:sz w:val="22"/>
                <w:szCs w:val="22"/>
              </w:rPr>
              <w:t xml:space="preserve">the member </w:t>
            </w:r>
            <w:r w:rsidRPr="0052510D">
              <w:rPr>
                <w:rFonts w:ascii="Arial" w:eastAsia="Arial" w:hAnsi="Arial" w:cs="Arial"/>
                <w:i/>
                <w:iCs/>
                <w:color w:val="000000"/>
                <w:sz w:val="22"/>
                <w:szCs w:val="22"/>
              </w:rPr>
              <w:t>representative</w:t>
            </w:r>
            <w:r w:rsidRPr="0052510D">
              <w:rPr>
                <w:rFonts w:ascii="Arial" w:eastAsia="Arial" w:hAnsi="Arial" w:cs="Arial"/>
                <w:i/>
                <w:color w:val="000000"/>
                <w:sz w:val="22"/>
                <w:szCs w:val="22"/>
              </w:rPr>
              <w:t>]</w:t>
            </w:r>
            <w:r w:rsidRPr="0052510D">
              <w:rPr>
                <w:rFonts w:ascii="Arial" w:eastAsia="Arial" w:hAnsi="Arial" w:cs="Arial"/>
                <w:color w:val="000000"/>
                <w:sz w:val="22"/>
                <w:szCs w:val="22"/>
              </w:rPr>
              <w:t xml:space="preserve"> </w:t>
            </w:r>
            <w:r w:rsidRPr="0052510D">
              <w:rPr>
                <w:rFonts w:ascii="Arial" w:hAnsi="Arial" w:cs="Arial"/>
                <w:color w:val="000000"/>
                <w:sz w:val="22"/>
                <w:szCs w:val="22"/>
              </w:rPr>
              <w:t>the explanations recorded below</w:t>
            </w:r>
            <w:r w:rsidR="00242E4B" w:rsidRPr="0052510D">
              <w:rPr>
                <w:rFonts w:ascii="Arial" w:hAnsi="Arial" w:cs="Arial"/>
                <w:color w:val="000000"/>
                <w:sz w:val="22"/>
                <w:szCs w:val="22"/>
              </w:rPr>
              <w:t>,</w:t>
            </w:r>
            <w:r w:rsidRPr="0052510D">
              <w:rPr>
                <w:rFonts w:ascii="Arial" w:hAnsi="Arial" w:cs="Arial"/>
                <w:color w:val="000000"/>
                <w:sz w:val="22"/>
                <w:szCs w:val="22"/>
              </w:rPr>
              <w:t xml:space="preserve"> for </w:t>
            </w:r>
            <w:r w:rsidRPr="0052510D">
              <w:rPr>
                <w:rFonts w:ascii="Arial" w:eastAsia="Arial" w:hAnsi="Arial" w:cs="Arial"/>
                <w:color w:val="000000"/>
                <w:sz w:val="22"/>
                <w:szCs w:val="22"/>
              </w:rPr>
              <w:t xml:space="preserve">the description and </w:t>
            </w:r>
            <w:r w:rsidR="00B96E5D" w:rsidRPr="0052510D">
              <w:rPr>
                <w:rFonts w:ascii="Arial" w:eastAsia="Arial" w:hAnsi="Arial" w:cs="Arial"/>
                <w:color w:val="000000"/>
                <w:sz w:val="22"/>
                <w:szCs w:val="22"/>
              </w:rPr>
              <w:t>number</w:t>
            </w:r>
            <w:r w:rsidRPr="0052510D">
              <w:rPr>
                <w:rFonts w:ascii="Arial" w:eastAsia="Arial" w:hAnsi="Arial" w:cs="Arial"/>
                <w:color w:val="000000"/>
                <w:sz w:val="22"/>
                <w:szCs w:val="22"/>
              </w:rPr>
              <w:t xml:space="preserve"> of reconciling items identified:</w:t>
            </w:r>
            <w:r w:rsidRPr="0052510D">
              <w:rPr>
                <w:rFonts w:ascii="Arial" w:hAnsi="Arial" w:cs="Arial"/>
                <w:color w:val="000000"/>
                <w:sz w:val="22"/>
                <w:szCs w:val="22"/>
              </w:rPr>
              <w:t xml:space="preserve"> </w:t>
            </w:r>
          </w:p>
          <w:p w14:paraId="619A5226" w14:textId="610A7BB1" w:rsidR="0092743F" w:rsidRPr="0052510D" w:rsidRDefault="0092743F" w:rsidP="001D1422">
            <w:pPr>
              <w:spacing w:before="40" w:after="40"/>
              <w:ind w:firstLine="459"/>
              <w:rPr>
                <w:rFonts w:ascii="Arial" w:hAnsi="Arial" w:cs="Arial"/>
                <w:position w:val="0"/>
                <w:sz w:val="22"/>
                <w:szCs w:val="22"/>
              </w:rPr>
            </w:pPr>
            <w:r w:rsidRPr="0052510D">
              <w:rPr>
                <w:rFonts w:ascii="Arial" w:hAnsi="Arial" w:cs="Arial"/>
                <w:i/>
                <w:sz w:val="22"/>
                <w:szCs w:val="22"/>
              </w:rPr>
              <w:t>[State</w:t>
            </w:r>
            <w:r w:rsidR="00242E4B" w:rsidRPr="0052510D">
              <w:rPr>
                <w:rFonts w:ascii="Arial" w:hAnsi="Arial" w:cs="Arial"/>
                <w:i/>
                <w:sz w:val="22"/>
                <w:szCs w:val="22"/>
              </w:rPr>
              <w:t xml:space="preserve"> the</w:t>
            </w:r>
            <w:r w:rsidRPr="0052510D">
              <w:rPr>
                <w:rFonts w:ascii="Arial" w:hAnsi="Arial" w:cs="Arial"/>
                <w:i/>
                <w:sz w:val="22"/>
                <w:szCs w:val="22"/>
              </w:rPr>
              <w:t xml:space="preserve"> explanations]</w:t>
            </w:r>
          </w:p>
        </w:tc>
      </w:tr>
      <w:tr w:rsidR="00242E4B" w:rsidRPr="00EA34BA" w14:paraId="536495EC" w14:textId="77777777" w:rsidTr="00433476">
        <w:tc>
          <w:tcPr>
            <w:tcW w:w="675" w:type="dxa"/>
            <w:shd w:val="clear" w:color="auto" w:fill="auto"/>
          </w:tcPr>
          <w:p w14:paraId="747CBB77" w14:textId="77777777" w:rsidR="0092743F" w:rsidRPr="00EA34BA" w:rsidRDefault="0092743F" w:rsidP="0092743F">
            <w:pPr>
              <w:numPr>
                <w:ilvl w:val="0"/>
                <w:numId w:val="32"/>
              </w:numPr>
              <w:pBdr>
                <w:top w:val="nil"/>
                <w:left w:val="nil"/>
                <w:bottom w:val="nil"/>
                <w:right w:val="nil"/>
                <w:between w:val="nil"/>
              </w:pBdr>
              <w:tabs>
                <w:tab w:val="left" w:pos="454"/>
              </w:tabs>
              <w:suppressAutoHyphens/>
              <w:spacing w:before="40" w:after="40"/>
              <w:jc w:val="left"/>
              <w:textDirection w:val="btLr"/>
              <w:textAlignment w:val="top"/>
              <w:outlineLvl w:val="0"/>
              <w:rPr>
                <w:rFonts w:ascii="Arial" w:hAnsi="Arial" w:cs="Arial"/>
                <w:color w:val="000000"/>
                <w:sz w:val="22"/>
                <w:szCs w:val="22"/>
              </w:rPr>
            </w:pPr>
          </w:p>
        </w:tc>
        <w:tc>
          <w:tcPr>
            <w:tcW w:w="4962" w:type="dxa"/>
            <w:shd w:val="clear" w:color="auto" w:fill="auto"/>
          </w:tcPr>
          <w:p w14:paraId="7030CAE0" w14:textId="3E9BD5B4" w:rsidR="0092743F" w:rsidRDefault="0092743F" w:rsidP="001D1422">
            <w:pPr>
              <w:keepNext/>
              <w:keepLines/>
              <w:spacing w:before="40" w:after="40"/>
              <w:ind w:left="459" w:hanging="461"/>
              <w:rPr>
                <w:rFonts w:ascii="Arial" w:hAnsi="Arial" w:cs="Arial"/>
                <w:color w:val="000000"/>
                <w:sz w:val="22"/>
                <w:szCs w:val="22"/>
              </w:rPr>
            </w:pPr>
            <w:r w:rsidRPr="00EA34BA">
              <w:rPr>
                <w:rFonts w:ascii="Arial" w:eastAsia="Arial" w:hAnsi="Arial" w:cs="Arial"/>
                <w:color w:val="000000"/>
                <w:sz w:val="22"/>
                <w:szCs w:val="22"/>
              </w:rPr>
              <w:t xml:space="preserve">4.1 Obtain from </w:t>
            </w:r>
            <w:r w:rsidR="00296601" w:rsidRPr="00296601">
              <w:rPr>
                <w:rFonts w:ascii="Arial" w:eastAsia="Arial" w:hAnsi="Arial" w:cs="Arial"/>
                <w:i/>
                <w:iCs/>
                <w:color w:val="000000"/>
                <w:sz w:val="22"/>
                <w:szCs w:val="22"/>
              </w:rPr>
              <w:t>[state the name and designation of the member representative</w:t>
            </w:r>
            <w:r w:rsidR="00296601" w:rsidRPr="00296601">
              <w:rPr>
                <w:rFonts w:ascii="Arial" w:eastAsia="Arial" w:hAnsi="Arial" w:cs="Arial"/>
                <w:i/>
                <w:color w:val="000000"/>
                <w:sz w:val="22"/>
                <w:szCs w:val="22"/>
              </w:rPr>
              <w:t>]</w:t>
            </w:r>
            <w:r w:rsidRPr="00EA34BA">
              <w:rPr>
                <w:rFonts w:ascii="Arial" w:hAnsi="Arial" w:cs="Arial"/>
                <w:color w:val="000000"/>
                <w:sz w:val="22"/>
                <w:szCs w:val="22"/>
              </w:rPr>
              <w:t xml:space="preserve"> the Credit Control Report (PCCREP) produced by</w:t>
            </w:r>
            <w:r w:rsidR="00242E4B">
              <w:rPr>
                <w:rFonts w:ascii="Arial" w:hAnsi="Arial" w:cs="Arial"/>
                <w:color w:val="000000"/>
                <w:sz w:val="22"/>
                <w:szCs w:val="22"/>
              </w:rPr>
              <w:t xml:space="preserve"> the</w:t>
            </w:r>
            <w:r w:rsidRPr="00EA34BA">
              <w:rPr>
                <w:rFonts w:ascii="Arial" w:hAnsi="Arial" w:cs="Arial"/>
                <w:color w:val="000000"/>
                <w:sz w:val="22"/>
                <w:szCs w:val="22"/>
              </w:rPr>
              <w:t xml:space="preserve"> BDA as at </w:t>
            </w:r>
            <w:r w:rsidRPr="001D1422">
              <w:rPr>
                <w:rFonts w:ascii="Arial" w:hAnsi="Arial" w:cs="Arial"/>
                <w:i/>
                <w:color w:val="000000"/>
                <w:sz w:val="22"/>
                <w:szCs w:val="22"/>
              </w:rPr>
              <w:t>[</w:t>
            </w:r>
            <w:r w:rsidRPr="00EA34BA">
              <w:rPr>
                <w:rFonts w:ascii="Arial" w:hAnsi="Arial" w:cs="Arial"/>
                <w:i/>
                <w:color w:val="000000"/>
                <w:sz w:val="22"/>
                <w:szCs w:val="22"/>
              </w:rPr>
              <w:t>insert</w:t>
            </w:r>
            <w:r w:rsidR="00242E4B">
              <w:rPr>
                <w:rFonts w:ascii="Arial" w:hAnsi="Arial" w:cs="Arial"/>
                <w:i/>
                <w:color w:val="000000"/>
                <w:sz w:val="22"/>
                <w:szCs w:val="22"/>
              </w:rPr>
              <w:t xml:space="preserve"> the</w:t>
            </w:r>
            <w:r w:rsidRPr="00EA34BA">
              <w:rPr>
                <w:rFonts w:ascii="Arial" w:hAnsi="Arial" w:cs="Arial"/>
                <w:i/>
                <w:color w:val="000000"/>
                <w:sz w:val="22"/>
                <w:szCs w:val="22"/>
              </w:rPr>
              <w:t xml:space="preserve"> date of </w:t>
            </w:r>
            <w:r w:rsidR="00242E4B">
              <w:rPr>
                <w:rFonts w:ascii="Arial" w:hAnsi="Arial" w:cs="Arial"/>
                <w:i/>
                <w:color w:val="000000"/>
                <w:sz w:val="22"/>
                <w:szCs w:val="22"/>
              </w:rPr>
              <w:t xml:space="preserve">the </w:t>
            </w:r>
            <w:r w:rsidRPr="00EA34BA">
              <w:rPr>
                <w:rFonts w:ascii="Arial" w:hAnsi="Arial" w:cs="Arial"/>
                <w:i/>
                <w:color w:val="000000"/>
                <w:sz w:val="22"/>
                <w:szCs w:val="22"/>
              </w:rPr>
              <w:t>member’s financial year</w:t>
            </w:r>
            <w:r w:rsidR="00242E4B">
              <w:rPr>
                <w:rFonts w:ascii="Arial" w:hAnsi="Arial" w:cs="Arial"/>
                <w:i/>
                <w:color w:val="000000"/>
                <w:sz w:val="22"/>
                <w:szCs w:val="22"/>
              </w:rPr>
              <w:t>-</w:t>
            </w:r>
            <w:r w:rsidRPr="00EA34BA">
              <w:rPr>
                <w:rFonts w:ascii="Arial" w:hAnsi="Arial" w:cs="Arial"/>
                <w:i/>
                <w:color w:val="000000"/>
                <w:sz w:val="22"/>
                <w:szCs w:val="22"/>
              </w:rPr>
              <w:t>end</w:t>
            </w:r>
            <w:r w:rsidRPr="001D1422">
              <w:rPr>
                <w:rFonts w:ascii="Arial" w:hAnsi="Arial" w:cs="Arial"/>
                <w:i/>
                <w:color w:val="000000"/>
                <w:sz w:val="22"/>
                <w:szCs w:val="22"/>
              </w:rPr>
              <w:t>]</w:t>
            </w:r>
            <w:r w:rsidR="00242E4B">
              <w:rPr>
                <w:rFonts w:ascii="Arial" w:hAnsi="Arial" w:cs="Arial"/>
                <w:color w:val="000000"/>
                <w:sz w:val="22"/>
                <w:szCs w:val="22"/>
              </w:rPr>
              <w:t>;</w:t>
            </w:r>
            <w:r w:rsidRPr="00EA34BA">
              <w:rPr>
                <w:rFonts w:ascii="Arial" w:hAnsi="Arial" w:cs="Arial"/>
                <w:color w:val="000000"/>
                <w:sz w:val="22"/>
                <w:szCs w:val="22"/>
              </w:rPr>
              <w:t xml:space="preserve"> </w:t>
            </w:r>
            <w:r w:rsidRPr="00EA34BA">
              <w:rPr>
                <w:rFonts w:ascii="Arial" w:eastAsia="Arial" w:hAnsi="Arial" w:cs="Arial"/>
                <w:color w:val="000000"/>
                <w:sz w:val="22"/>
                <w:szCs w:val="22"/>
              </w:rPr>
              <w:t xml:space="preserve">and </w:t>
            </w:r>
            <w:r>
              <w:rPr>
                <w:rFonts w:ascii="Arial" w:eastAsia="Arial" w:hAnsi="Arial" w:cs="Arial"/>
                <w:color w:val="000000"/>
                <w:sz w:val="22"/>
                <w:szCs w:val="22"/>
              </w:rPr>
              <w:t>identify</w:t>
            </w:r>
            <w:r w:rsidRPr="00EA34BA">
              <w:rPr>
                <w:rFonts w:ascii="Arial" w:hAnsi="Arial" w:cs="Arial"/>
                <w:color w:val="000000"/>
                <w:sz w:val="22"/>
                <w:szCs w:val="22"/>
              </w:rPr>
              <w:t xml:space="preserve"> whether or not there were any </w:t>
            </w:r>
            <w:r w:rsidRPr="00EA34BA">
              <w:rPr>
                <w:rFonts w:ascii="Arial" w:hAnsi="Arial" w:cs="Arial"/>
                <w:b/>
                <w:color w:val="000000"/>
                <w:sz w:val="22"/>
                <w:szCs w:val="22"/>
              </w:rPr>
              <w:t>credit cash balances</w:t>
            </w:r>
            <w:r w:rsidRPr="00EA34BA">
              <w:rPr>
                <w:rFonts w:ascii="Arial" w:hAnsi="Arial" w:cs="Arial"/>
                <w:color w:val="000000"/>
                <w:sz w:val="22"/>
                <w:szCs w:val="22"/>
              </w:rPr>
              <w:t xml:space="preserve"> </w:t>
            </w:r>
            <w:r w:rsidRPr="00EA34BA">
              <w:rPr>
                <w:rFonts w:ascii="Arial" w:hAnsi="Arial" w:cs="Arial"/>
                <w:b/>
                <w:color w:val="000000"/>
                <w:sz w:val="22"/>
                <w:szCs w:val="22"/>
              </w:rPr>
              <w:t xml:space="preserve">in excess of R5 000 </w:t>
            </w:r>
            <w:r w:rsidRPr="00EA34BA">
              <w:rPr>
                <w:rFonts w:ascii="Arial" w:hAnsi="Arial" w:cs="Arial"/>
                <w:color w:val="000000"/>
                <w:sz w:val="22"/>
                <w:szCs w:val="22"/>
              </w:rPr>
              <w:t>on Del</w:t>
            </w:r>
            <w:r w:rsidR="00343BE6">
              <w:rPr>
                <w:rFonts w:ascii="Arial" w:hAnsi="Arial" w:cs="Arial"/>
                <w:color w:val="000000"/>
                <w:sz w:val="22"/>
                <w:szCs w:val="22"/>
              </w:rPr>
              <w:t>/</w:t>
            </w:r>
            <w:r w:rsidRPr="00EA34BA">
              <w:rPr>
                <w:rFonts w:ascii="Arial" w:hAnsi="Arial" w:cs="Arial"/>
                <w:color w:val="000000"/>
                <w:sz w:val="22"/>
                <w:szCs w:val="22"/>
              </w:rPr>
              <w:t>pay client accounts</w:t>
            </w:r>
            <w:r w:rsidRPr="0069732F">
              <w:rPr>
                <w:rFonts w:ascii="Arial" w:hAnsi="Arial" w:cs="Arial"/>
                <w:color w:val="000000"/>
                <w:sz w:val="22"/>
                <w:szCs w:val="22"/>
              </w:rPr>
              <w:t xml:space="preserve">, </w:t>
            </w:r>
            <w:r w:rsidRPr="00A91C5D">
              <w:rPr>
                <w:rFonts w:ascii="Arial" w:hAnsi="Arial" w:cs="Arial"/>
                <w:color w:val="000000"/>
                <w:sz w:val="22"/>
                <w:szCs w:val="22"/>
              </w:rPr>
              <w:t xml:space="preserve">and further identify whether these </w:t>
            </w:r>
            <w:r w:rsidRPr="0069732F">
              <w:rPr>
                <w:rFonts w:ascii="Arial" w:hAnsi="Arial" w:cs="Arial"/>
                <w:color w:val="000000"/>
                <w:sz w:val="22"/>
                <w:szCs w:val="22"/>
              </w:rPr>
              <w:t>represent funds due to clients that had not been swept to JSE Trustees.</w:t>
            </w:r>
            <w:r w:rsidRPr="00EA34BA">
              <w:rPr>
                <w:rFonts w:ascii="Arial" w:hAnsi="Arial" w:cs="Arial"/>
                <w:color w:val="000000"/>
                <w:sz w:val="22"/>
                <w:szCs w:val="22"/>
              </w:rPr>
              <w:t xml:space="preserve"> </w:t>
            </w:r>
          </w:p>
          <w:p w14:paraId="20F6C60C" w14:textId="77777777" w:rsidR="00B722EA" w:rsidRPr="00EA34BA" w:rsidRDefault="00B722EA" w:rsidP="001D1422">
            <w:pPr>
              <w:keepNext/>
              <w:keepLines/>
              <w:spacing w:before="40" w:after="40"/>
              <w:ind w:left="459" w:hanging="461"/>
              <w:rPr>
                <w:rFonts w:ascii="Arial" w:eastAsia="Arial" w:hAnsi="Arial" w:cs="Arial"/>
                <w:color w:val="000000"/>
                <w:sz w:val="22"/>
                <w:szCs w:val="22"/>
              </w:rPr>
            </w:pPr>
          </w:p>
          <w:p w14:paraId="1AE3DCF4" w14:textId="7B623307" w:rsidR="0092743F" w:rsidRPr="00EA34BA" w:rsidRDefault="0092743F" w:rsidP="001D1422">
            <w:pPr>
              <w:spacing w:before="40" w:after="40"/>
              <w:ind w:left="459" w:hanging="461"/>
              <w:rPr>
                <w:rFonts w:ascii="Arial" w:eastAsia="Arial" w:hAnsi="Arial" w:cs="Arial"/>
                <w:color w:val="000000"/>
                <w:sz w:val="22"/>
                <w:szCs w:val="22"/>
              </w:rPr>
            </w:pPr>
            <w:r w:rsidRPr="00EA34BA">
              <w:rPr>
                <w:rFonts w:ascii="Arial" w:eastAsia="Arial" w:hAnsi="Arial" w:cs="Arial"/>
                <w:color w:val="000000"/>
                <w:sz w:val="22"/>
                <w:szCs w:val="22"/>
              </w:rPr>
              <w:t xml:space="preserve">4.2 Obtain explanations from </w:t>
            </w:r>
            <w:r w:rsidR="009549BA" w:rsidRPr="009549BA">
              <w:rPr>
                <w:rFonts w:ascii="Arial" w:eastAsia="Arial" w:hAnsi="Arial" w:cs="Arial"/>
                <w:i/>
                <w:color w:val="000000"/>
                <w:sz w:val="22"/>
                <w:szCs w:val="22"/>
              </w:rPr>
              <w:t>[state the name and designation of the member representative]</w:t>
            </w:r>
            <w:r w:rsidR="009549BA" w:rsidRPr="009549BA">
              <w:rPr>
                <w:rFonts w:ascii="Arial" w:eastAsia="Arial" w:hAnsi="Arial" w:cs="Arial"/>
                <w:color w:val="000000"/>
                <w:sz w:val="22"/>
                <w:szCs w:val="22"/>
              </w:rPr>
              <w:t xml:space="preserve"> </w:t>
            </w:r>
            <w:r w:rsidRPr="00EA34BA">
              <w:rPr>
                <w:rFonts w:ascii="Arial" w:eastAsia="Arial" w:hAnsi="Arial" w:cs="Arial"/>
                <w:color w:val="000000"/>
                <w:sz w:val="22"/>
                <w:szCs w:val="22"/>
              </w:rPr>
              <w:t>for credit cash balances in excess of R5 000</w:t>
            </w:r>
            <w:r>
              <w:rPr>
                <w:rFonts w:ascii="Arial" w:eastAsia="Arial" w:hAnsi="Arial" w:cs="Arial"/>
                <w:color w:val="000000"/>
                <w:sz w:val="22"/>
                <w:szCs w:val="22"/>
              </w:rPr>
              <w:t xml:space="preserve"> identified, and document these</w:t>
            </w:r>
            <w:r w:rsidRPr="00EA34BA">
              <w:rPr>
                <w:rFonts w:ascii="Arial" w:eastAsia="Arial" w:hAnsi="Arial" w:cs="Arial"/>
                <w:color w:val="000000"/>
                <w:sz w:val="22"/>
                <w:szCs w:val="22"/>
              </w:rPr>
              <w:t>.</w:t>
            </w:r>
          </w:p>
        </w:tc>
        <w:tc>
          <w:tcPr>
            <w:tcW w:w="4819" w:type="dxa"/>
            <w:shd w:val="clear" w:color="auto" w:fill="auto"/>
          </w:tcPr>
          <w:p w14:paraId="32A02D92" w14:textId="014C8F2E" w:rsidR="0092743F" w:rsidRPr="00EA34BA" w:rsidRDefault="0092743F" w:rsidP="001D1422">
            <w:pPr>
              <w:keepNext/>
              <w:keepLines/>
              <w:pBdr>
                <w:top w:val="nil"/>
                <w:left w:val="nil"/>
                <w:bottom w:val="nil"/>
                <w:right w:val="nil"/>
                <w:between w:val="nil"/>
              </w:pBdr>
              <w:spacing w:before="40" w:after="40"/>
              <w:ind w:left="459" w:hanging="461"/>
              <w:rPr>
                <w:rFonts w:ascii="Arial" w:eastAsia="Arial" w:hAnsi="Arial" w:cs="Arial"/>
                <w:color w:val="000000"/>
                <w:sz w:val="22"/>
                <w:szCs w:val="22"/>
              </w:rPr>
            </w:pPr>
            <w:r w:rsidRPr="00EA34BA">
              <w:rPr>
                <w:rFonts w:ascii="Arial" w:eastAsia="Arial" w:hAnsi="Arial" w:cs="Arial"/>
                <w:color w:val="000000"/>
                <w:sz w:val="22"/>
                <w:szCs w:val="22"/>
              </w:rPr>
              <w:t xml:space="preserve">4.1 We obtained from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state the name and designation of the member representative</w:t>
            </w:r>
            <w:r w:rsidRPr="001D1422">
              <w:rPr>
                <w:rFonts w:ascii="Arial" w:eastAsia="Arial" w:hAnsi="Arial" w:cs="Arial"/>
                <w:i/>
                <w:color w:val="000000"/>
                <w:sz w:val="22"/>
                <w:szCs w:val="22"/>
              </w:rPr>
              <w:t>]</w:t>
            </w:r>
            <w:r w:rsidRPr="00EA34BA">
              <w:rPr>
                <w:rFonts w:ascii="Arial" w:eastAsia="Arial" w:hAnsi="Arial" w:cs="Arial"/>
                <w:color w:val="000000"/>
                <w:sz w:val="22"/>
                <w:szCs w:val="22"/>
              </w:rPr>
              <w:t xml:space="preserve"> the</w:t>
            </w:r>
            <w:r w:rsidR="00242E4B">
              <w:rPr>
                <w:rFonts w:ascii="Arial" w:eastAsia="Arial" w:hAnsi="Arial" w:cs="Arial"/>
                <w:color w:val="000000"/>
                <w:sz w:val="22"/>
                <w:szCs w:val="22"/>
              </w:rPr>
              <w:t xml:space="preserve"> </w:t>
            </w:r>
            <w:r w:rsidR="009C2E27">
              <w:rPr>
                <w:rFonts w:ascii="Arial" w:eastAsia="Arial" w:hAnsi="Arial" w:cs="Arial"/>
                <w:color w:val="000000"/>
                <w:sz w:val="22"/>
                <w:szCs w:val="22"/>
              </w:rPr>
              <w:t>(</w:t>
            </w:r>
            <w:r w:rsidRPr="00EA34BA">
              <w:rPr>
                <w:rFonts w:ascii="Arial" w:eastAsia="Arial" w:hAnsi="Arial" w:cs="Arial"/>
                <w:color w:val="000000"/>
                <w:sz w:val="22"/>
                <w:szCs w:val="22"/>
              </w:rPr>
              <w:t>PCCREP</w:t>
            </w:r>
            <w:r w:rsidR="009C2E27">
              <w:rPr>
                <w:rFonts w:ascii="Arial" w:eastAsia="Arial" w:hAnsi="Arial" w:cs="Arial"/>
                <w:color w:val="000000"/>
                <w:sz w:val="22"/>
                <w:szCs w:val="22"/>
              </w:rPr>
              <w:t>)</w:t>
            </w:r>
            <w:r w:rsidRPr="00EA34BA">
              <w:rPr>
                <w:rFonts w:ascii="Arial" w:eastAsia="Arial" w:hAnsi="Arial" w:cs="Arial"/>
                <w:color w:val="000000"/>
                <w:sz w:val="22"/>
                <w:szCs w:val="22"/>
              </w:rPr>
              <w:t xml:space="preserve"> produced by </w:t>
            </w:r>
            <w:r w:rsidR="00242E4B">
              <w:rPr>
                <w:rFonts w:ascii="Arial" w:eastAsia="Arial" w:hAnsi="Arial" w:cs="Arial"/>
                <w:color w:val="000000"/>
                <w:sz w:val="22"/>
                <w:szCs w:val="22"/>
              </w:rPr>
              <w:t xml:space="preserve">the </w:t>
            </w:r>
            <w:r w:rsidRPr="00EA34BA">
              <w:rPr>
                <w:rFonts w:ascii="Arial" w:eastAsia="Arial" w:hAnsi="Arial" w:cs="Arial"/>
                <w:color w:val="000000"/>
                <w:sz w:val="22"/>
                <w:szCs w:val="22"/>
              </w:rPr>
              <w:t xml:space="preserve">BDA as at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insert</w:t>
            </w:r>
            <w:r w:rsidR="00242E4B">
              <w:rPr>
                <w:rFonts w:ascii="Arial" w:eastAsia="Arial" w:hAnsi="Arial" w:cs="Arial"/>
                <w:i/>
                <w:iCs/>
                <w:color w:val="000000"/>
                <w:sz w:val="22"/>
                <w:szCs w:val="22"/>
              </w:rPr>
              <w:t xml:space="preserve"> the</w:t>
            </w:r>
            <w:r w:rsidRPr="00EA34BA">
              <w:rPr>
                <w:rFonts w:ascii="Arial" w:eastAsia="Arial" w:hAnsi="Arial" w:cs="Arial"/>
                <w:i/>
                <w:iCs/>
                <w:color w:val="000000"/>
                <w:sz w:val="22"/>
                <w:szCs w:val="22"/>
              </w:rPr>
              <w:t xml:space="preserve"> date of</w:t>
            </w:r>
            <w:r w:rsidR="00242E4B">
              <w:rPr>
                <w:rFonts w:ascii="Arial" w:eastAsia="Arial" w:hAnsi="Arial" w:cs="Arial"/>
                <w:i/>
                <w:iCs/>
                <w:color w:val="000000"/>
                <w:sz w:val="22"/>
                <w:szCs w:val="22"/>
              </w:rPr>
              <w:t xml:space="preserve"> the</w:t>
            </w:r>
            <w:r w:rsidRPr="00EA34BA">
              <w:rPr>
                <w:rFonts w:ascii="Arial" w:eastAsia="Arial" w:hAnsi="Arial" w:cs="Arial"/>
                <w:i/>
                <w:iCs/>
                <w:color w:val="000000"/>
                <w:sz w:val="22"/>
                <w:szCs w:val="22"/>
              </w:rPr>
              <w:t xml:space="preserve"> member’s financial year</w:t>
            </w:r>
            <w:r w:rsidR="00242E4B">
              <w:rPr>
                <w:rFonts w:ascii="Arial" w:eastAsia="Arial" w:hAnsi="Arial" w:cs="Arial"/>
                <w:i/>
                <w:iCs/>
                <w:color w:val="000000"/>
                <w:sz w:val="22"/>
                <w:szCs w:val="22"/>
              </w:rPr>
              <w:t>-</w:t>
            </w:r>
            <w:r w:rsidRPr="00EA34BA">
              <w:rPr>
                <w:rFonts w:ascii="Arial" w:eastAsia="Arial" w:hAnsi="Arial" w:cs="Arial"/>
                <w:i/>
                <w:iCs/>
                <w:color w:val="000000"/>
                <w:sz w:val="22"/>
                <w:szCs w:val="22"/>
              </w:rPr>
              <w:t>end</w:t>
            </w:r>
            <w:r w:rsidRPr="001D1422">
              <w:rPr>
                <w:rFonts w:ascii="Arial" w:eastAsia="Arial" w:hAnsi="Arial" w:cs="Arial"/>
                <w:i/>
                <w:color w:val="000000"/>
                <w:sz w:val="22"/>
                <w:szCs w:val="22"/>
              </w:rPr>
              <w:t>]</w:t>
            </w:r>
            <w:r w:rsidR="00242E4B">
              <w:rPr>
                <w:rFonts w:ascii="Arial" w:eastAsia="Arial" w:hAnsi="Arial" w:cs="Arial"/>
                <w:color w:val="000000"/>
                <w:sz w:val="22"/>
                <w:szCs w:val="22"/>
              </w:rPr>
              <w:t>,</w:t>
            </w:r>
            <w:r w:rsidR="00380AE2">
              <w:rPr>
                <w:rFonts w:ascii="Arial" w:eastAsia="Arial" w:hAnsi="Arial" w:cs="Arial"/>
                <w:color w:val="000000"/>
                <w:sz w:val="22"/>
                <w:szCs w:val="22"/>
              </w:rPr>
              <w:t xml:space="preserve"> </w:t>
            </w:r>
            <w:r w:rsidRPr="00EA34BA">
              <w:rPr>
                <w:rFonts w:ascii="Arial" w:eastAsia="Arial" w:hAnsi="Arial" w:cs="Arial"/>
                <w:color w:val="000000"/>
                <w:sz w:val="22"/>
                <w:szCs w:val="22"/>
              </w:rPr>
              <w:t xml:space="preserve">and </w:t>
            </w:r>
            <w:r>
              <w:rPr>
                <w:rFonts w:ascii="Arial" w:eastAsia="Arial" w:hAnsi="Arial" w:cs="Arial"/>
                <w:color w:val="000000"/>
                <w:sz w:val="22"/>
                <w:szCs w:val="22"/>
              </w:rPr>
              <w:t>identified</w:t>
            </w:r>
            <w:r w:rsidRPr="00EA34BA">
              <w:rPr>
                <w:rFonts w:ascii="Arial" w:eastAsia="Arial" w:hAnsi="Arial" w:cs="Arial"/>
                <w:color w:val="000000"/>
                <w:sz w:val="22"/>
                <w:szCs w:val="22"/>
              </w:rPr>
              <w:t xml:space="preserve"> that the credit cash balances [were/were not] in excess of R5 000 on Del</w:t>
            </w:r>
            <w:r w:rsidR="00343BE6">
              <w:rPr>
                <w:rFonts w:ascii="Arial" w:eastAsia="Arial" w:hAnsi="Arial" w:cs="Arial"/>
                <w:color w:val="000000"/>
                <w:sz w:val="22"/>
                <w:szCs w:val="22"/>
              </w:rPr>
              <w:t>/</w:t>
            </w:r>
            <w:r w:rsidRPr="00EA34BA">
              <w:rPr>
                <w:rFonts w:ascii="Arial" w:eastAsia="Arial" w:hAnsi="Arial" w:cs="Arial"/>
                <w:color w:val="000000"/>
                <w:sz w:val="22"/>
                <w:szCs w:val="22"/>
              </w:rPr>
              <w:t xml:space="preserve">pay client accounts and which </w:t>
            </w:r>
            <w:r>
              <w:rPr>
                <w:rFonts w:ascii="Arial" w:eastAsia="Arial" w:hAnsi="Arial" w:cs="Arial"/>
                <w:color w:val="000000"/>
                <w:sz w:val="22"/>
                <w:szCs w:val="22"/>
              </w:rPr>
              <w:t>balances [</w:t>
            </w:r>
            <w:r w:rsidRPr="00EA34BA">
              <w:rPr>
                <w:rFonts w:ascii="Arial" w:eastAsia="Arial" w:hAnsi="Arial" w:cs="Arial"/>
                <w:color w:val="000000"/>
                <w:sz w:val="22"/>
                <w:szCs w:val="22"/>
              </w:rPr>
              <w:t>represent</w:t>
            </w:r>
            <w:r>
              <w:rPr>
                <w:rFonts w:ascii="Arial" w:eastAsia="Arial" w:hAnsi="Arial" w:cs="Arial"/>
                <w:color w:val="000000"/>
                <w:sz w:val="22"/>
                <w:szCs w:val="22"/>
              </w:rPr>
              <w:t>/do not represent]</w:t>
            </w:r>
            <w:r w:rsidRPr="00EA34BA">
              <w:rPr>
                <w:rFonts w:ascii="Arial" w:eastAsia="Arial" w:hAnsi="Arial" w:cs="Arial"/>
                <w:color w:val="000000"/>
                <w:sz w:val="22"/>
                <w:szCs w:val="22"/>
              </w:rPr>
              <w:t xml:space="preserve"> funds due to clients that had not been swept to JSE Trustees</w:t>
            </w:r>
            <w:r>
              <w:rPr>
                <w:rFonts w:ascii="Arial" w:eastAsia="Arial" w:hAnsi="Arial" w:cs="Arial"/>
                <w:color w:val="000000"/>
                <w:sz w:val="22"/>
                <w:szCs w:val="22"/>
              </w:rPr>
              <w:t>.</w:t>
            </w:r>
          </w:p>
          <w:p w14:paraId="460104F8" w14:textId="77777777" w:rsidR="0092743F" w:rsidRPr="00EA34BA" w:rsidRDefault="0092743F" w:rsidP="0092743F">
            <w:pPr>
              <w:pBdr>
                <w:top w:val="nil"/>
                <w:left w:val="nil"/>
                <w:bottom w:val="nil"/>
                <w:right w:val="nil"/>
                <w:between w:val="nil"/>
              </w:pBdr>
              <w:tabs>
                <w:tab w:val="left" w:pos="454"/>
              </w:tabs>
              <w:spacing w:before="40" w:after="40"/>
              <w:ind w:hanging="2"/>
              <w:rPr>
                <w:rFonts w:ascii="Arial" w:eastAsia="Arial" w:hAnsi="Arial" w:cs="Arial"/>
                <w:color w:val="000000"/>
                <w:sz w:val="22"/>
                <w:szCs w:val="22"/>
              </w:rPr>
            </w:pPr>
          </w:p>
        </w:tc>
        <w:tc>
          <w:tcPr>
            <w:tcW w:w="4772" w:type="dxa"/>
            <w:shd w:val="clear" w:color="auto" w:fill="auto"/>
          </w:tcPr>
          <w:p w14:paraId="30286A26" w14:textId="0EEBD4A1" w:rsidR="0092743F" w:rsidRPr="00EA34BA" w:rsidRDefault="0092743F" w:rsidP="001D1422">
            <w:pPr>
              <w:spacing w:before="40" w:after="40"/>
              <w:ind w:left="459" w:hanging="461"/>
              <w:rPr>
                <w:rFonts w:ascii="Arial" w:eastAsia="Arial" w:hAnsi="Arial" w:cs="Arial"/>
                <w:color w:val="000000"/>
                <w:sz w:val="22"/>
                <w:szCs w:val="22"/>
              </w:rPr>
            </w:pPr>
            <w:r w:rsidRPr="00EA34BA">
              <w:rPr>
                <w:rFonts w:ascii="Arial" w:eastAsia="Arial" w:hAnsi="Arial" w:cs="Arial"/>
                <w:color w:val="000000"/>
                <w:sz w:val="22"/>
                <w:szCs w:val="22"/>
              </w:rPr>
              <w:t>4.2 Not applicable</w:t>
            </w:r>
            <w:r w:rsidR="00242E4B">
              <w:rPr>
                <w:rFonts w:ascii="Arial" w:eastAsia="Arial" w:hAnsi="Arial" w:cs="Arial"/>
                <w:color w:val="000000"/>
                <w:sz w:val="22"/>
                <w:szCs w:val="22"/>
              </w:rPr>
              <w:t>,</w:t>
            </w:r>
            <w:r w:rsidRPr="00EA34BA">
              <w:rPr>
                <w:rFonts w:ascii="Arial" w:eastAsia="Arial" w:hAnsi="Arial" w:cs="Arial"/>
                <w:color w:val="000000"/>
                <w:sz w:val="22"/>
                <w:szCs w:val="22"/>
              </w:rPr>
              <w:t xml:space="preserve"> as credit cash balances were not in excess of R5 000.</w:t>
            </w:r>
          </w:p>
          <w:p w14:paraId="197CF54B" w14:textId="77777777" w:rsidR="0092743F" w:rsidRPr="00EA34BA" w:rsidRDefault="0092743F" w:rsidP="001D1422">
            <w:pPr>
              <w:spacing w:before="120" w:after="120"/>
              <w:rPr>
                <w:rFonts w:ascii="Arial" w:eastAsia="Arial" w:hAnsi="Arial" w:cs="Arial"/>
                <w:color w:val="000000"/>
                <w:sz w:val="22"/>
                <w:szCs w:val="22"/>
              </w:rPr>
            </w:pPr>
            <w:r w:rsidRPr="00EA34BA">
              <w:rPr>
                <w:rFonts w:ascii="Arial" w:eastAsia="Arial" w:hAnsi="Arial" w:cs="Arial"/>
                <w:color w:val="000000"/>
                <w:sz w:val="22"/>
                <w:szCs w:val="22"/>
              </w:rPr>
              <w:t>OR</w:t>
            </w:r>
          </w:p>
          <w:p w14:paraId="69DB0EA4" w14:textId="4473B748" w:rsidR="0092743F" w:rsidRPr="00EA34BA" w:rsidRDefault="0092743F" w:rsidP="001D1422">
            <w:pPr>
              <w:keepNext/>
              <w:keepLines/>
              <w:spacing w:before="40" w:after="40"/>
              <w:ind w:left="459"/>
              <w:rPr>
                <w:rFonts w:ascii="Arial" w:hAnsi="Arial" w:cs="Arial"/>
                <w:color w:val="000000"/>
                <w:position w:val="0"/>
                <w:sz w:val="22"/>
                <w:szCs w:val="22"/>
              </w:rPr>
            </w:pPr>
            <w:r w:rsidRPr="00EA34BA">
              <w:rPr>
                <w:rFonts w:ascii="Arial" w:hAnsi="Arial" w:cs="Arial"/>
                <w:color w:val="000000"/>
                <w:sz w:val="22"/>
                <w:szCs w:val="22"/>
              </w:rPr>
              <w:t xml:space="preserve">We obtained from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 xml:space="preserve">state the name and designation of </w:t>
            </w:r>
            <w:r w:rsidRPr="00EA34BA">
              <w:rPr>
                <w:rFonts w:ascii="Arial" w:hAnsi="Arial" w:cs="Arial"/>
                <w:i/>
                <w:iCs/>
                <w:color w:val="000000"/>
                <w:sz w:val="22"/>
                <w:szCs w:val="22"/>
              </w:rPr>
              <w:t xml:space="preserve">the member </w:t>
            </w:r>
            <w:r w:rsidRPr="00EA34BA">
              <w:rPr>
                <w:rFonts w:ascii="Arial" w:eastAsia="Arial" w:hAnsi="Arial" w:cs="Arial"/>
                <w:i/>
                <w:iCs/>
                <w:color w:val="000000"/>
                <w:sz w:val="22"/>
                <w:szCs w:val="22"/>
              </w:rPr>
              <w:t>representative</w:t>
            </w:r>
            <w:r w:rsidRPr="001D1422">
              <w:rPr>
                <w:rFonts w:ascii="Arial" w:eastAsia="Arial" w:hAnsi="Arial" w:cs="Arial"/>
                <w:i/>
                <w:color w:val="000000"/>
                <w:sz w:val="22"/>
                <w:szCs w:val="22"/>
              </w:rPr>
              <w:t>]</w:t>
            </w:r>
            <w:r w:rsidRPr="00EA34BA">
              <w:rPr>
                <w:rFonts w:ascii="Arial" w:eastAsia="Arial" w:hAnsi="Arial" w:cs="Arial"/>
                <w:color w:val="000000"/>
                <w:sz w:val="22"/>
                <w:szCs w:val="22"/>
              </w:rPr>
              <w:t xml:space="preserve"> </w:t>
            </w:r>
            <w:r w:rsidRPr="00EA34BA">
              <w:rPr>
                <w:rFonts w:ascii="Arial" w:hAnsi="Arial" w:cs="Arial"/>
                <w:color w:val="000000"/>
                <w:sz w:val="22"/>
                <w:szCs w:val="22"/>
              </w:rPr>
              <w:t>the explanations recorded below</w:t>
            </w:r>
            <w:r w:rsidR="00242E4B">
              <w:rPr>
                <w:rFonts w:ascii="Arial" w:hAnsi="Arial" w:cs="Arial"/>
                <w:color w:val="000000"/>
                <w:sz w:val="22"/>
                <w:szCs w:val="22"/>
              </w:rPr>
              <w:t>,</w:t>
            </w:r>
            <w:r w:rsidRPr="00EA34BA">
              <w:rPr>
                <w:rFonts w:ascii="Arial" w:hAnsi="Arial" w:cs="Arial"/>
                <w:color w:val="000000"/>
                <w:sz w:val="22"/>
                <w:szCs w:val="22"/>
              </w:rPr>
              <w:t xml:space="preserve"> for any</w:t>
            </w:r>
            <w:r w:rsidRPr="00EA34BA">
              <w:rPr>
                <w:rFonts w:ascii="Arial" w:eastAsia="Arial" w:hAnsi="Arial" w:cs="Arial"/>
                <w:color w:val="000000"/>
                <w:sz w:val="22"/>
                <w:szCs w:val="22"/>
              </w:rPr>
              <w:t xml:space="preserve"> credit cash balances in excess of R5 000</w:t>
            </w:r>
            <w:r w:rsidRPr="00EA34BA">
              <w:rPr>
                <w:rFonts w:ascii="Arial" w:hAnsi="Arial" w:cs="Arial"/>
                <w:color w:val="000000"/>
                <w:sz w:val="22"/>
                <w:szCs w:val="22"/>
              </w:rPr>
              <w:t xml:space="preserve"> that </w:t>
            </w:r>
            <w:r w:rsidRPr="00EA34BA">
              <w:rPr>
                <w:rFonts w:ascii="Arial" w:eastAsia="Arial" w:hAnsi="Arial" w:cs="Arial"/>
                <w:color w:val="000000"/>
                <w:sz w:val="22"/>
                <w:szCs w:val="22"/>
              </w:rPr>
              <w:t>represent funds due</w:t>
            </w:r>
            <w:r w:rsidRPr="00EA34BA">
              <w:rPr>
                <w:rFonts w:ascii="Arial" w:hAnsi="Arial" w:cs="Arial"/>
                <w:color w:val="000000"/>
                <w:sz w:val="22"/>
                <w:szCs w:val="22"/>
              </w:rPr>
              <w:t xml:space="preserve"> to </w:t>
            </w:r>
            <w:r w:rsidRPr="00EA34BA">
              <w:rPr>
                <w:rFonts w:ascii="Arial" w:eastAsia="Arial" w:hAnsi="Arial" w:cs="Arial"/>
                <w:color w:val="000000"/>
                <w:sz w:val="22"/>
                <w:szCs w:val="22"/>
              </w:rPr>
              <w:t>clients that had not been swept to JSE Trustees:</w:t>
            </w:r>
            <w:r w:rsidRPr="00EA34BA">
              <w:rPr>
                <w:rFonts w:ascii="Arial" w:hAnsi="Arial" w:cs="Arial"/>
                <w:color w:val="000000"/>
                <w:sz w:val="22"/>
                <w:szCs w:val="22"/>
              </w:rPr>
              <w:t xml:space="preserve"> </w:t>
            </w:r>
          </w:p>
          <w:p w14:paraId="13CDA5F6" w14:textId="4BA49EFD" w:rsidR="0092743F" w:rsidRPr="00EA34BA" w:rsidRDefault="0092743F" w:rsidP="001D1422">
            <w:pPr>
              <w:spacing w:before="40" w:after="40"/>
              <w:ind w:firstLine="459"/>
              <w:rPr>
                <w:rFonts w:ascii="Arial" w:eastAsia="Arial" w:hAnsi="Arial" w:cs="Arial"/>
                <w:color w:val="000000"/>
                <w:sz w:val="22"/>
                <w:szCs w:val="22"/>
              </w:rPr>
            </w:pPr>
            <w:r w:rsidRPr="00EA34BA">
              <w:rPr>
                <w:rFonts w:ascii="Arial" w:hAnsi="Arial" w:cs="Arial"/>
                <w:i/>
                <w:sz w:val="22"/>
                <w:szCs w:val="22"/>
              </w:rPr>
              <w:t xml:space="preserve">[State </w:t>
            </w:r>
            <w:r w:rsidR="00242E4B">
              <w:rPr>
                <w:rFonts w:ascii="Arial" w:hAnsi="Arial" w:cs="Arial"/>
                <w:i/>
                <w:sz w:val="22"/>
                <w:szCs w:val="22"/>
              </w:rPr>
              <w:t xml:space="preserve">the </w:t>
            </w:r>
            <w:r w:rsidRPr="00EA34BA">
              <w:rPr>
                <w:rFonts w:ascii="Arial" w:hAnsi="Arial" w:cs="Arial"/>
                <w:i/>
                <w:sz w:val="22"/>
                <w:szCs w:val="22"/>
              </w:rPr>
              <w:t>explanations]</w:t>
            </w:r>
          </w:p>
        </w:tc>
      </w:tr>
      <w:tr w:rsidR="00242E4B" w:rsidRPr="00EA34BA" w14:paraId="021DC215" w14:textId="77777777" w:rsidTr="00433476">
        <w:tc>
          <w:tcPr>
            <w:tcW w:w="675" w:type="dxa"/>
            <w:shd w:val="clear" w:color="auto" w:fill="auto"/>
          </w:tcPr>
          <w:p w14:paraId="54D86A7B" w14:textId="77777777" w:rsidR="0092743F" w:rsidRDefault="0092743F" w:rsidP="0092743F">
            <w:pPr>
              <w:numPr>
                <w:ilvl w:val="0"/>
                <w:numId w:val="32"/>
              </w:numPr>
              <w:pBdr>
                <w:top w:val="nil"/>
                <w:left w:val="nil"/>
                <w:bottom w:val="nil"/>
                <w:right w:val="nil"/>
                <w:between w:val="nil"/>
              </w:pBdr>
              <w:tabs>
                <w:tab w:val="left" w:pos="454"/>
              </w:tabs>
              <w:suppressAutoHyphens/>
              <w:spacing w:before="40" w:after="40"/>
              <w:jc w:val="left"/>
              <w:textDirection w:val="btLr"/>
              <w:textAlignment w:val="top"/>
              <w:outlineLvl w:val="0"/>
              <w:rPr>
                <w:rFonts w:ascii="Arial" w:hAnsi="Arial" w:cs="Arial"/>
                <w:color w:val="000000"/>
                <w:sz w:val="22"/>
                <w:szCs w:val="22"/>
              </w:rPr>
            </w:pPr>
          </w:p>
        </w:tc>
        <w:tc>
          <w:tcPr>
            <w:tcW w:w="4962" w:type="dxa"/>
            <w:shd w:val="clear" w:color="auto" w:fill="auto"/>
          </w:tcPr>
          <w:p w14:paraId="0D79D22B" w14:textId="24940BAC" w:rsidR="0092743F" w:rsidRDefault="0092743F" w:rsidP="001D1422">
            <w:pPr>
              <w:keepNext/>
              <w:keepLines/>
              <w:spacing w:before="40" w:after="40"/>
              <w:ind w:left="459" w:hanging="461"/>
              <w:rPr>
                <w:rFonts w:ascii="Arial" w:hAnsi="Arial" w:cs="Arial"/>
                <w:sz w:val="22"/>
                <w:szCs w:val="22"/>
                <w:lang w:eastAsia="en-GB"/>
              </w:rPr>
            </w:pPr>
            <w:r w:rsidRPr="00EA34BA">
              <w:rPr>
                <w:rFonts w:ascii="Arial" w:eastAsia="Arial" w:hAnsi="Arial" w:cs="Arial"/>
                <w:color w:val="000000"/>
                <w:sz w:val="22"/>
                <w:szCs w:val="22"/>
              </w:rPr>
              <w:t xml:space="preserve">5.1 </w:t>
            </w:r>
            <w:r w:rsidR="00242E4B">
              <w:rPr>
                <w:rFonts w:ascii="Arial" w:eastAsia="Arial" w:hAnsi="Arial" w:cs="Arial"/>
                <w:color w:val="000000"/>
                <w:sz w:val="22"/>
                <w:szCs w:val="22"/>
              </w:rPr>
              <w:t> </w:t>
            </w:r>
            <w:r w:rsidRPr="00EA34BA">
              <w:rPr>
                <w:rFonts w:ascii="Arial" w:eastAsia="Arial" w:hAnsi="Arial" w:cs="Arial"/>
                <w:sz w:val="22"/>
                <w:szCs w:val="22"/>
              </w:rPr>
              <w:t>Inspect</w:t>
            </w:r>
            <w:r w:rsidRPr="00EA34BA">
              <w:rPr>
                <w:rFonts w:ascii="Arial" w:hAnsi="Arial" w:cs="Arial"/>
                <w:sz w:val="22"/>
                <w:szCs w:val="22"/>
                <w:lang w:eastAsia="en-GB"/>
              </w:rPr>
              <w:t xml:space="preserve"> the trial balance </w:t>
            </w:r>
            <w:r>
              <w:rPr>
                <w:rFonts w:ascii="Arial" w:hAnsi="Arial" w:cs="Arial"/>
                <w:sz w:val="22"/>
                <w:szCs w:val="22"/>
                <w:lang w:eastAsia="en-GB"/>
              </w:rPr>
              <w:t xml:space="preserve">of the member </w:t>
            </w:r>
            <w:r w:rsidRPr="00EA34BA">
              <w:rPr>
                <w:rFonts w:ascii="Arial" w:hAnsi="Arial" w:cs="Arial"/>
                <w:sz w:val="22"/>
                <w:szCs w:val="22"/>
                <w:lang w:eastAsia="en-GB"/>
              </w:rPr>
              <w:t xml:space="preserve">as at </w:t>
            </w:r>
            <w:r w:rsidRPr="001D1422">
              <w:rPr>
                <w:rFonts w:ascii="Arial" w:hAnsi="Arial" w:cs="Arial"/>
                <w:i/>
                <w:sz w:val="22"/>
                <w:szCs w:val="22"/>
                <w:lang w:eastAsia="en-GB"/>
              </w:rPr>
              <w:t>[</w:t>
            </w:r>
            <w:r w:rsidRPr="00EA34BA">
              <w:rPr>
                <w:rFonts w:ascii="Arial" w:hAnsi="Arial" w:cs="Arial"/>
                <w:i/>
                <w:iCs/>
                <w:sz w:val="22"/>
                <w:szCs w:val="22"/>
                <w:lang w:eastAsia="en-GB"/>
              </w:rPr>
              <w:t>insert</w:t>
            </w:r>
            <w:r w:rsidR="00242E4B">
              <w:rPr>
                <w:rFonts w:ascii="Arial" w:hAnsi="Arial" w:cs="Arial"/>
                <w:i/>
                <w:iCs/>
                <w:sz w:val="22"/>
                <w:szCs w:val="22"/>
                <w:lang w:eastAsia="en-GB"/>
              </w:rPr>
              <w:t xml:space="preserve"> the</w:t>
            </w:r>
            <w:r w:rsidRPr="00EA34BA">
              <w:rPr>
                <w:rFonts w:ascii="Arial" w:hAnsi="Arial" w:cs="Arial"/>
                <w:i/>
                <w:iCs/>
                <w:sz w:val="22"/>
                <w:szCs w:val="22"/>
                <w:lang w:eastAsia="en-GB"/>
              </w:rPr>
              <w:t xml:space="preserve"> </w:t>
            </w:r>
            <w:r w:rsidRPr="00EA34BA">
              <w:rPr>
                <w:rFonts w:ascii="Arial" w:hAnsi="Arial" w:cs="Arial"/>
                <w:i/>
                <w:sz w:val="22"/>
                <w:szCs w:val="22"/>
                <w:lang w:eastAsia="en-GB"/>
              </w:rPr>
              <w:t>date of</w:t>
            </w:r>
            <w:r w:rsidR="00242E4B">
              <w:rPr>
                <w:rFonts w:ascii="Arial" w:hAnsi="Arial" w:cs="Arial"/>
                <w:i/>
                <w:sz w:val="22"/>
                <w:szCs w:val="22"/>
                <w:lang w:eastAsia="en-GB"/>
              </w:rPr>
              <w:t xml:space="preserve"> the</w:t>
            </w:r>
            <w:r w:rsidRPr="00EA34BA">
              <w:rPr>
                <w:rFonts w:ascii="Arial" w:hAnsi="Arial" w:cs="Arial"/>
                <w:i/>
                <w:sz w:val="22"/>
                <w:szCs w:val="22"/>
                <w:lang w:eastAsia="en-GB"/>
              </w:rPr>
              <w:t xml:space="preserve"> member’s financial year</w:t>
            </w:r>
            <w:r w:rsidR="00242E4B">
              <w:rPr>
                <w:rFonts w:ascii="Arial" w:hAnsi="Arial" w:cs="Arial"/>
                <w:i/>
                <w:sz w:val="22"/>
                <w:szCs w:val="22"/>
                <w:lang w:eastAsia="en-GB"/>
              </w:rPr>
              <w:t>-</w:t>
            </w:r>
            <w:r w:rsidRPr="00EA34BA">
              <w:rPr>
                <w:rFonts w:ascii="Arial" w:hAnsi="Arial" w:cs="Arial"/>
                <w:i/>
                <w:sz w:val="22"/>
                <w:szCs w:val="22"/>
                <w:lang w:eastAsia="en-GB"/>
              </w:rPr>
              <w:t>end</w:t>
            </w:r>
            <w:r w:rsidRPr="001D1422">
              <w:rPr>
                <w:rFonts w:ascii="Arial" w:hAnsi="Arial" w:cs="Arial"/>
                <w:i/>
                <w:sz w:val="22"/>
                <w:szCs w:val="22"/>
                <w:lang w:eastAsia="en-GB"/>
              </w:rPr>
              <w:t>]</w:t>
            </w:r>
            <w:r w:rsidRPr="00EA34BA">
              <w:rPr>
                <w:rFonts w:ascii="Arial" w:hAnsi="Arial" w:cs="Arial"/>
                <w:sz w:val="22"/>
                <w:szCs w:val="22"/>
                <w:lang w:eastAsia="en-GB"/>
              </w:rPr>
              <w:t xml:space="preserve"> </w:t>
            </w:r>
            <w:r w:rsidRPr="00EA34BA">
              <w:rPr>
                <w:rFonts w:ascii="Arial" w:eastAsia="Arial" w:hAnsi="Arial" w:cs="Arial"/>
                <w:sz w:val="22"/>
                <w:szCs w:val="22"/>
              </w:rPr>
              <w:t xml:space="preserve">and </w:t>
            </w:r>
            <w:r>
              <w:rPr>
                <w:rFonts w:ascii="Arial" w:eastAsia="Arial" w:hAnsi="Arial" w:cs="Arial"/>
                <w:sz w:val="22"/>
                <w:szCs w:val="22"/>
              </w:rPr>
              <w:t>identify</w:t>
            </w:r>
            <w:r w:rsidRPr="00EA34BA">
              <w:rPr>
                <w:rFonts w:ascii="Arial" w:eastAsia="Arial" w:hAnsi="Arial" w:cs="Arial"/>
                <w:sz w:val="22"/>
                <w:szCs w:val="22"/>
              </w:rPr>
              <w:t xml:space="preserve"> through enquiry of </w:t>
            </w:r>
            <w:r w:rsidR="00380AE2" w:rsidRPr="00380AE2">
              <w:rPr>
                <w:rFonts w:ascii="Arial" w:eastAsia="Arial" w:hAnsi="Arial" w:cs="Arial"/>
                <w:i/>
                <w:sz w:val="22"/>
                <w:szCs w:val="22"/>
              </w:rPr>
              <w:t>[</w:t>
            </w:r>
            <w:r w:rsidR="00380AE2" w:rsidRPr="00380AE2">
              <w:rPr>
                <w:rFonts w:ascii="Arial" w:eastAsia="Arial" w:hAnsi="Arial" w:cs="Arial"/>
                <w:i/>
                <w:iCs/>
                <w:sz w:val="22"/>
                <w:szCs w:val="22"/>
              </w:rPr>
              <w:t xml:space="preserve">state the name and </w:t>
            </w:r>
            <w:r w:rsidR="00380AE2" w:rsidRPr="00987744">
              <w:rPr>
                <w:rFonts w:ascii="Arial" w:eastAsia="Arial" w:hAnsi="Arial" w:cs="Arial"/>
                <w:i/>
                <w:iCs/>
                <w:sz w:val="22"/>
                <w:szCs w:val="22"/>
              </w:rPr>
              <w:t>designation</w:t>
            </w:r>
            <w:r w:rsidR="00380AE2" w:rsidRPr="00987744">
              <w:rPr>
                <w:rFonts w:ascii="Arial" w:eastAsia="Arial" w:hAnsi="Arial" w:cs="Arial"/>
                <w:sz w:val="22"/>
                <w:szCs w:val="22"/>
              </w:rPr>
              <w:t xml:space="preserve"> </w:t>
            </w:r>
            <w:r w:rsidR="00380AE2" w:rsidRPr="00987744">
              <w:rPr>
                <w:rFonts w:ascii="Arial" w:eastAsia="Arial" w:hAnsi="Arial" w:cs="Arial"/>
                <w:i/>
                <w:iCs/>
                <w:sz w:val="22"/>
                <w:szCs w:val="22"/>
              </w:rPr>
              <w:t>of the member representative]</w:t>
            </w:r>
            <w:r w:rsidRPr="00987744">
              <w:rPr>
                <w:rFonts w:ascii="Arial" w:hAnsi="Arial" w:cs="Arial"/>
                <w:sz w:val="22"/>
                <w:szCs w:val="22"/>
                <w:lang w:eastAsia="en-GB"/>
              </w:rPr>
              <w:t xml:space="preserve"> whether or not there are any suspense</w:t>
            </w:r>
            <w:r w:rsidRPr="00EA34BA">
              <w:rPr>
                <w:rFonts w:ascii="Arial" w:hAnsi="Arial" w:cs="Arial"/>
                <w:sz w:val="22"/>
                <w:szCs w:val="22"/>
                <w:lang w:eastAsia="en-GB"/>
              </w:rPr>
              <w:t xml:space="preserve"> accounts in the </w:t>
            </w:r>
            <w:r>
              <w:rPr>
                <w:rFonts w:ascii="Arial" w:hAnsi="Arial" w:cs="Arial"/>
                <w:sz w:val="22"/>
                <w:szCs w:val="22"/>
                <w:lang w:eastAsia="en-GB"/>
              </w:rPr>
              <w:t>trial balance</w:t>
            </w:r>
            <w:r w:rsidRPr="00EA34BA">
              <w:rPr>
                <w:rFonts w:ascii="Arial" w:hAnsi="Arial" w:cs="Arial"/>
                <w:sz w:val="22"/>
                <w:szCs w:val="22"/>
                <w:lang w:eastAsia="en-GB"/>
              </w:rPr>
              <w:t xml:space="preserve"> used by the member to record unallocated client deposits, which represent funds that should have been swept to JSE Trustees.</w:t>
            </w:r>
          </w:p>
          <w:p w14:paraId="660EB050" w14:textId="77777777" w:rsidR="00B722EA" w:rsidRPr="00EA34BA" w:rsidRDefault="00B722EA" w:rsidP="001D1422">
            <w:pPr>
              <w:keepNext/>
              <w:keepLines/>
              <w:spacing w:before="40" w:after="40"/>
              <w:ind w:left="459" w:hanging="461"/>
              <w:rPr>
                <w:rFonts w:ascii="Arial" w:eastAsia="Arial" w:hAnsi="Arial" w:cs="Arial"/>
                <w:sz w:val="22"/>
                <w:szCs w:val="22"/>
              </w:rPr>
            </w:pPr>
          </w:p>
          <w:p w14:paraId="15807B2A" w14:textId="7DE41947" w:rsidR="0092743F" w:rsidRPr="00EA34BA" w:rsidRDefault="0092743F" w:rsidP="001D1422">
            <w:pPr>
              <w:keepNext/>
              <w:keepLines/>
              <w:spacing w:before="40" w:after="40"/>
              <w:ind w:left="459" w:hanging="425"/>
              <w:rPr>
                <w:rFonts w:ascii="Arial" w:eastAsia="Arial" w:hAnsi="Arial" w:cs="Arial"/>
                <w:color w:val="000000"/>
                <w:sz w:val="22"/>
                <w:szCs w:val="22"/>
              </w:rPr>
            </w:pPr>
            <w:r w:rsidRPr="00EA34BA">
              <w:rPr>
                <w:rFonts w:ascii="Arial" w:eastAsia="Arial" w:hAnsi="Arial" w:cs="Arial"/>
                <w:sz w:val="22"/>
                <w:szCs w:val="22"/>
              </w:rPr>
              <w:t xml:space="preserve">5.2 Obtain explanations from </w:t>
            </w:r>
            <w:r w:rsidR="009549BA" w:rsidRPr="009549BA">
              <w:rPr>
                <w:rFonts w:ascii="Arial" w:eastAsia="Arial" w:hAnsi="Arial" w:cs="Arial"/>
                <w:i/>
                <w:sz w:val="22"/>
                <w:szCs w:val="22"/>
              </w:rPr>
              <w:t>[state the name and designation of the member representative]</w:t>
            </w:r>
            <w:r w:rsidRPr="00EA34BA">
              <w:rPr>
                <w:rFonts w:ascii="Arial" w:eastAsia="Arial" w:hAnsi="Arial" w:cs="Arial"/>
                <w:sz w:val="22"/>
                <w:szCs w:val="22"/>
              </w:rPr>
              <w:t xml:space="preserve"> for the use of suspense accounts in the general ledger</w:t>
            </w:r>
            <w:r w:rsidR="00242E4B">
              <w:rPr>
                <w:rFonts w:ascii="Arial" w:eastAsia="Arial" w:hAnsi="Arial" w:cs="Arial"/>
                <w:sz w:val="22"/>
                <w:szCs w:val="22"/>
              </w:rPr>
              <w:t>,</w:t>
            </w:r>
            <w:r>
              <w:rPr>
                <w:rFonts w:ascii="Arial" w:eastAsia="Arial" w:hAnsi="Arial" w:cs="Arial"/>
                <w:sz w:val="22"/>
                <w:szCs w:val="22"/>
              </w:rPr>
              <w:t xml:space="preserve"> and document these</w:t>
            </w:r>
            <w:r w:rsidRPr="00EA34BA">
              <w:rPr>
                <w:rFonts w:ascii="Arial" w:eastAsia="Arial" w:hAnsi="Arial" w:cs="Arial"/>
                <w:sz w:val="22"/>
                <w:szCs w:val="22"/>
              </w:rPr>
              <w:t>.</w:t>
            </w:r>
          </w:p>
        </w:tc>
        <w:tc>
          <w:tcPr>
            <w:tcW w:w="4819" w:type="dxa"/>
            <w:shd w:val="clear" w:color="auto" w:fill="auto"/>
          </w:tcPr>
          <w:p w14:paraId="7D01AEEE" w14:textId="1851AAFD" w:rsidR="0092743F" w:rsidRPr="00EA34BA" w:rsidRDefault="0092743F" w:rsidP="001D1422">
            <w:pPr>
              <w:keepNext/>
              <w:keepLines/>
              <w:pBdr>
                <w:top w:val="nil"/>
                <w:left w:val="nil"/>
                <w:bottom w:val="nil"/>
                <w:right w:val="nil"/>
                <w:between w:val="nil"/>
              </w:pBdr>
              <w:spacing w:before="40" w:after="40"/>
              <w:ind w:left="459" w:hanging="461"/>
              <w:rPr>
                <w:rFonts w:ascii="Arial" w:eastAsia="Arial" w:hAnsi="Arial" w:cs="Arial"/>
                <w:color w:val="000000"/>
                <w:sz w:val="22"/>
                <w:szCs w:val="22"/>
              </w:rPr>
            </w:pPr>
            <w:r w:rsidRPr="00EA34BA">
              <w:rPr>
                <w:rFonts w:ascii="Arial" w:eastAsia="Arial" w:hAnsi="Arial" w:cs="Arial"/>
                <w:sz w:val="22"/>
                <w:szCs w:val="22"/>
              </w:rPr>
              <w:t xml:space="preserve">5.1 </w:t>
            </w:r>
            <w:r w:rsidR="00242E4B">
              <w:rPr>
                <w:rFonts w:ascii="Arial" w:eastAsia="Arial" w:hAnsi="Arial" w:cs="Arial"/>
                <w:sz w:val="22"/>
                <w:szCs w:val="22"/>
              </w:rPr>
              <w:t> </w:t>
            </w:r>
            <w:r w:rsidRPr="00EA34BA">
              <w:rPr>
                <w:rFonts w:ascii="Arial" w:eastAsia="Arial" w:hAnsi="Arial" w:cs="Arial"/>
                <w:color w:val="000000"/>
                <w:sz w:val="22"/>
                <w:szCs w:val="22"/>
              </w:rPr>
              <w:t xml:space="preserve">We inspected the trial balance as at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insert</w:t>
            </w:r>
            <w:r w:rsidR="00242E4B">
              <w:rPr>
                <w:rFonts w:ascii="Arial" w:eastAsia="Arial" w:hAnsi="Arial" w:cs="Arial"/>
                <w:i/>
                <w:iCs/>
                <w:color w:val="000000"/>
                <w:sz w:val="22"/>
                <w:szCs w:val="22"/>
              </w:rPr>
              <w:t xml:space="preserve"> the</w:t>
            </w:r>
            <w:r w:rsidRPr="00EA34BA">
              <w:rPr>
                <w:rFonts w:ascii="Arial" w:eastAsia="Arial" w:hAnsi="Arial" w:cs="Arial"/>
                <w:i/>
                <w:iCs/>
                <w:color w:val="000000"/>
                <w:sz w:val="22"/>
                <w:szCs w:val="22"/>
              </w:rPr>
              <w:t xml:space="preserve"> date of</w:t>
            </w:r>
            <w:r w:rsidR="00242E4B">
              <w:rPr>
                <w:rFonts w:ascii="Arial" w:eastAsia="Arial" w:hAnsi="Arial" w:cs="Arial"/>
                <w:i/>
                <w:iCs/>
                <w:color w:val="000000"/>
                <w:sz w:val="22"/>
                <w:szCs w:val="22"/>
              </w:rPr>
              <w:t xml:space="preserve"> the</w:t>
            </w:r>
            <w:r w:rsidRPr="00EA34BA">
              <w:rPr>
                <w:rFonts w:ascii="Arial" w:eastAsia="Arial" w:hAnsi="Arial" w:cs="Arial"/>
                <w:i/>
                <w:iCs/>
                <w:color w:val="000000"/>
                <w:sz w:val="22"/>
                <w:szCs w:val="22"/>
              </w:rPr>
              <w:t xml:space="preserve"> member’s financial year</w:t>
            </w:r>
            <w:r w:rsidR="00242E4B">
              <w:rPr>
                <w:rFonts w:ascii="Arial" w:eastAsia="Arial" w:hAnsi="Arial" w:cs="Arial"/>
                <w:i/>
                <w:iCs/>
                <w:color w:val="000000"/>
                <w:sz w:val="22"/>
                <w:szCs w:val="22"/>
              </w:rPr>
              <w:t>-</w:t>
            </w:r>
            <w:r w:rsidRPr="00EA34BA">
              <w:rPr>
                <w:rFonts w:ascii="Arial" w:eastAsia="Arial" w:hAnsi="Arial" w:cs="Arial"/>
                <w:i/>
                <w:iCs/>
                <w:color w:val="000000"/>
                <w:sz w:val="22"/>
                <w:szCs w:val="22"/>
              </w:rPr>
              <w:t>end</w:t>
            </w:r>
            <w:r w:rsidRPr="001D1422">
              <w:rPr>
                <w:rFonts w:ascii="Arial" w:eastAsia="Arial" w:hAnsi="Arial" w:cs="Arial"/>
                <w:i/>
                <w:color w:val="000000"/>
                <w:sz w:val="22"/>
                <w:szCs w:val="22"/>
              </w:rPr>
              <w:t>]</w:t>
            </w:r>
            <w:r w:rsidRPr="00EA34BA">
              <w:rPr>
                <w:rFonts w:ascii="Arial" w:eastAsia="Arial" w:hAnsi="Arial" w:cs="Arial"/>
                <w:color w:val="000000"/>
                <w:sz w:val="22"/>
                <w:szCs w:val="22"/>
              </w:rPr>
              <w:t xml:space="preserve"> and by enquiry with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state</w:t>
            </w:r>
            <w:r w:rsidR="00242E4B">
              <w:rPr>
                <w:rFonts w:ascii="Arial" w:eastAsia="Arial" w:hAnsi="Arial" w:cs="Arial"/>
                <w:i/>
                <w:iCs/>
                <w:color w:val="000000"/>
                <w:sz w:val="22"/>
                <w:szCs w:val="22"/>
              </w:rPr>
              <w:t xml:space="preserve"> the</w:t>
            </w:r>
            <w:r w:rsidRPr="00EA34BA">
              <w:rPr>
                <w:rFonts w:ascii="Arial" w:eastAsia="Arial" w:hAnsi="Arial" w:cs="Arial"/>
                <w:i/>
                <w:iCs/>
                <w:color w:val="000000"/>
                <w:sz w:val="22"/>
                <w:szCs w:val="22"/>
              </w:rPr>
              <w:t xml:space="preserve"> name and designation</w:t>
            </w:r>
            <w:r w:rsidRPr="00EA34BA">
              <w:rPr>
                <w:rFonts w:ascii="Arial" w:hAnsi="Arial" w:cs="Arial"/>
                <w:sz w:val="22"/>
                <w:szCs w:val="22"/>
              </w:rPr>
              <w:t xml:space="preserve"> </w:t>
            </w:r>
            <w:r w:rsidRPr="00EA34BA">
              <w:rPr>
                <w:rFonts w:ascii="Arial" w:eastAsia="Arial" w:hAnsi="Arial" w:cs="Arial"/>
                <w:i/>
                <w:iCs/>
                <w:color w:val="000000"/>
                <w:sz w:val="22"/>
                <w:szCs w:val="22"/>
              </w:rPr>
              <w:t xml:space="preserve">of the member representative] </w:t>
            </w:r>
            <w:r w:rsidRPr="00EA34BA">
              <w:rPr>
                <w:rFonts w:ascii="Arial" w:eastAsia="Arial" w:hAnsi="Arial" w:cs="Arial"/>
                <w:color w:val="000000"/>
                <w:sz w:val="22"/>
                <w:szCs w:val="22"/>
              </w:rPr>
              <w:t xml:space="preserve">[did not </w:t>
            </w:r>
            <w:r>
              <w:rPr>
                <w:rFonts w:ascii="Arial" w:eastAsia="Arial" w:hAnsi="Arial" w:cs="Arial"/>
                <w:color w:val="000000"/>
                <w:sz w:val="22"/>
                <w:szCs w:val="22"/>
              </w:rPr>
              <w:t>identify</w:t>
            </w:r>
            <w:r w:rsidRPr="00EA34BA">
              <w:rPr>
                <w:rFonts w:ascii="Arial" w:eastAsia="Arial" w:hAnsi="Arial" w:cs="Arial"/>
                <w:color w:val="000000"/>
                <w:sz w:val="22"/>
                <w:szCs w:val="22"/>
              </w:rPr>
              <w:t xml:space="preserve"> any/</w:t>
            </w:r>
            <w:r>
              <w:rPr>
                <w:rFonts w:ascii="Arial" w:eastAsia="Arial" w:hAnsi="Arial" w:cs="Arial"/>
                <w:color w:val="000000"/>
                <w:sz w:val="22"/>
                <w:szCs w:val="22"/>
              </w:rPr>
              <w:t>identified</w:t>
            </w:r>
            <w:r w:rsidRPr="00EA34BA">
              <w:rPr>
                <w:rFonts w:ascii="Arial" w:eastAsia="Arial" w:hAnsi="Arial" w:cs="Arial"/>
                <w:color w:val="000000"/>
                <w:sz w:val="22"/>
                <w:szCs w:val="22"/>
              </w:rPr>
              <w:t xml:space="preserve"> the following</w:t>
            </w:r>
            <w:r>
              <w:rPr>
                <w:rFonts w:ascii="Arial" w:eastAsia="Arial" w:hAnsi="Arial" w:cs="Arial"/>
                <w:color w:val="000000"/>
                <w:sz w:val="22"/>
                <w:szCs w:val="22"/>
              </w:rPr>
              <w:t>]</w:t>
            </w:r>
            <w:r w:rsidRPr="00EA34BA">
              <w:rPr>
                <w:rFonts w:ascii="Arial" w:eastAsia="Arial" w:hAnsi="Arial" w:cs="Arial"/>
                <w:color w:val="000000"/>
                <w:sz w:val="22"/>
                <w:szCs w:val="22"/>
              </w:rPr>
              <w:t xml:space="preserve"> suspense accounts in the </w:t>
            </w:r>
            <w:r>
              <w:rPr>
                <w:rFonts w:ascii="Arial" w:eastAsia="Arial" w:hAnsi="Arial" w:cs="Arial"/>
                <w:color w:val="000000"/>
                <w:sz w:val="22"/>
                <w:szCs w:val="22"/>
              </w:rPr>
              <w:t>trial balance</w:t>
            </w:r>
            <w:r w:rsidRPr="00EA34BA">
              <w:rPr>
                <w:rFonts w:ascii="Arial" w:eastAsia="Arial" w:hAnsi="Arial" w:cs="Arial"/>
                <w:color w:val="000000"/>
                <w:sz w:val="22"/>
                <w:szCs w:val="22"/>
              </w:rPr>
              <w:t xml:space="preserve"> used by the member to record unallocated client deposits, which represent funds that should have been swept to JSE Trustees: </w:t>
            </w:r>
          </w:p>
          <w:p w14:paraId="44A0D4E6" w14:textId="101973B2" w:rsidR="0092743F" w:rsidRPr="00EA34BA" w:rsidRDefault="0092743F" w:rsidP="001D1422">
            <w:pPr>
              <w:keepNext/>
              <w:keepLines/>
              <w:pBdr>
                <w:top w:val="nil"/>
                <w:left w:val="nil"/>
                <w:bottom w:val="nil"/>
                <w:right w:val="nil"/>
                <w:between w:val="nil"/>
              </w:pBdr>
              <w:spacing w:before="40" w:after="40"/>
              <w:ind w:left="459"/>
              <w:rPr>
                <w:rFonts w:ascii="Arial" w:eastAsia="Arial" w:hAnsi="Arial" w:cs="Arial"/>
                <w:color w:val="000000"/>
                <w:sz w:val="22"/>
                <w:szCs w:val="22"/>
              </w:rPr>
            </w:pPr>
            <w:r w:rsidRPr="00EA34BA">
              <w:rPr>
                <w:rFonts w:ascii="Arial" w:eastAsia="Arial" w:hAnsi="Arial" w:cs="Arial"/>
                <w:i/>
                <w:color w:val="000000"/>
                <w:sz w:val="22"/>
                <w:szCs w:val="22"/>
              </w:rPr>
              <w:t>[State the suspense accounts identified and used by the member]</w:t>
            </w:r>
          </w:p>
        </w:tc>
        <w:tc>
          <w:tcPr>
            <w:tcW w:w="4772" w:type="dxa"/>
            <w:shd w:val="clear" w:color="auto" w:fill="auto"/>
          </w:tcPr>
          <w:p w14:paraId="69145FBB" w14:textId="75F3D5F4" w:rsidR="0092743F" w:rsidRPr="00EA34BA" w:rsidRDefault="0092743F" w:rsidP="001D1422">
            <w:pPr>
              <w:spacing w:before="40" w:after="40"/>
              <w:ind w:left="459" w:hanging="461"/>
              <w:rPr>
                <w:rFonts w:ascii="Arial" w:eastAsia="Arial" w:hAnsi="Arial" w:cs="Arial"/>
                <w:color w:val="000000"/>
                <w:sz w:val="22"/>
                <w:szCs w:val="22"/>
              </w:rPr>
            </w:pPr>
            <w:r w:rsidRPr="00EA34BA">
              <w:rPr>
                <w:rFonts w:ascii="Arial" w:eastAsia="Arial" w:hAnsi="Arial" w:cs="Arial"/>
                <w:color w:val="000000"/>
                <w:sz w:val="22"/>
                <w:szCs w:val="22"/>
              </w:rPr>
              <w:t>5.2 Not applicable</w:t>
            </w:r>
            <w:r w:rsidR="00242E4B">
              <w:rPr>
                <w:rFonts w:ascii="Arial" w:eastAsia="Arial" w:hAnsi="Arial" w:cs="Arial"/>
                <w:color w:val="000000"/>
                <w:sz w:val="22"/>
                <w:szCs w:val="22"/>
              </w:rPr>
              <w:t>,</w:t>
            </w:r>
            <w:r w:rsidRPr="00EA34BA">
              <w:rPr>
                <w:rFonts w:ascii="Arial" w:eastAsia="Arial" w:hAnsi="Arial" w:cs="Arial"/>
                <w:color w:val="000000"/>
                <w:sz w:val="22"/>
                <w:szCs w:val="22"/>
              </w:rPr>
              <w:t xml:space="preserve"> as no suspense accounts were </w:t>
            </w:r>
            <w:r>
              <w:rPr>
                <w:rFonts w:ascii="Arial" w:eastAsia="Arial" w:hAnsi="Arial" w:cs="Arial"/>
                <w:color w:val="000000"/>
                <w:sz w:val="22"/>
                <w:szCs w:val="22"/>
              </w:rPr>
              <w:t>identified</w:t>
            </w:r>
            <w:r w:rsidRPr="00EA34BA">
              <w:rPr>
                <w:rFonts w:ascii="Arial" w:eastAsia="Arial" w:hAnsi="Arial" w:cs="Arial"/>
                <w:color w:val="000000"/>
                <w:sz w:val="22"/>
                <w:szCs w:val="22"/>
              </w:rPr>
              <w:t>.</w:t>
            </w:r>
          </w:p>
          <w:p w14:paraId="4DA98384" w14:textId="77777777" w:rsidR="0092743F" w:rsidRPr="00EA34BA" w:rsidRDefault="0092743F" w:rsidP="001D1422">
            <w:pPr>
              <w:spacing w:before="120" w:after="120"/>
              <w:rPr>
                <w:rFonts w:ascii="Arial" w:eastAsia="Arial" w:hAnsi="Arial" w:cs="Arial"/>
                <w:color w:val="000000"/>
                <w:sz w:val="22"/>
                <w:szCs w:val="22"/>
              </w:rPr>
            </w:pPr>
            <w:r w:rsidRPr="00EA34BA">
              <w:rPr>
                <w:rFonts w:ascii="Arial" w:eastAsia="Arial" w:hAnsi="Arial" w:cs="Arial"/>
                <w:color w:val="000000"/>
                <w:sz w:val="22"/>
                <w:szCs w:val="22"/>
              </w:rPr>
              <w:t>OR</w:t>
            </w:r>
          </w:p>
          <w:p w14:paraId="7B273F15" w14:textId="324B53DC" w:rsidR="0092743F" w:rsidRPr="00EA34BA" w:rsidRDefault="0092743F" w:rsidP="001D1422">
            <w:pPr>
              <w:keepNext/>
              <w:keepLines/>
              <w:spacing w:before="40" w:after="40"/>
              <w:ind w:left="459"/>
              <w:rPr>
                <w:rFonts w:ascii="Arial" w:hAnsi="Arial" w:cs="Arial"/>
                <w:color w:val="000000"/>
                <w:position w:val="0"/>
                <w:sz w:val="22"/>
                <w:szCs w:val="22"/>
              </w:rPr>
            </w:pPr>
            <w:r w:rsidRPr="00EA34BA">
              <w:rPr>
                <w:rFonts w:ascii="Arial" w:hAnsi="Arial" w:cs="Arial"/>
                <w:color w:val="000000"/>
                <w:sz w:val="22"/>
                <w:szCs w:val="22"/>
              </w:rPr>
              <w:t xml:space="preserve">We obtained from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 xml:space="preserve">state the name and designation of </w:t>
            </w:r>
            <w:r w:rsidRPr="00EA34BA">
              <w:rPr>
                <w:rFonts w:ascii="Arial" w:hAnsi="Arial" w:cs="Arial"/>
                <w:i/>
                <w:iCs/>
                <w:color w:val="000000"/>
                <w:sz w:val="22"/>
                <w:szCs w:val="22"/>
              </w:rPr>
              <w:t xml:space="preserve">the member </w:t>
            </w:r>
            <w:r w:rsidRPr="00EA34BA">
              <w:rPr>
                <w:rFonts w:ascii="Arial" w:eastAsia="Arial" w:hAnsi="Arial" w:cs="Arial"/>
                <w:i/>
                <w:iCs/>
                <w:color w:val="000000"/>
                <w:sz w:val="22"/>
                <w:szCs w:val="22"/>
              </w:rPr>
              <w:t>representative</w:t>
            </w:r>
            <w:r w:rsidRPr="001D1422">
              <w:rPr>
                <w:rFonts w:ascii="Arial" w:eastAsia="Arial" w:hAnsi="Arial" w:cs="Arial"/>
                <w:i/>
                <w:color w:val="000000"/>
                <w:sz w:val="22"/>
                <w:szCs w:val="22"/>
              </w:rPr>
              <w:t>]</w:t>
            </w:r>
            <w:r w:rsidRPr="00EA34BA">
              <w:rPr>
                <w:rFonts w:ascii="Arial" w:eastAsia="Arial" w:hAnsi="Arial" w:cs="Arial"/>
                <w:color w:val="000000"/>
                <w:sz w:val="22"/>
                <w:szCs w:val="22"/>
              </w:rPr>
              <w:t xml:space="preserve"> </w:t>
            </w:r>
            <w:r w:rsidRPr="00EA34BA">
              <w:rPr>
                <w:rFonts w:ascii="Arial" w:hAnsi="Arial" w:cs="Arial"/>
                <w:color w:val="000000"/>
                <w:sz w:val="22"/>
                <w:szCs w:val="22"/>
              </w:rPr>
              <w:t>the explanations recorded below</w:t>
            </w:r>
            <w:r w:rsidR="00480EA4">
              <w:rPr>
                <w:rFonts w:ascii="Arial" w:hAnsi="Arial" w:cs="Arial"/>
                <w:color w:val="000000"/>
                <w:sz w:val="22"/>
                <w:szCs w:val="22"/>
              </w:rPr>
              <w:t>,</w:t>
            </w:r>
            <w:r w:rsidRPr="00EA34BA">
              <w:rPr>
                <w:rFonts w:ascii="Arial" w:hAnsi="Arial" w:cs="Arial"/>
                <w:color w:val="000000"/>
                <w:sz w:val="22"/>
                <w:szCs w:val="22"/>
              </w:rPr>
              <w:t xml:space="preserve"> for </w:t>
            </w:r>
            <w:r w:rsidRPr="00EA34BA">
              <w:rPr>
                <w:rFonts w:ascii="Arial" w:eastAsia="Arial" w:hAnsi="Arial" w:cs="Arial"/>
                <w:color w:val="000000"/>
                <w:sz w:val="22"/>
                <w:szCs w:val="22"/>
              </w:rPr>
              <w:t>suspense accounts used by the member:</w:t>
            </w:r>
            <w:r w:rsidRPr="00EA34BA">
              <w:rPr>
                <w:rFonts w:ascii="Arial" w:hAnsi="Arial" w:cs="Arial"/>
                <w:color w:val="000000"/>
                <w:sz w:val="22"/>
                <w:szCs w:val="22"/>
              </w:rPr>
              <w:t xml:space="preserve"> </w:t>
            </w:r>
          </w:p>
          <w:p w14:paraId="2BAC0A8E" w14:textId="09606B7D" w:rsidR="0092743F" w:rsidRPr="00EA34BA" w:rsidRDefault="0092743F" w:rsidP="001D1422">
            <w:pPr>
              <w:spacing w:before="40" w:after="40"/>
              <w:ind w:firstLine="459"/>
              <w:rPr>
                <w:rFonts w:ascii="Arial" w:eastAsia="Arial" w:hAnsi="Arial" w:cs="Arial"/>
                <w:color w:val="000000"/>
                <w:sz w:val="22"/>
                <w:szCs w:val="22"/>
              </w:rPr>
            </w:pPr>
            <w:r w:rsidRPr="00EA34BA">
              <w:rPr>
                <w:rFonts w:ascii="Arial" w:hAnsi="Arial" w:cs="Arial"/>
                <w:i/>
                <w:sz w:val="22"/>
                <w:szCs w:val="22"/>
              </w:rPr>
              <w:t xml:space="preserve">[State </w:t>
            </w:r>
            <w:r w:rsidR="00480EA4">
              <w:rPr>
                <w:rFonts w:ascii="Arial" w:hAnsi="Arial" w:cs="Arial"/>
                <w:i/>
                <w:sz w:val="22"/>
                <w:szCs w:val="22"/>
              </w:rPr>
              <w:t xml:space="preserve">the </w:t>
            </w:r>
            <w:r w:rsidRPr="00EA34BA">
              <w:rPr>
                <w:rFonts w:ascii="Arial" w:hAnsi="Arial" w:cs="Arial"/>
                <w:i/>
                <w:sz w:val="22"/>
                <w:szCs w:val="22"/>
              </w:rPr>
              <w:t>explanations]</w:t>
            </w:r>
          </w:p>
        </w:tc>
      </w:tr>
      <w:tr w:rsidR="00242E4B" w:rsidRPr="00EA34BA" w14:paraId="1B3C1197" w14:textId="77777777" w:rsidTr="00433476">
        <w:tc>
          <w:tcPr>
            <w:tcW w:w="675" w:type="dxa"/>
            <w:tcBorders>
              <w:bottom w:val="single" w:sz="4" w:space="0" w:color="000000"/>
            </w:tcBorders>
            <w:shd w:val="clear" w:color="auto" w:fill="auto"/>
          </w:tcPr>
          <w:p w14:paraId="4AAB4099" w14:textId="77777777" w:rsidR="0092743F" w:rsidRPr="00EA34BA" w:rsidRDefault="0092743F" w:rsidP="0092743F">
            <w:pPr>
              <w:numPr>
                <w:ilvl w:val="0"/>
                <w:numId w:val="32"/>
              </w:numPr>
              <w:pBdr>
                <w:top w:val="nil"/>
                <w:left w:val="nil"/>
                <w:bottom w:val="nil"/>
                <w:right w:val="nil"/>
                <w:between w:val="nil"/>
              </w:pBdr>
              <w:tabs>
                <w:tab w:val="left" w:pos="454"/>
              </w:tabs>
              <w:suppressAutoHyphens/>
              <w:spacing w:before="40" w:after="40"/>
              <w:ind w:leftChars="-1" w:left="0" w:hangingChars="1" w:hanging="2"/>
              <w:jc w:val="left"/>
              <w:textDirection w:val="btLr"/>
              <w:textAlignment w:val="top"/>
              <w:outlineLvl w:val="0"/>
              <w:rPr>
                <w:rFonts w:ascii="Arial" w:hAnsi="Arial" w:cs="Arial"/>
                <w:color w:val="000000"/>
                <w:sz w:val="22"/>
                <w:szCs w:val="22"/>
              </w:rPr>
            </w:pPr>
          </w:p>
        </w:tc>
        <w:tc>
          <w:tcPr>
            <w:tcW w:w="4962" w:type="dxa"/>
            <w:tcBorders>
              <w:bottom w:val="single" w:sz="4" w:space="0" w:color="000000"/>
            </w:tcBorders>
            <w:shd w:val="clear" w:color="auto" w:fill="auto"/>
          </w:tcPr>
          <w:p w14:paraId="26DA046E" w14:textId="32AAC19D" w:rsidR="0092743F" w:rsidRPr="00EA34BA" w:rsidRDefault="0092743F" w:rsidP="0092743F">
            <w:pPr>
              <w:spacing w:before="40" w:after="40"/>
              <w:ind w:hanging="2"/>
              <w:rPr>
                <w:rFonts w:ascii="Arial" w:eastAsia="Arial" w:hAnsi="Arial" w:cs="Arial"/>
                <w:color w:val="000000"/>
                <w:sz w:val="22"/>
                <w:szCs w:val="22"/>
              </w:rPr>
            </w:pPr>
            <w:r w:rsidRPr="00EA34BA">
              <w:rPr>
                <w:rFonts w:ascii="Arial" w:eastAsia="Arial" w:hAnsi="Arial" w:cs="Arial"/>
                <w:color w:val="000000"/>
                <w:sz w:val="22"/>
                <w:szCs w:val="22"/>
              </w:rPr>
              <w:t xml:space="preserve">Obtain from </w:t>
            </w:r>
            <w:r w:rsidR="00296601" w:rsidRPr="00296601">
              <w:rPr>
                <w:rFonts w:ascii="Arial" w:eastAsia="Arial" w:hAnsi="Arial" w:cs="Arial"/>
                <w:i/>
                <w:iCs/>
                <w:color w:val="000000"/>
                <w:sz w:val="22"/>
                <w:szCs w:val="22"/>
              </w:rPr>
              <w:t>[state the name and designation of the member representative</w:t>
            </w:r>
            <w:r w:rsidR="00296601" w:rsidRPr="00296601">
              <w:rPr>
                <w:rFonts w:ascii="Arial" w:eastAsia="Arial" w:hAnsi="Arial" w:cs="Arial"/>
                <w:i/>
                <w:color w:val="000000"/>
                <w:sz w:val="22"/>
                <w:szCs w:val="22"/>
              </w:rPr>
              <w:t>]</w:t>
            </w:r>
            <w:r w:rsidRPr="00EA34BA">
              <w:rPr>
                <w:rFonts w:ascii="Arial" w:eastAsia="Arial" w:hAnsi="Arial" w:cs="Arial"/>
                <w:color w:val="000000"/>
                <w:sz w:val="22"/>
                <w:szCs w:val="22"/>
              </w:rPr>
              <w:t xml:space="preserve"> a list of custody clients produced by</w:t>
            </w:r>
            <w:r w:rsidR="00480EA4">
              <w:rPr>
                <w:rFonts w:ascii="Arial" w:eastAsia="Arial" w:hAnsi="Arial" w:cs="Arial"/>
                <w:color w:val="000000"/>
                <w:sz w:val="22"/>
                <w:szCs w:val="22"/>
              </w:rPr>
              <w:t xml:space="preserve"> the</w:t>
            </w:r>
            <w:r w:rsidRPr="00EA34BA">
              <w:rPr>
                <w:rFonts w:ascii="Arial" w:eastAsia="Arial" w:hAnsi="Arial" w:cs="Arial"/>
                <w:color w:val="000000"/>
                <w:sz w:val="22"/>
                <w:szCs w:val="22"/>
              </w:rPr>
              <w:t xml:space="preserve"> BDA </w:t>
            </w:r>
            <w:r w:rsidRPr="00EA34BA">
              <w:rPr>
                <w:rFonts w:ascii="Arial" w:hAnsi="Arial" w:cs="Arial"/>
                <w:sz w:val="22"/>
                <w:szCs w:val="22"/>
                <w:lang w:eastAsia="en-GB"/>
              </w:rPr>
              <w:t xml:space="preserve">as at </w:t>
            </w:r>
            <w:r w:rsidRPr="001D1422">
              <w:rPr>
                <w:rFonts w:ascii="Arial" w:hAnsi="Arial" w:cs="Arial"/>
                <w:i/>
                <w:sz w:val="22"/>
                <w:szCs w:val="22"/>
                <w:lang w:eastAsia="en-GB"/>
              </w:rPr>
              <w:t>[</w:t>
            </w:r>
            <w:r w:rsidRPr="00EA34BA">
              <w:rPr>
                <w:rFonts w:ascii="Arial" w:hAnsi="Arial" w:cs="Arial"/>
                <w:i/>
                <w:iCs/>
                <w:sz w:val="22"/>
                <w:szCs w:val="22"/>
                <w:lang w:eastAsia="en-GB"/>
              </w:rPr>
              <w:t xml:space="preserve">insert </w:t>
            </w:r>
            <w:r w:rsidR="00480EA4">
              <w:rPr>
                <w:rFonts w:ascii="Arial" w:hAnsi="Arial" w:cs="Arial"/>
                <w:i/>
                <w:iCs/>
                <w:sz w:val="22"/>
                <w:szCs w:val="22"/>
                <w:lang w:eastAsia="en-GB"/>
              </w:rPr>
              <w:t xml:space="preserve">the </w:t>
            </w:r>
            <w:r w:rsidRPr="00EA34BA">
              <w:rPr>
                <w:rFonts w:ascii="Arial" w:hAnsi="Arial" w:cs="Arial"/>
                <w:i/>
                <w:sz w:val="22"/>
                <w:szCs w:val="22"/>
                <w:lang w:eastAsia="en-GB"/>
              </w:rPr>
              <w:t>date of</w:t>
            </w:r>
            <w:r w:rsidR="00480EA4">
              <w:rPr>
                <w:rFonts w:ascii="Arial" w:hAnsi="Arial" w:cs="Arial"/>
                <w:i/>
                <w:sz w:val="22"/>
                <w:szCs w:val="22"/>
                <w:lang w:eastAsia="en-GB"/>
              </w:rPr>
              <w:t xml:space="preserve"> the</w:t>
            </w:r>
            <w:r w:rsidRPr="00EA34BA">
              <w:rPr>
                <w:rFonts w:ascii="Arial" w:hAnsi="Arial" w:cs="Arial"/>
                <w:i/>
                <w:sz w:val="22"/>
                <w:szCs w:val="22"/>
                <w:lang w:eastAsia="en-GB"/>
              </w:rPr>
              <w:t xml:space="preserve"> member’s financial year</w:t>
            </w:r>
            <w:r w:rsidR="00480EA4">
              <w:rPr>
                <w:rFonts w:ascii="Arial" w:hAnsi="Arial" w:cs="Arial"/>
                <w:i/>
                <w:sz w:val="22"/>
                <w:szCs w:val="22"/>
                <w:lang w:eastAsia="en-GB"/>
              </w:rPr>
              <w:t>-</w:t>
            </w:r>
            <w:r w:rsidRPr="00EA34BA">
              <w:rPr>
                <w:rFonts w:ascii="Arial" w:hAnsi="Arial" w:cs="Arial"/>
                <w:i/>
                <w:sz w:val="22"/>
                <w:szCs w:val="22"/>
                <w:lang w:eastAsia="en-GB"/>
              </w:rPr>
              <w:t>end</w:t>
            </w:r>
            <w:r w:rsidRPr="001D1422">
              <w:rPr>
                <w:rFonts w:ascii="Arial" w:hAnsi="Arial" w:cs="Arial"/>
                <w:i/>
                <w:sz w:val="22"/>
                <w:szCs w:val="22"/>
                <w:lang w:eastAsia="en-GB"/>
              </w:rPr>
              <w:t>]</w:t>
            </w:r>
            <w:r>
              <w:rPr>
                <w:rFonts w:ascii="Arial" w:eastAsia="Arial" w:hAnsi="Arial" w:cs="Arial"/>
                <w:color w:val="000000"/>
                <w:sz w:val="22"/>
                <w:szCs w:val="22"/>
              </w:rPr>
              <w:t>,</w:t>
            </w:r>
            <w:r w:rsidRPr="00EA34BA">
              <w:rPr>
                <w:rFonts w:ascii="Arial" w:eastAsia="Arial" w:hAnsi="Arial" w:cs="Arial"/>
                <w:color w:val="000000"/>
                <w:sz w:val="22"/>
                <w:szCs w:val="22"/>
              </w:rPr>
              <w:t xml:space="preserve"> including the value of clients’ cash balances</w:t>
            </w:r>
            <w:r w:rsidR="00480EA4">
              <w:rPr>
                <w:rFonts w:ascii="Arial" w:eastAsia="Arial" w:hAnsi="Arial" w:cs="Arial"/>
                <w:color w:val="000000"/>
                <w:sz w:val="22"/>
                <w:szCs w:val="22"/>
              </w:rPr>
              <w:t>,</w:t>
            </w:r>
            <w:r w:rsidRPr="00EA34BA">
              <w:rPr>
                <w:rFonts w:ascii="Arial" w:eastAsia="Arial" w:hAnsi="Arial" w:cs="Arial"/>
                <w:color w:val="000000"/>
                <w:sz w:val="22"/>
                <w:szCs w:val="22"/>
              </w:rPr>
              <w:t xml:space="preserve"> and perform the following procedures:</w:t>
            </w:r>
          </w:p>
          <w:p w14:paraId="3C850957" w14:textId="3993577C" w:rsidR="0092743F" w:rsidRPr="00EA34BA" w:rsidRDefault="0092743F" w:rsidP="001D1422">
            <w:pPr>
              <w:spacing w:before="40" w:after="40"/>
              <w:ind w:left="459" w:hanging="459"/>
              <w:rPr>
                <w:rFonts w:ascii="Arial" w:hAnsi="Arial" w:cs="Arial"/>
                <w:color w:val="000000"/>
                <w:sz w:val="22"/>
                <w:szCs w:val="22"/>
                <w:lang w:eastAsia="en-GB"/>
              </w:rPr>
            </w:pPr>
            <w:r w:rsidRPr="00EA34BA">
              <w:rPr>
                <w:rFonts w:ascii="Arial" w:eastAsia="Arial" w:hAnsi="Arial" w:cs="Arial"/>
                <w:color w:val="000000"/>
                <w:sz w:val="22"/>
                <w:szCs w:val="22"/>
              </w:rPr>
              <w:t xml:space="preserve">6.1 </w:t>
            </w:r>
            <w:r w:rsidR="00480EA4">
              <w:rPr>
                <w:rFonts w:ascii="Arial" w:eastAsia="Arial" w:hAnsi="Arial" w:cs="Arial"/>
                <w:color w:val="000000"/>
                <w:sz w:val="22"/>
                <w:szCs w:val="22"/>
              </w:rPr>
              <w:t> </w:t>
            </w:r>
            <w:r w:rsidRPr="00EA34BA">
              <w:rPr>
                <w:rFonts w:ascii="Arial" w:eastAsia="Arial" w:hAnsi="Arial" w:cs="Arial"/>
                <w:color w:val="000000"/>
                <w:sz w:val="22"/>
                <w:szCs w:val="22"/>
              </w:rPr>
              <w:t>Select</w:t>
            </w:r>
            <w:r w:rsidRPr="00EA34BA">
              <w:rPr>
                <w:rFonts w:ascii="Arial" w:hAnsi="Arial" w:cs="Arial"/>
                <w:color w:val="000000"/>
                <w:sz w:val="22"/>
                <w:szCs w:val="22"/>
                <w:lang w:eastAsia="en-GB"/>
              </w:rPr>
              <w:t xml:space="preserve"> </w:t>
            </w:r>
            <w:r>
              <w:rPr>
                <w:rFonts w:ascii="Arial" w:hAnsi="Arial" w:cs="Arial"/>
                <w:color w:val="000000"/>
                <w:sz w:val="22"/>
                <w:szCs w:val="22"/>
                <w:lang w:eastAsia="en-GB"/>
              </w:rPr>
              <w:t>[</w:t>
            </w:r>
            <w:r w:rsidRPr="00EA34BA">
              <w:rPr>
                <w:rFonts w:ascii="Arial" w:hAnsi="Arial" w:cs="Arial"/>
                <w:color w:val="000000"/>
                <w:sz w:val="22"/>
                <w:szCs w:val="22"/>
                <w:lang w:eastAsia="en-GB"/>
              </w:rPr>
              <w:t>a sample of the top 50</w:t>
            </w:r>
            <w:r>
              <w:rPr>
                <w:rFonts w:ascii="Arial" w:hAnsi="Arial" w:cs="Arial"/>
                <w:color w:val="000000"/>
                <w:sz w:val="22"/>
                <w:szCs w:val="22"/>
                <w:lang w:eastAsia="en-GB"/>
              </w:rPr>
              <w:t xml:space="preserve">/all </w:t>
            </w:r>
            <w:r w:rsidRPr="00BB3102">
              <w:rPr>
                <w:rFonts w:ascii="Arial" w:hAnsi="Arial" w:cs="Arial"/>
                <w:i/>
                <w:iCs/>
                <w:color w:val="000000"/>
                <w:sz w:val="22"/>
                <w:szCs w:val="22"/>
                <w:lang w:eastAsia="en-GB"/>
              </w:rPr>
              <w:t>[</w:t>
            </w:r>
            <w:r w:rsidRPr="00EA34BA">
              <w:rPr>
                <w:rFonts w:ascii="Arial" w:hAnsi="Arial" w:cs="Arial"/>
                <w:i/>
                <w:iCs/>
                <w:color w:val="000000"/>
                <w:sz w:val="22"/>
                <w:szCs w:val="22"/>
                <w:lang w:eastAsia="en-GB"/>
              </w:rPr>
              <w:t xml:space="preserve">state </w:t>
            </w:r>
            <w:r w:rsidR="00480EA4">
              <w:rPr>
                <w:rFonts w:ascii="Arial" w:hAnsi="Arial" w:cs="Arial"/>
                <w:i/>
                <w:iCs/>
                <w:color w:val="000000"/>
                <w:sz w:val="22"/>
                <w:szCs w:val="22"/>
                <w:lang w:eastAsia="en-GB"/>
              </w:rPr>
              <w:t xml:space="preserve">the </w:t>
            </w:r>
            <w:r>
              <w:rPr>
                <w:rFonts w:ascii="Arial" w:hAnsi="Arial" w:cs="Arial"/>
                <w:i/>
                <w:iCs/>
                <w:color w:val="000000"/>
                <w:sz w:val="22"/>
                <w:szCs w:val="22"/>
                <w:lang w:eastAsia="en-GB"/>
              </w:rPr>
              <w:t>number of items</w:t>
            </w:r>
            <w:r w:rsidR="00480EA4">
              <w:rPr>
                <w:rFonts w:ascii="Arial" w:hAnsi="Arial" w:cs="Arial"/>
                <w:i/>
                <w:iCs/>
                <w:color w:val="000000"/>
                <w:sz w:val="22"/>
                <w:szCs w:val="22"/>
                <w:lang w:eastAsia="en-GB"/>
              </w:rPr>
              <w:t>,</w:t>
            </w:r>
            <w:r w:rsidRPr="00EA34BA">
              <w:rPr>
                <w:rFonts w:ascii="Arial" w:hAnsi="Arial" w:cs="Arial"/>
                <w:i/>
                <w:iCs/>
                <w:color w:val="000000"/>
                <w:sz w:val="22"/>
                <w:szCs w:val="22"/>
                <w:lang w:eastAsia="en-GB"/>
              </w:rPr>
              <w:t xml:space="preserve"> if </w:t>
            </w:r>
            <w:r w:rsidR="00480EA4">
              <w:rPr>
                <w:rFonts w:ascii="Arial" w:hAnsi="Arial" w:cs="Arial"/>
                <w:i/>
                <w:iCs/>
                <w:color w:val="000000"/>
                <w:sz w:val="22"/>
                <w:szCs w:val="22"/>
                <w:lang w:eastAsia="en-GB"/>
              </w:rPr>
              <w:t xml:space="preserve">the </w:t>
            </w:r>
            <w:r w:rsidRPr="00EA34BA">
              <w:rPr>
                <w:rFonts w:ascii="Arial" w:hAnsi="Arial" w:cs="Arial"/>
                <w:i/>
                <w:iCs/>
                <w:color w:val="000000"/>
                <w:sz w:val="22"/>
                <w:szCs w:val="22"/>
                <w:lang w:eastAsia="en-GB"/>
              </w:rPr>
              <w:t>population is less than 50</w:t>
            </w:r>
            <w:r>
              <w:rPr>
                <w:rFonts w:ascii="Arial" w:hAnsi="Arial" w:cs="Arial"/>
                <w:i/>
                <w:iCs/>
                <w:color w:val="000000"/>
                <w:sz w:val="22"/>
                <w:szCs w:val="22"/>
                <w:lang w:eastAsia="en-GB"/>
              </w:rPr>
              <w:t>]</w:t>
            </w:r>
            <w:r w:rsidRPr="00EA34BA">
              <w:rPr>
                <w:rFonts w:ascii="Arial" w:hAnsi="Arial" w:cs="Arial"/>
                <w:color w:val="000000"/>
                <w:sz w:val="22"/>
                <w:szCs w:val="22"/>
                <w:lang w:eastAsia="en-GB"/>
              </w:rPr>
              <w:t>] custody clients</w:t>
            </w:r>
            <w:r w:rsidR="00480EA4">
              <w:rPr>
                <w:rFonts w:ascii="Arial" w:hAnsi="Arial" w:cs="Arial"/>
                <w:color w:val="000000"/>
                <w:sz w:val="22"/>
                <w:szCs w:val="22"/>
                <w:lang w:eastAsia="en-GB"/>
              </w:rPr>
              <w:t>,</w:t>
            </w:r>
            <w:r w:rsidRPr="00EA34BA">
              <w:rPr>
                <w:rFonts w:ascii="Arial" w:hAnsi="Arial" w:cs="Arial"/>
                <w:color w:val="000000"/>
                <w:sz w:val="22"/>
                <w:szCs w:val="22"/>
                <w:lang w:eastAsia="en-GB"/>
              </w:rPr>
              <w:t xml:space="preserve"> based on the value of clients’ cash balances</w:t>
            </w:r>
            <w:r w:rsidR="00480EA4">
              <w:rPr>
                <w:rFonts w:ascii="Arial" w:hAnsi="Arial" w:cs="Arial"/>
                <w:color w:val="000000"/>
                <w:sz w:val="22"/>
                <w:szCs w:val="22"/>
                <w:lang w:eastAsia="en-GB"/>
              </w:rPr>
              <w:t>,</w:t>
            </w:r>
            <w:r w:rsidRPr="00EA34BA">
              <w:rPr>
                <w:rFonts w:ascii="Arial" w:hAnsi="Arial" w:cs="Arial"/>
                <w:color w:val="000000"/>
                <w:sz w:val="22"/>
                <w:szCs w:val="22"/>
                <w:lang w:eastAsia="en-GB"/>
              </w:rPr>
              <w:t xml:space="preserve"> and </w:t>
            </w:r>
            <w:r w:rsidRPr="00EA34BA">
              <w:rPr>
                <w:rFonts w:ascii="Arial" w:eastAsia="Arial" w:hAnsi="Arial" w:cs="Arial"/>
                <w:color w:val="000000"/>
                <w:sz w:val="22"/>
                <w:szCs w:val="22"/>
              </w:rPr>
              <w:t>perform</w:t>
            </w:r>
            <w:r w:rsidRPr="00EA34BA">
              <w:rPr>
                <w:rFonts w:ascii="Arial" w:hAnsi="Arial" w:cs="Arial"/>
                <w:color w:val="000000"/>
                <w:sz w:val="22"/>
                <w:szCs w:val="22"/>
                <w:lang w:eastAsia="en-GB"/>
              </w:rPr>
              <w:t xml:space="preserve"> the following procedures:</w:t>
            </w:r>
          </w:p>
          <w:p w14:paraId="56C43508" w14:textId="673D8CE5" w:rsidR="0092743F" w:rsidRPr="00EA34BA" w:rsidRDefault="0092743F" w:rsidP="001D1422">
            <w:pPr>
              <w:numPr>
                <w:ilvl w:val="0"/>
                <w:numId w:val="43"/>
              </w:numPr>
              <w:suppressAutoHyphens/>
              <w:spacing w:before="40" w:after="40"/>
              <w:ind w:left="743" w:hanging="284"/>
              <w:textDirection w:val="btLr"/>
              <w:textAlignment w:val="top"/>
              <w:outlineLvl w:val="0"/>
              <w:rPr>
                <w:rFonts w:ascii="Arial" w:hAnsi="Arial" w:cs="Arial"/>
                <w:sz w:val="22"/>
                <w:szCs w:val="22"/>
                <w:lang w:eastAsia="en-GB"/>
              </w:rPr>
            </w:pPr>
            <w:r w:rsidRPr="00EA34BA">
              <w:rPr>
                <w:rFonts w:ascii="Arial" w:eastAsia="Arial" w:hAnsi="Arial" w:cs="Arial"/>
                <w:color w:val="000000"/>
                <w:sz w:val="22"/>
                <w:szCs w:val="22"/>
              </w:rPr>
              <w:lastRenderedPageBreak/>
              <w:t>Obtain</w:t>
            </w:r>
            <w:r w:rsidRPr="00EA34BA">
              <w:rPr>
                <w:rFonts w:ascii="Arial" w:hAnsi="Arial" w:cs="Arial"/>
                <w:color w:val="000000"/>
                <w:sz w:val="22"/>
                <w:szCs w:val="22"/>
                <w:lang w:eastAsia="en-GB"/>
              </w:rPr>
              <w:t xml:space="preserve"> </w:t>
            </w:r>
            <w:r w:rsidRPr="00EA34BA">
              <w:rPr>
                <w:rFonts w:ascii="Arial" w:hAnsi="Arial" w:cs="Arial"/>
                <w:b/>
                <w:color w:val="000000"/>
                <w:sz w:val="22"/>
                <w:szCs w:val="22"/>
                <w:lang w:eastAsia="en-GB"/>
              </w:rPr>
              <w:t>positive confirmation</w:t>
            </w:r>
            <w:r>
              <w:rPr>
                <w:rStyle w:val="FootnoteReference"/>
                <w:rFonts w:ascii="Arial" w:hAnsi="Arial" w:cs="Arial"/>
                <w:b/>
                <w:color w:val="000000"/>
                <w:sz w:val="22"/>
                <w:szCs w:val="22"/>
                <w:lang w:eastAsia="en-GB"/>
              </w:rPr>
              <w:footnoteReference w:id="11"/>
            </w:r>
            <w:r w:rsidRPr="00EA34BA">
              <w:rPr>
                <w:rFonts w:ascii="Arial" w:hAnsi="Arial" w:cs="Arial"/>
                <w:color w:val="000000"/>
                <w:sz w:val="22"/>
                <w:szCs w:val="22"/>
                <w:lang w:eastAsia="en-GB"/>
              </w:rPr>
              <w:t xml:space="preserve"> of </w:t>
            </w:r>
            <w:r>
              <w:rPr>
                <w:rFonts w:ascii="Arial" w:hAnsi="Arial" w:cs="Arial"/>
                <w:color w:val="000000"/>
                <w:sz w:val="22"/>
                <w:szCs w:val="22"/>
                <w:lang w:eastAsia="en-GB"/>
              </w:rPr>
              <w:t>[</w:t>
            </w:r>
            <w:r w:rsidRPr="00EA34BA">
              <w:rPr>
                <w:rFonts w:ascii="Arial" w:hAnsi="Arial" w:cs="Arial"/>
                <w:color w:val="000000"/>
                <w:sz w:val="22"/>
                <w:szCs w:val="22"/>
                <w:lang w:eastAsia="en-GB"/>
              </w:rPr>
              <w:t>the top 20</w:t>
            </w:r>
            <w:r>
              <w:rPr>
                <w:rFonts w:ascii="Arial" w:hAnsi="Arial" w:cs="Arial"/>
                <w:color w:val="000000"/>
                <w:sz w:val="22"/>
                <w:szCs w:val="22"/>
                <w:lang w:eastAsia="en-GB"/>
              </w:rPr>
              <w:t xml:space="preserve">/all </w:t>
            </w:r>
            <w:r w:rsidRPr="00931F89">
              <w:rPr>
                <w:rFonts w:ascii="Arial" w:eastAsia="Arial" w:hAnsi="Arial" w:cs="Arial"/>
                <w:i/>
                <w:iCs/>
                <w:color w:val="000000"/>
                <w:sz w:val="22"/>
                <w:szCs w:val="22"/>
              </w:rPr>
              <w:t>[</w:t>
            </w:r>
            <w:r w:rsidRPr="00EA34BA">
              <w:rPr>
                <w:rFonts w:ascii="Arial" w:eastAsia="Arial" w:hAnsi="Arial" w:cs="Arial"/>
                <w:i/>
                <w:iCs/>
                <w:color w:val="000000"/>
                <w:sz w:val="22"/>
                <w:szCs w:val="22"/>
              </w:rPr>
              <w:t xml:space="preserve">state </w:t>
            </w:r>
            <w:r>
              <w:rPr>
                <w:rFonts w:ascii="Arial" w:eastAsia="Arial" w:hAnsi="Arial" w:cs="Arial"/>
                <w:i/>
                <w:iCs/>
                <w:color w:val="000000"/>
                <w:sz w:val="22"/>
                <w:szCs w:val="22"/>
              </w:rPr>
              <w:t>the</w:t>
            </w:r>
            <w:r w:rsidRPr="00EA34BA">
              <w:rPr>
                <w:rFonts w:ascii="Arial" w:eastAsia="Arial" w:hAnsi="Arial" w:cs="Arial"/>
                <w:i/>
                <w:iCs/>
                <w:color w:val="000000"/>
                <w:sz w:val="22"/>
                <w:szCs w:val="22"/>
              </w:rPr>
              <w:t xml:space="preserve"> lower number</w:t>
            </w:r>
            <w:r w:rsidR="00480EA4">
              <w:rPr>
                <w:rFonts w:ascii="Arial" w:eastAsia="Arial" w:hAnsi="Arial" w:cs="Arial"/>
                <w:i/>
                <w:iCs/>
                <w:color w:val="000000"/>
                <w:sz w:val="22"/>
                <w:szCs w:val="22"/>
              </w:rPr>
              <w:t>,</w:t>
            </w:r>
            <w:r w:rsidRPr="00EA34BA">
              <w:rPr>
                <w:rFonts w:ascii="Arial" w:eastAsia="Arial" w:hAnsi="Arial" w:cs="Arial"/>
                <w:i/>
                <w:iCs/>
                <w:color w:val="000000"/>
                <w:sz w:val="22"/>
                <w:szCs w:val="22"/>
              </w:rPr>
              <w:t xml:space="preserve"> if the population is less than 20</w:t>
            </w:r>
            <w:r>
              <w:rPr>
                <w:rFonts w:ascii="Arial" w:eastAsia="Arial" w:hAnsi="Arial" w:cs="Arial"/>
                <w:i/>
                <w:iCs/>
                <w:color w:val="000000"/>
                <w:sz w:val="22"/>
                <w:szCs w:val="22"/>
              </w:rPr>
              <w:t>]</w:t>
            </w:r>
            <w:r w:rsidRPr="00EA34BA">
              <w:rPr>
                <w:rFonts w:ascii="Arial" w:eastAsia="Arial" w:hAnsi="Arial" w:cs="Arial"/>
                <w:color w:val="000000"/>
                <w:sz w:val="22"/>
                <w:szCs w:val="22"/>
              </w:rPr>
              <w:t xml:space="preserve">] </w:t>
            </w:r>
            <w:r w:rsidRPr="00EA34BA">
              <w:rPr>
                <w:rFonts w:ascii="Arial" w:hAnsi="Arial" w:cs="Arial"/>
                <w:color w:val="000000"/>
                <w:sz w:val="22"/>
                <w:szCs w:val="22"/>
                <w:lang w:eastAsia="en-GB"/>
              </w:rPr>
              <w:t>custody clients</w:t>
            </w:r>
            <w:r w:rsidR="00480EA4">
              <w:rPr>
                <w:rFonts w:ascii="Arial" w:hAnsi="Arial" w:cs="Arial"/>
                <w:color w:val="000000"/>
                <w:sz w:val="22"/>
                <w:szCs w:val="22"/>
                <w:lang w:eastAsia="en-GB"/>
              </w:rPr>
              <w:t>,</w:t>
            </w:r>
            <w:r w:rsidRPr="00EA34BA">
              <w:rPr>
                <w:rFonts w:ascii="Arial" w:hAnsi="Arial" w:cs="Arial"/>
                <w:color w:val="000000"/>
                <w:sz w:val="22"/>
                <w:szCs w:val="22"/>
                <w:lang w:eastAsia="en-GB"/>
              </w:rPr>
              <w:t xml:space="preserve"> based on the value of clients’ cash</w:t>
            </w:r>
            <w:r w:rsidRPr="00EA34BA">
              <w:rPr>
                <w:rFonts w:ascii="Arial" w:hAnsi="Arial" w:cs="Arial"/>
                <w:sz w:val="22"/>
                <w:szCs w:val="22"/>
                <w:lang w:eastAsia="en-GB"/>
              </w:rPr>
              <w:t xml:space="preserve"> balances from the </w:t>
            </w:r>
            <w:r>
              <w:rPr>
                <w:rFonts w:ascii="Arial" w:hAnsi="Arial" w:cs="Arial"/>
                <w:sz w:val="22"/>
                <w:szCs w:val="22"/>
                <w:lang w:eastAsia="en-GB"/>
              </w:rPr>
              <w:t>[</w:t>
            </w:r>
            <w:r w:rsidRPr="00EA34BA">
              <w:rPr>
                <w:rFonts w:ascii="Arial" w:hAnsi="Arial" w:cs="Arial"/>
                <w:sz w:val="22"/>
                <w:szCs w:val="22"/>
                <w:lang w:eastAsia="en-GB"/>
              </w:rPr>
              <w:t>sample</w:t>
            </w:r>
            <w:r>
              <w:rPr>
                <w:rFonts w:ascii="Arial" w:hAnsi="Arial" w:cs="Arial"/>
                <w:sz w:val="22"/>
                <w:szCs w:val="22"/>
                <w:lang w:eastAsia="en-GB"/>
              </w:rPr>
              <w:t xml:space="preserve">/number] </w:t>
            </w:r>
            <w:r w:rsidRPr="00EA34BA">
              <w:rPr>
                <w:rFonts w:ascii="Arial" w:hAnsi="Arial" w:cs="Arial"/>
                <w:sz w:val="22"/>
                <w:szCs w:val="22"/>
                <w:lang w:eastAsia="en-GB"/>
              </w:rPr>
              <w:t>of custody clients selected</w:t>
            </w:r>
            <w:r w:rsidR="00480EA4">
              <w:rPr>
                <w:rFonts w:ascii="Arial" w:hAnsi="Arial" w:cs="Arial"/>
                <w:sz w:val="22"/>
                <w:szCs w:val="22"/>
                <w:lang w:eastAsia="en-GB"/>
              </w:rPr>
              <w:t>;</w:t>
            </w:r>
            <w:r w:rsidRPr="00EA34BA">
              <w:rPr>
                <w:rFonts w:ascii="Arial" w:hAnsi="Arial" w:cs="Arial"/>
                <w:sz w:val="22"/>
                <w:szCs w:val="22"/>
                <w:lang w:eastAsia="en-GB"/>
              </w:rPr>
              <w:t xml:space="preserve"> and</w:t>
            </w:r>
            <w:r w:rsidRPr="00EA34BA">
              <w:rPr>
                <w:rFonts w:ascii="Arial" w:eastAsia="Arial" w:hAnsi="Arial" w:cs="Arial"/>
                <w:sz w:val="22"/>
                <w:szCs w:val="22"/>
              </w:rPr>
              <w:t xml:space="preserve"> for </w:t>
            </w:r>
            <w:r w:rsidR="00480EA4">
              <w:rPr>
                <w:rFonts w:ascii="Arial" w:eastAsia="Arial" w:hAnsi="Arial" w:cs="Arial"/>
                <w:sz w:val="22"/>
                <w:szCs w:val="22"/>
              </w:rPr>
              <w:t xml:space="preserve">the </w:t>
            </w:r>
            <w:r w:rsidRPr="00EA34BA">
              <w:rPr>
                <w:rFonts w:ascii="Arial" w:eastAsia="Arial" w:hAnsi="Arial" w:cs="Arial"/>
                <w:sz w:val="22"/>
                <w:szCs w:val="22"/>
              </w:rPr>
              <w:t>responses received</w:t>
            </w:r>
            <w:r w:rsidR="00480EA4">
              <w:rPr>
                <w:rFonts w:ascii="Arial" w:eastAsia="Arial" w:hAnsi="Arial" w:cs="Arial"/>
                <w:sz w:val="22"/>
                <w:szCs w:val="22"/>
              </w:rPr>
              <w:t>,</w:t>
            </w:r>
            <w:r w:rsidRPr="00EA34BA">
              <w:rPr>
                <w:rFonts w:ascii="Arial" w:eastAsia="Arial" w:hAnsi="Arial" w:cs="Arial"/>
                <w:sz w:val="22"/>
                <w:szCs w:val="22"/>
              </w:rPr>
              <w:t xml:space="preserve"> compare the cash balances per the confirmations to the balances per the member’s list; and</w:t>
            </w:r>
          </w:p>
          <w:p w14:paraId="4033595C" w14:textId="5C8ED49D" w:rsidR="0092743F" w:rsidRDefault="0092743F" w:rsidP="001D1422">
            <w:pPr>
              <w:numPr>
                <w:ilvl w:val="0"/>
                <w:numId w:val="43"/>
              </w:numPr>
              <w:suppressAutoHyphens/>
              <w:spacing w:before="40" w:after="40"/>
              <w:ind w:left="743" w:hanging="284"/>
              <w:textDirection w:val="btLr"/>
              <w:textAlignment w:val="top"/>
              <w:outlineLvl w:val="0"/>
              <w:rPr>
                <w:rFonts w:ascii="Arial" w:hAnsi="Arial" w:cs="Arial"/>
                <w:sz w:val="22"/>
                <w:szCs w:val="22"/>
                <w:lang w:eastAsia="en-GB"/>
              </w:rPr>
            </w:pPr>
            <w:r w:rsidRPr="00EA34BA">
              <w:rPr>
                <w:rFonts w:ascii="Arial" w:eastAsia="Arial" w:hAnsi="Arial" w:cs="Arial"/>
                <w:sz w:val="22"/>
                <w:szCs w:val="22"/>
              </w:rPr>
              <w:t>Perform</w:t>
            </w:r>
            <w:r w:rsidRPr="00EA34BA">
              <w:rPr>
                <w:rFonts w:ascii="Arial" w:hAnsi="Arial" w:cs="Arial"/>
                <w:sz w:val="22"/>
                <w:szCs w:val="22"/>
                <w:lang w:eastAsia="en-GB"/>
              </w:rPr>
              <w:t xml:space="preserve"> a </w:t>
            </w:r>
            <w:r w:rsidRPr="00EA34BA">
              <w:rPr>
                <w:rFonts w:ascii="Arial" w:hAnsi="Arial" w:cs="Arial"/>
                <w:b/>
                <w:sz w:val="22"/>
                <w:szCs w:val="22"/>
                <w:lang w:eastAsia="en-GB"/>
              </w:rPr>
              <w:t xml:space="preserve">negative </w:t>
            </w:r>
            <w:r w:rsidRPr="00796BB5">
              <w:rPr>
                <w:rFonts w:ascii="Arial" w:hAnsi="Arial" w:cs="Arial"/>
                <w:b/>
                <w:sz w:val="22"/>
                <w:szCs w:val="22"/>
                <w:lang w:eastAsia="en-GB"/>
              </w:rPr>
              <w:t>confirmat</w:t>
            </w:r>
            <w:r w:rsidRPr="00EA34BA">
              <w:rPr>
                <w:rFonts w:ascii="Arial" w:hAnsi="Arial" w:cs="Arial"/>
                <w:b/>
                <w:sz w:val="22"/>
                <w:szCs w:val="22"/>
                <w:lang w:eastAsia="en-GB"/>
              </w:rPr>
              <w:t>ion</w:t>
            </w:r>
            <w:r w:rsidRPr="00EA34BA">
              <w:rPr>
                <w:rStyle w:val="FootnoteReference"/>
                <w:rFonts w:ascii="Arial" w:hAnsi="Arial" w:cs="Arial"/>
                <w:b/>
                <w:sz w:val="22"/>
                <w:szCs w:val="22"/>
                <w:lang w:eastAsia="en-GB"/>
              </w:rPr>
              <w:footnoteReference w:id="12"/>
            </w:r>
            <w:r w:rsidRPr="00EA34BA">
              <w:rPr>
                <w:rFonts w:ascii="Arial" w:hAnsi="Arial" w:cs="Arial"/>
                <w:sz w:val="22"/>
                <w:szCs w:val="22"/>
                <w:lang w:eastAsia="en-GB"/>
              </w:rPr>
              <w:t xml:space="preserve"> on the remaining </w:t>
            </w:r>
            <w:r w:rsidRPr="001D1422">
              <w:rPr>
                <w:rFonts w:ascii="Arial" w:eastAsia="Arial" w:hAnsi="Arial" w:cs="Arial"/>
                <w:i/>
                <w:sz w:val="22"/>
                <w:szCs w:val="22"/>
              </w:rPr>
              <w:t>[</w:t>
            </w:r>
            <w:r w:rsidRPr="00EA34BA">
              <w:rPr>
                <w:rFonts w:ascii="Arial" w:eastAsia="Arial" w:hAnsi="Arial" w:cs="Arial"/>
                <w:i/>
                <w:iCs/>
                <w:sz w:val="22"/>
                <w:szCs w:val="22"/>
              </w:rPr>
              <w:t>state</w:t>
            </w:r>
            <w:r w:rsidR="00480EA4">
              <w:rPr>
                <w:rFonts w:ascii="Arial" w:eastAsia="Arial" w:hAnsi="Arial" w:cs="Arial"/>
                <w:i/>
                <w:iCs/>
                <w:sz w:val="22"/>
                <w:szCs w:val="22"/>
              </w:rPr>
              <w:t xml:space="preserve"> the</w:t>
            </w:r>
            <w:r w:rsidRPr="00EA34BA">
              <w:rPr>
                <w:rFonts w:ascii="Arial" w:eastAsia="Arial" w:hAnsi="Arial" w:cs="Arial"/>
                <w:i/>
                <w:iCs/>
                <w:sz w:val="22"/>
                <w:szCs w:val="22"/>
              </w:rPr>
              <w:t xml:space="preserve"> </w:t>
            </w:r>
            <w:r>
              <w:rPr>
                <w:rFonts w:ascii="Arial" w:eastAsia="Arial" w:hAnsi="Arial" w:cs="Arial"/>
                <w:i/>
                <w:iCs/>
                <w:sz w:val="22"/>
                <w:szCs w:val="22"/>
              </w:rPr>
              <w:t>number of items</w:t>
            </w:r>
            <w:r w:rsidRPr="001D1422">
              <w:rPr>
                <w:rFonts w:ascii="Arial" w:eastAsia="Arial" w:hAnsi="Arial" w:cs="Arial"/>
                <w:i/>
                <w:sz w:val="22"/>
                <w:szCs w:val="22"/>
              </w:rPr>
              <w:t>]</w:t>
            </w:r>
            <w:r w:rsidRPr="00EA34BA">
              <w:rPr>
                <w:rFonts w:ascii="Arial" w:eastAsia="Arial" w:hAnsi="Arial" w:cs="Arial"/>
                <w:sz w:val="22"/>
                <w:szCs w:val="22"/>
              </w:rPr>
              <w:t xml:space="preserve"> </w:t>
            </w:r>
            <w:r w:rsidRPr="00EA34BA">
              <w:rPr>
                <w:rFonts w:ascii="Arial" w:hAnsi="Arial" w:cs="Arial"/>
                <w:sz w:val="22"/>
                <w:szCs w:val="22"/>
                <w:lang w:eastAsia="en-GB"/>
              </w:rPr>
              <w:t>custody clients selected</w:t>
            </w:r>
            <w:r w:rsidR="00480EA4">
              <w:rPr>
                <w:rFonts w:ascii="Arial" w:hAnsi="Arial" w:cs="Arial"/>
                <w:sz w:val="22"/>
                <w:szCs w:val="22"/>
                <w:lang w:eastAsia="en-GB"/>
              </w:rPr>
              <w:t>,</w:t>
            </w:r>
            <w:r w:rsidRPr="00EA34BA">
              <w:rPr>
                <w:rFonts w:ascii="Arial" w:hAnsi="Arial" w:cs="Arial"/>
                <w:sz w:val="22"/>
                <w:szCs w:val="22"/>
                <w:lang w:eastAsia="en-GB"/>
              </w:rPr>
              <w:t xml:space="preserve"> </w:t>
            </w:r>
            <w:r w:rsidRPr="00EA34BA">
              <w:rPr>
                <w:rFonts w:ascii="Arial" w:eastAsia="Arial" w:hAnsi="Arial" w:cs="Arial"/>
                <w:sz w:val="22"/>
                <w:szCs w:val="22"/>
              </w:rPr>
              <w:t>if applicable</w:t>
            </w:r>
            <w:r w:rsidR="00480EA4">
              <w:rPr>
                <w:rFonts w:ascii="Arial" w:eastAsia="Arial" w:hAnsi="Arial" w:cs="Arial"/>
                <w:sz w:val="22"/>
                <w:szCs w:val="22"/>
              </w:rPr>
              <w:t>;</w:t>
            </w:r>
            <w:r w:rsidRPr="00EA34BA">
              <w:rPr>
                <w:rFonts w:ascii="Arial" w:eastAsia="Arial" w:hAnsi="Arial" w:cs="Arial"/>
                <w:sz w:val="22"/>
                <w:szCs w:val="22"/>
              </w:rPr>
              <w:t xml:space="preserve"> and for </w:t>
            </w:r>
            <w:r w:rsidR="00480EA4">
              <w:rPr>
                <w:rFonts w:ascii="Arial" w:eastAsia="Arial" w:hAnsi="Arial" w:cs="Arial"/>
                <w:sz w:val="22"/>
                <w:szCs w:val="22"/>
              </w:rPr>
              <w:t xml:space="preserve">the </w:t>
            </w:r>
            <w:r w:rsidRPr="00EA34BA">
              <w:rPr>
                <w:rFonts w:ascii="Arial" w:eastAsia="Arial" w:hAnsi="Arial" w:cs="Arial"/>
                <w:sz w:val="22"/>
                <w:szCs w:val="22"/>
              </w:rPr>
              <w:t>responses received</w:t>
            </w:r>
            <w:r w:rsidR="00480EA4">
              <w:rPr>
                <w:rFonts w:ascii="Arial" w:eastAsia="Arial" w:hAnsi="Arial" w:cs="Arial"/>
                <w:sz w:val="22"/>
                <w:szCs w:val="22"/>
              </w:rPr>
              <w:t>,</w:t>
            </w:r>
            <w:r w:rsidRPr="00EA34BA">
              <w:rPr>
                <w:rFonts w:ascii="Arial" w:eastAsia="Arial" w:hAnsi="Arial" w:cs="Arial"/>
                <w:sz w:val="22"/>
                <w:szCs w:val="22"/>
              </w:rPr>
              <w:t xml:space="preserve"> compare the cash balances per the confirmations to the balances per the member’s list.</w:t>
            </w:r>
            <w:r w:rsidRPr="00EA34BA">
              <w:rPr>
                <w:rFonts w:ascii="Arial" w:hAnsi="Arial" w:cs="Arial"/>
                <w:sz w:val="22"/>
                <w:szCs w:val="22"/>
                <w:lang w:eastAsia="en-GB"/>
              </w:rPr>
              <w:t xml:space="preserve"> </w:t>
            </w:r>
          </w:p>
          <w:p w14:paraId="6E7F65EC" w14:textId="77777777" w:rsidR="00B722EA" w:rsidRPr="00EA34BA" w:rsidRDefault="00B722EA" w:rsidP="006D2359">
            <w:pPr>
              <w:suppressAutoHyphens/>
              <w:spacing w:before="40" w:after="40"/>
              <w:ind w:left="459"/>
              <w:textDirection w:val="btLr"/>
              <w:textAlignment w:val="top"/>
              <w:outlineLvl w:val="0"/>
              <w:rPr>
                <w:rFonts w:ascii="Arial" w:hAnsi="Arial" w:cs="Arial"/>
                <w:sz w:val="22"/>
                <w:szCs w:val="22"/>
                <w:lang w:eastAsia="en-GB"/>
              </w:rPr>
            </w:pPr>
          </w:p>
          <w:p w14:paraId="1FA5B7E5" w14:textId="5BD27196" w:rsidR="0092743F" w:rsidRPr="00EA34BA" w:rsidRDefault="0092743F" w:rsidP="001D1422">
            <w:pPr>
              <w:spacing w:before="40" w:after="40"/>
              <w:ind w:left="459" w:hanging="459"/>
              <w:rPr>
                <w:rFonts w:ascii="Arial" w:hAnsi="Arial" w:cs="Arial"/>
                <w:color w:val="000000"/>
                <w:sz w:val="22"/>
                <w:szCs w:val="22"/>
              </w:rPr>
            </w:pPr>
            <w:r w:rsidRPr="00EA34BA">
              <w:rPr>
                <w:rFonts w:ascii="Arial" w:eastAsia="Arial" w:hAnsi="Arial" w:cs="Arial"/>
                <w:sz w:val="22"/>
                <w:szCs w:val="22"/>
              </w:rPr>
              <w:t>6.2 For</w:t>
            </w:r>
            <w:r w:rsidR="00480EA4">
              <w:rPr>
                <w:rFonts w:ascii="Arial" w:eastAsia="Arial" w:hAnsi="Arial" w:cs="Arial"/>
                <w:sz w:val="22"/>
                <w:szCs w:val="22"/>
              </w:rPr>
              <w:t xml:space="preserve"> the</w:t>
            </w:r>
            <w:r w:rsidRPr="00EA34BA">
              <w:rPr>
                <w:rFonts w:ascii="Arial" w:eastAsia="Arial" w:hAnsi="Arial" w:cs="Arial"/>
                <w:sz w:val="22"/>
                <w:szCs w:val="22"/>
              </w:rPr>
              <w:t xml:space="preserve"> differences </w:t>
            </w:r>
            <w:r>
              <w:rPr>
                <w:rFonts w:ascii="Arial" w:eastAsia="Arial" w:hAnsi="Arial" w:cs="Arial"/>
                <w:sz w:val="22"/>
                <w:szCs w:val="22"/>
              </w:rPr>
              <w:t>identified</w:t>
            </w:r>
            <w:r w:rsidRPr="00EA34BA">
              <w:rPr>
                <w:rFonts w:ascii="Arial" w:eastAsia="Arial" w:hAnsi="Arial" w:cs="Arial"/>
                <w:sz w:val="22"/>
                <w:szCs w:val="22"/>
              </w:rPr>
              <w:t xml:space="preserve"> between the confirmations received and the member’s </w:t>
            </w:r>
            <w:r>
              <w:rPr>
                <w:rFonts w:ascii="Arial" w:eastAsia="Arial" w:hAnsi="Arial" w:cs="Arial"/>
                <w:sz w:val="22"/>
                <w:szCs w:val="22"/>
              </w:rPr>
              <w:t>list</w:t>
            </w:r>
            <w:r w:rsidRPr="00EA34BA">
              <w:rPr>
                <w:rFonts w:ascii="Arial" w:eastAsia="Arial" w:hAnsi="Arial" w:cs="Arial"/>
                <w:sz w:val="22"/>
                <w:szCs w:val="22"/>
              </w:rPr>
              <w:t xml:space="preserve">, obtain </w:t>
            </w:r>
            <w:r w:rsidR="00480EA4">
              <w:rPr>
                <w:rFonts w:ascii="Arial" w:eastAsia="Arial" w:hAnsi="Arial" w:cs="Arial"/>
                <w:sz w:val="22"/>
                <w:szCs w:val="22"/>
              </w:rPr>
              <w:t xml:space="preserve">an </w:t>
            </w:r>
            <w:r w:rsidRPr="00EA34BA">
              <w:rPr>
                <w:rFonts w:ascii="Arial" w:eastAsia="Arial" w:hAnsi="Arial" w:cs="Arial"/>
                <w:sz w:val="22"/>
                <w:szCs w:val="22"/>
              </w:rPr>
              <w:t xml:space="preserve">explanation from </w:t>
            </w:r>
            <w:r w:rsidR="009549BA" w:rsidRPr="009549BA">
              <w:rPr>
                <w:rFonts w:ascii="Arial" w:eastAsia="Arial" w:hAnsi="Arial" w:cs="Arial"/>
                <w:i/>
                <w:sz w:val="22"/>
                <w:szCs w:val="22"/>
              </w:rPr>
              <w:t xml:space="preserve">[state the name and designation of the member </w:t>
            </w:r>
            <w:r w:rsidR="009549BA" w:rsidRPr="009549BA">
              <w:rPr>
                <w:rFonts w:ascii="Arial" w:eastAsia="Arial" w:hAnsi="Arial" w:cs="Arial"/>
                <w:i/>
                <w:sz w:val="22"/>
                <w:szCs w:val="22"/>
              </w:rPr>
              <w:lastRenderedPageBreak/>
              <w:t>representative]</w:t>
            </w:r>
            <w:r w:rsidRPr="00EA34BA">
              <w:rPr>
                <w:rFonts w:ascii="Arial" w:eastAsia="Arial" w:hAnsi="Arial" w:cs="Arial"/>
                <w:sz w:val="22"/>
                <w:szCs w:val="22"/>
              </w:rPr>
              <w:t xml:space="preserve"> thereof as well as</w:t>
            </w:r>
            <w:r w:rsidRPr="00EA34BA">
              <w:rPr>
                <w:rFonts w:ascii="Arial" w:hAnsi="Arial" w:cs="Arial"/>
                <w:sz w:val="22"/>
                <w:szCs w:val="22"/>
              </w:rPr>
              <w:t xml:space="preserve"> of how queries regarding cash balances raised by custody clients who responded to our positive </w:t>
            </w:r>
            <w:r>
              <w:rPr>
                <w:rFonts w:ascii="Arial" w:hAnsi="Arial" w:cs="Arial"/>
                <w:sz w:val="22"/>
                <w:szCs w:val="22"/>
              </w:rPr>
              <w:t xml:space="preserve">or negative </w:t>
            </w:r>
            <w:r w:rsidRPr="00EA34BA">
              <w:rPr>
                <w:rFonts w:ascii="Arial" w:hAnsi="Arial" w:cs="Arial"/>
                <w:sz w:val="22"/>
                <w:szCs w:val="22"/>
              </w:rPr>
              <w:t>confirmation requests were resolved</w:t>
            </w:r>
            <w:r w:rsidR="00480EA4">
              <w:rPr>
                <w:rFonts w:ascii="Arial" w:hAnsi="Arial" w:cs="Arial"/>
                <w:sz w:val="22"/>
                <w:szCs w:val="22"/>
              </w:rPr>
              <w:t>,</w:t>
            </w:r>
            <w:r>
              <w:rPr>
                <w:rFonts w:ascii="Arial" w:hAnsi="Arial" w:cs="Arial"/>
                <w:sz w:val="22"/>
                <w:szCs w:val="22"/>
              </w:rPr>
              <w:t xml:space="preserve"> and document these</w:t>
            </w:r>
            <w:r w:rsidRPr="00EA34BA">
              <w:rPr>
                <w:rFonts w:ascii="Arial" w:hAnsi="Arial" w:cs="Arial"/>
                <w:sz w:val="22"/>
                <w:szCs w:val="22"/>
              </w:rPr>
              <w:t>.</w:t>
            </w:r>
          </w:p>
          <w:p w14:paraId="314106D4" w14:textId="361912F0" w:rsidR="0092743F" w:rsidRPr="00EA34BA" w:rsidRDefault="0092743F" w:rsidP="001D1422">
            <w:pPr>
              <w:keepNext/>
              <w:keepLines/>
              <w:spacing w:before="40" w:after="40"/>
              <w:ind w:firstLine="459"/>
              <w:rPr>
                <w:rFonts w:ascii="Arial" w:hAnsi="Arial" w:cs="Arial"/>
                <w:color w:val="000000"/>
                <w:sz w:val="22"/>
                <w:szCs w:val="22"/>
                <w:lang w:eastAsia="en-GB"/>
              </w:rPr>
            </w:pPr>
            <w:r w:rsidRPr="00EA34BA">
              <w:rPr>
                <w:rFonts w:ascii="Arial" w:hAnsi="Arial" w:cs="Arial"/>
                <w:i/>
                <w:iCs/>
                <w:color w:val="000000"/>
                <w:sz w:val="22"/>
                <w:szCs w:val="22"/>
                <w:lang w:eastAsia="en-GB"/>
              </w:rPr>
              <w:t>(</w:t>
            </w:r>
            <w:r w:rsidRPr="00EA34BA">
              <w:rPr>
                <w:rFonts w:ascii="Arial" w:hAnsi="Arial" w:cs="Arial"/>
                <w:b/>
                <w:bCs/>
                <w:i/>
                <w:iCs/>
                <w:color w:val="000000"/>
                <w:sz w:val="22"/>
                <w:szCs w:val="22"/>
                <w:lang w:eastAsia="en-GB"/>
              </w:rPr>
              <w:t>Note:</w:t>
            </w:r>
            <w:r w:rsidRPr="00EA34BA">
              <w:rPr>
                <w:rFonts w:ascii="Arial" w:hAnsi="Arial" w:cs="Arial"/>
                <w:i/>
                <w:iCs/>
                <w:color w:val="000000"/>
                <w:sz w:val="22"/>
                <w:szCs w:val="22"/>
                <w:lang w:eastAsia="en-GB"/>
              </w:rPr>
              <w:t xml:space="preserve"> The JSE requires a </w:t>
            </w:r>
            <w:r w:rsidRPr="00EA34BA">
              <w:rPr>
                <w:rFonts w:ascii="Arial" w:hAnsi="Arial" w:cs="Arial"/>
                <w:b/>
                <w:bCs/>
                <w:i/>
                <w:iCs/>
                <w:color w:val="000000"/>
                <w:sz w:val="22"/>
                <w:szCs w:val="22"/>
                <w:lang w:eastAsia="en-GB"/>
              </w:rPr>
              <w:t>minimum sample size of 50</w:t>
            </w:r>
            <w:r w:rsidRPr="00EA34BA">
              <w:rPr>
                <w:rFonts w:ascii="Arial" w:hAnsi="Arial" w:cs="Arial"/>
                <w:i/>
                <w:iCs/>
                <w:color w:val="000000"/>
                <w:sz w:val="22"/>
                <w:szCs w:val="22"/>
                <w:lang w:eastAsia="en-GB"/>
              </w:rPr>
              <w:t xml:space="preserve"> custody clients’ cash balances to be tested, unless the JSE member has fewer than 50 custody clients</w:t>
            </w:r>
            <w:r>
              <w:rPr>
                <w:rFonts w:ascii="Arial" w:hAnsi="Arial" w:cs="Arial"/>
                <w:i/>
                <w:iCs/>
                <w:color w:val="000000"/>
                <w:sz w:val="22"/>
                <w:szCs w:val="22"/>
                <w:lang w:eastAsia="en-GB"/>
              </w:rPr>
              <w:t>, in which case the entire population is selected</w:t>
            </w:r>
            <w:r w:rsidR="00480EA4">
              <w:rPr>
                <w:rFonts w:ascii="Arial" w:hAnsi="Arial" w:cs="Arial"/>
                <w:i/>
                <w:iCs/>
                <w:color w:val="000000"/>
                <w:sz w:val="22"/>
                <w:szCs w:val="22"/>
                <w:lang w:eastAsia="en-GB"/>
              </w:rPr>
              <w:t>.</w:t>
            </w:r>
            <w:r w:rsidRPr="00EA34BA">
              <w:rPr>
                <w:rFonts w:ascii="Arial" w:hAnsi="Arial" w:cs="Arial"/>
                <w:i/>
                <w:iCs/>
                <w:color w:val="000000"/>
                <w:sz w:val="22"/>
                <w:szCs w:val="22"/>
                <w:lang w:eastAsia="en-GB"/>
              </w:rPr>
              <w:t>)</w:t>
            </w:r>
          </w:p>
        </w:tc>
        <w:tc>
          <w:tcPr>
            <w:tcW w:w="4819" w:type="dxa"/>
            <w:tcBorders>
              <w:bottom w:val="single" w:sz="4" w:space="0" w:color="000000"/>
            </w:tcBorders>
            <w:shd w:val="clear" w:color="auto" w:fill="auto"/>
          </w:tcPr>
          <w:p w14:paraId="3DCC27D7" w14:textId="3F9FB4E3" w:rsidR="0092743F" w:rsidRPr="00EA34BA" w:rsidRDefault="0092743F" w:rsidP="001D1422">
            <w:pPr>
              <w:spacing w:before="40" w:after="40"/>
              <w:ind w:left="459" w:hanging="461"/>
              <w:rPr>
                <w:rFonts w:ascii="Arial" w:eastAsia="Arial" w:hAnsi="Arial" w:cs="Arial"/>
                <w:color w:val="000000"/>
                <w:sz w:val="22"/>
                <w:szCs w:val="22"/>
              </w:rPr>
            </w:pPr>
            <w:r w:rsidRPr="00EA34BA">
              <w:rPr>
                <w:rFonts w:ascii="Arial" w:eastAsia="Arial" w:hAnsi="Arial" w:cs="Arial"/>
                <w:color w:val="000000"/>
                <w:sz w:val="22"/>
                <w:szCs w:val="22"/>
              </w:rPr>
              <w:lastRenderedPageBreak/>
              <w:t xml:space="preserve">6.1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If the member has fewer than 50 custody clients, insert the following:</w:t>
            </w:r>
          </w:p>
          <w:p w14:paraId="5C213227" w14:textId="2E0BC133" w:rsidR="0092743F" w:rsidRPr="00EA34BA" w:rsidRDefault="00CD5B86" w:rsidP="001D1422">
            <w:pPr>
              <w:spacing w:before="40" w:after="40"/>
              <w:ind w:left="459"/>
              <w:rPr>
                <w:rFonts w:ascii="Arial" w:eastAsia="Arial" w:hAnsi="Arial" w:cs="Arial"/>
                <w:color w:val="000000"/>
                <w:position w:val="0"/>
                <w:sz w:val="22"/>
                <w:szCs w:val="22"/>
              </w:rPr>
            </w:pPr>
            <w:r>
              <w:rPr>
                <w:rFonts w:ascii="Arial" w:hAnsi="Arial" w:cs="Arial"/>
                <w:color w:val="000000"/>
                <w:sz w:val="22"/>
                <w:szCs w:val="22"/>
              </w:rPr>
              <w:t>[</w:t>
            </w:r>
            <w:r w:rsidR="0092743F" w:rsidRPr="00EA34BA">
              <w:rPr>
                <w:rFonts w:ascii="Arial" w:hAnsi="Arial" w:cs="Arial"/>
                <w:color w:val="000000"/>
                <w:sz w:val="22"/>
                <w:szCs w:val="22"/>
              </w:rPr>
              <w:t xml:space="preserve">We </w:t>
            </w:r>
            <w:r w:rsidR="0092743F" w:rsidRPr="00EA34BA">
              <w:rPr>
                <w:rFonts w:ascii="Arial" w:eastAsia="Arial" w:hAnsi="Arial" w:cs="Arial"/>
                <w:color w:val="000000"/>
                <w:sz w:val="22"/>
                <w:szCs w:val="22"/>
              </w:rPr>
              <w:t xml:space="preserve">obtained from </w:t>
            </w:r>
            <w:r w:rsidR="0092743F" w:rsidRPr="001D1422">
              <w:rPr>
                <w:rFonts w:ascii="Arial" w:eastAsia="Arial" w:hAnsi="Arial" w:cs="Arial"/>
                <w:i/>
                <w:color w:val="000000"/>
                <w:sz w:val="22"/>
                <w:szCs w:val="22"/>
              </w:rPr>
              <w:t>[</w:t>
            </w:r>
            <w:r w:rsidR="0092743F" w:rsidRPr="00EA34BA">
              <w:rPr>
                <w:rFonts w:ascii="Arial" w:eastAsia="Arial" w:hAnsi="Arial" w:cs="Arial"/>
                <w:i/>
                <w:iCs/>
                <w:color w:val="000000"/>
                <w:sz w:val="22"/>
                <w:szCs w:val="22"/>
              </w:rPr>
              <w:t>state the name and designation of the member representative</w:t>
            </w:r>
            <w:r w:rsidR="0092743F" w:rsidRPr="001D1422">
              <w:rPr>
                <w:rFonts w:ascii="Arial" w:eastAsia="Arial" w:hAnsi="Arial" w:cs="Arial"/>
                <w:i/>
                <w:color w:val="000000"/>
                <w:sz w:val="22"/>
                <w:szCs w:val="22"/>
              </w:rPr>
              <w:t>]</w:t>
            </w:r>
            <w:r w:rsidR="0092743F" w:rsidRPr="00EA34BA">
              <w:rPr>
                <w:rFonts w:ascii="Arial" w:eastAsia="Arial" w:hAnsi="Arial" w:cs="Arial"/>
                <w:color w:val="000000"/>
                <w:sz w:val="22"/>
                <w:szCs w:val="22"/>
              </w:rPr>
              <w:t xml:space="preserve"> a list of custody clients</w:t>
            </w:r>
            <w:r w:rsidR="009C2E27">
              <w:rPr>
                <w:rFonts w:ascii="Arial" w:eastAsia="Arial" w:hAnsi="Arial" w:cs="Arial"/>
                <w:color w:val="000000"/>
                <w:sz w:val="22"/>
                <w:szCs w:val="22"/>
              </w:rPr>
              <w:t xml:space="preserve"> produced</w:t>
            </w:r>
            <w:r w:rsidR="0092743F" w:rsidRPr="00EA34BA">
              <w:rPr>
                <w:rFonts w:ascii="Arial" w:eastAsia="Arial" w:hAnsi="Arial" w:cs="Arial"/>
                <w:color w:val="000000"/>
                <w:sz w:val="22"/>
                <w:szCs w:val="22"/>
              </w:rPr>
              <w:t xml:space="preserve"> from</w:t>
            </w:r>
            <w:r w:rsidR="00480EA4">
              <w:rPr>
                <w:rFonts w:ascii="Arial" w:eastAsia="Arial" w:hAnsi="Arial" w:cs="Arial"/>
                <w:color w:val="000000"/>
                <w:sz w:val="22"/>
                <w:szCs w:val="22"/>
              </w:rPr>
              <w:t xml:space="preserve"> the</w:t>
            </w:r>
            <w:r w:rsidR="0092743F" w:rsidRPr="00EA34BA">
              <w:rPr>
                <w:rFonts w:ascii="Arial" w:eastAsia="Arial" w:hAnsi="Arial" w:cs="Arial"/>
                <w:color w:val="000000"/>
                <w:sz w:val="22"/>
                <w:szCs w:val="22"/>
              </w:rPr>
              <w:t xml:space="preserve"> BDA</w:t>
            </w:r>
            <w:r w:rsidR="00480EA4">
              <w:rPr>
                <w:rFonts w:ascii="Arial" w:eastAsia="Arial" w:hAnsi="Arial" w:cs="Arial"/>
                <w:color w:val="000000"/>
                <w:sz w:val="22"/>
                <w:szCs w:val="22"/>
              </w:rPr>
              <w:t>,</w:t>
            </w:r>
            <w:r w:rsidR="0092743F" w:rsidRPr="00EA34BA">
              <w:rPr>
                <w:rFonts w:ascii="Arial" w:eastAsia="Arial" w:hAnsi="Arial" w:cs="Arial"/>
                <w:color w:val="000000"/>
                <w:sz w:val="22"/>
                <w:szCs w:val="22"/>
              </w:rPr>
              <w:t xml:space="preserve"> including the value of clients’ cash balances</w:t>
            </w:r>
            <w:r w:rsidR="00480EA4">
              <w:rPr>
                <w:rFonts w:ascii="Arial" w:eastAsia="Arial" w:hAnsi="Arial" w:cs="Arial"/>
                <w:color w:val="000000"/>
                <w:sz w:val="22"/>
                <w:szCs w:val="22"/>
              </w:rPr>
              <w:t>,</w:t>
            </w:r>
            <w:r w:rsidR="0092743F" w:rsidRPr="00EA34BA">
              <w:rPr>
                <w:rFonts w:ascii="Arial" w:eastAsia="Arial" w:hAnsi="Arial" w:cs="Arial"/>
                <w:color w:val="000000"/>
                <w:sz w:val="22"/>
                <w:szCs w:val="22"/>
              </w:rPr>
              <w:t xml:space="preserve"> and </w:t>
            </w:r>
            <w:r w:rsidR="0092743F">
              <w:rPr>
                <w:rFonts w:ascii="Arial" w:eastAsia="Arial" w:hAnsi="Arial" w:cs="Arial"/>
                <w:color w:val="000000"/>
                <w:sz w:val="22"/>
                <w:szCs w:val="22"/>
              </w:rPr>
              <w:t>identified</w:t>
            </w:r>
            <w:r w:rsidR="0092743F" w:rsidRPr="00EA34BA">
              <w:rPr>
                <w:rFonts w:ascii="Arial" w:hAnsi="Arial" w:cs="Arial"/>
                <w:color w:val="000000"/>
                <w:sz w:val="22"/>
                <w:szCs w:val="22"/>
              </w:rPr>
              <w:t xml:space="preserve"> that the </w:t>
            </w:r>
            <w:r w:rsidR="0092743F" w:rsidRPr="00EA34BA">
              <w:rPr>
                <w:rFonts w:ascii="Arial" w:eastAsia="Arial" w:hAnsi="Arial" w:cs="Arial"/>
                <w:color w:val="000000"/>
                <w:sz w:val="22"/>
                <w:szCs w:val="22"/>
              </w:rPr>
              <w:t xml:space="preserve">member has </w:t>
            </w:r>
            <w:r w:rsidR="0092743F" w:rsidRPr="001D1422">
              <w:rPr>
                <w:rFonts w:ascii="Arial" w:eastAsia="Arial" w:hAnsi="Arial" w:cs="Arial"/>
                <w:i/>
                <w:color w:val="000000"/>
                <w:sz w:val="22"/>
                <w:szCs w:val="22"/>
              </w:rPr>
              <w:t>[</w:t>
            </w:r>
            <w:r w:rsidR="0092743F" w:rsidRPr="00EA34BA">
              <w:rPr>
                <w:rFonts w:ascii="Arial" w:eastAsia="Arial" w:hAnsi="Arial" w:cs="Arial"/>
                <w:i/>
                <w:iCs/>
                <w:color w:val="000000"/>
                <w:sz w:val="22"/>
                <w:szCs w:val="22"/>
              </w:rPr>
              <w:t>insert</w:t>
            </w:r>
            <w:r w:rsidR="00480EA4">
              <w:rPr>
                <w:rFonts w:ascii="Arial" w:eastAsia="Arial" w:hAnsi="Arial" w:cs="Arial"/>
                <w:i/>
                <w:iCs/>
                <w:color w:val="000000"/>
                <w:sz w:val="22"/>
                <w:szCs w:val="22"/>
              </w:rPr>
              <w:t xml:space="preserve"> the</w:t>
            </w:r>
            <w:r w:rsidR="0092743F" w:rsidRPr="00EA34BA">
              <w:rPr>
                <w:rFonts w:ascii="Arial" w:eastAsia="Arial" w:hAnsi="Arial" w:cs="Arial"/>
                <w:i/>
                <w:iCs/>
                <w:color w:val="000000"/>
                <w:sz w:val="22"/>
                <w:szCs w:val="22"/>
              </w:rPr>
              <w:t xml:space="preserve"> number</w:t>
            </w:r>
            <w:r w:rsidR="0092743F" w:rsidRPr="001D1422">
              <w:rPr>
                <w:rFonts w:ascii="Arial" w:eastAsia="Arial" w:hAnsi="Arial" w:cs="Arial"/>
                <w:i/>
                <w:color w:val="000000"/>
                <w:sz w:val="22"/>
                <w:szCs w:val="22"/>
              </w:rPr>
              <w:t>]</w:t>
            </w:r>
            <w:r w:rsidR="0092743F" w:rsidRPr="00EA34BA">
              <w:rPr>
                <w:rFonts w:ascii="Arial" w:eastAsia="Arial" w:hAnsi="Arial" w:cs="Arial"/>
                <w:color w:val="000000"/>
                <w:sz w:val="22"/>
                <w:szCs w:val="22"/>
              </w:rPr>
              <w:t xml:space="preserve"> custody clients.</w:t>
            </w:r>
            <w:r w:rsidR="0092743F" w:rsidRPr="00EA34BA">
              <w:rPr>
                <w:rFonts w:ascii="Arial" w:hAnsi="Arial" w:cs="Arial"/>
                <w:sz w:val="22"/>
                <w:szCs w:val="22"/>
              </w:rPr>
              <w:t xml:space="preserve"> </w:t>
            </w:r>
            <w:r w:rsidR="00480EA4">
              <w:rPr>
                <w:rFonts w:ascii="Arial" w:hAnsi="Arial" w:cs="Arial"/>
                <w:sz w:val="22"/>
                <w:szCs w:val="22"/>
              </w:rPr>
              <w:t xml:space="preserve">We also </w:t>
            </w:r>
            <w:r w:rsidR="00480EA4" w:rsidRPr="00EA34BA">
              <w:rPr>
                <w:rFonts w:ascii="Arial" w:eastAsia="Arial" w:hAnsi="Arial" w:cs="Arial"/>
                <w:color w:val="000000"/>
                <w:sz w:val="22"/>
                <w:szCs w:val="22"/>
              </w:rPr>
              <w:t xml:space="preserve">selected </w:t>
            </w:r>
            <w:r w:rsidR="0092743F" w:rsidRPr="00EA34BA">
              <w:rPr>
                <w:rFonts w:ascii="Arial" w:eastAsia="Arial" w:hAnsi="Arial" w:cs="Arial"/>
                <w:color w:val="000000"/>
                <w:sz w:val="22"/>
                <w:szCs w:val="22"/>
              </w:rPr>
              <w:t xml:space="preserve">all </w:t>
            </w:r>
            <w:r w:rsidR="0092743F" w:rsidRPr="001D1422">
              <w:rPr>
                <w:rFonts w:ascii="Arial" w:eastAsia="Arial" w:hAnsi="Arial" w:cs="Arial"/>
                <w:i/>
                <w:color w:val="000000"/>
                <w:sz w:val="22"/>
                <w:szCs w:val="22"/>
              </w:rPr>
              <w:t>[</w:t>
            </w:r>
            <w:r w:rsidR="0092743F" w:rsidRPr="00EA34BA">
              <w:rPr>
                <w:rFonts w:ascii="Arial" w:eastAsia="Arial" w:hAnsi="Arial" w:cs="Arial"/>
                <w:i/>
                <w:iCs/>
                <w:color w:val="000000"/>
                <w:sz w:val="22"/>
                <w:szCs w:val="22"/>
              </w:rPr>
              <w:t xml:space="preserve">state </w:t>
            </w:r>
            <w:r w:rsidR="0092743F">
              <w:rPr>
                <w:rFonts w:ascii="Arial" w:eastAsia="Arial" w:hAnsi="Arial" w:cs="Arial"/>
                <w:i/>
                <w:iCs/>
                <w:color w:val="000000"/>
                <w:sz w:val="22"/>
                <w:szCs w:val="22"/>
              </w:rPr>
              <w:t>the number of items</w:t>
            </w:r>
            <w:r w:rsidR="00480EA4">
              <w:rPr>
                <w:rFonts w:ascii="Arial" w:eastAsia="Arial" w:hAnsi="Arial" w:cs="Arial"/>
                <w:i/>
                <w:iCs/>
                <w:color w:val="000000"/>
                <w:sz w:val="22"/>
                <w:szCs w:val="22"/>
              </w:rPr>
              <w:t>,</w:t>
            </w:r>
            <w:r w:rsidR="0092743F" w:rsidRPr="00EA34BA">
              <w:rPr>
                <w:rFonts w:ascii="Arial" w:eastAsia="Arial" w:hAnsi="Arial" w:cs="Arial"/>
                <w:i/>
                <w:iCs/>
                <w:color w:val="000000"/>
                <w:sz w:val="22"/>
                <w:szCs w:val="22"/>
              </w:rPr>
              <w:t xml:space="preserve"> if</w:t>
            </w:r>
            <w:r w:rsidR="00480EA4">
              <w:rPr>
                <w:rFonts w:ascii="Arial" w:eastAsia="Arial" w:hAnsi="Arial" w:cs="Arial"/>
                <w:i/>
                <w:iCs/>
                <w:color w:val="000000"/>
                <w:sz w:val="22"/>
                <w:szCs w:val="22"/>
              </w:rPr>
              <w:t xml:space="preserve"> the</w:t>
            </w:r>
            <w:r w:rsidR="0092743F" w:rsidRPr="00EA34BA">
              <w:rPr>
                <w:rFonts w:ascii="Arial" w:eastAsia="Arial" w:hAnsi="Arial" w:cs="Arial"/>
                <w:i/>
                <w:iCs/>
                <w:color w:val="000000"/>
                <w:sz w:val="22"/>
                <w:szCs w:val="22"/>
              </w:rPr>
              <w:t xml:space="preserve"> population is less than 50</w:t>
            </w:r>
            <w:r w:rsidR="0092743F" w:rsidRPr="001D1422">
              <w:rPr>
                <w:rFonts w:ascii="Arial" w:eastAsia="Arial" w:hAnsi="Arial" w:cs="Arial"/>
                <w:i/>
                <w:color w:val="000000"/>
                <w:sz w:val="22"/>
                <w:szCs w:val="22"/>
              </w:rPr>
              <w:t>]</w:t>
            </w:r>
            <w:r w:rsidR="0092743F" w:rsidRPr="00EA34BA">
              <w:rPr>
                <w:rFonts w:ascii="Arial" w:eastAsia="Arial" w:hAnsi="Arial" w:cs="Arial"/>
                <w:color w:val="000000"/>
                <w:sz w:val="22"/>
                <w:szCs w:val="22"/>
              </w:rPr>
              <w:t xml:space="preserve"> custody </w:t>
            </w:r>
            <w:r w:rsidR="0092743F" w:rsidRPr="00EA34BA">
              <w:rPr>
                <w:rFonts w:ascii="Arial" w:eastAsia="Arial" w:hAnsi="Arial" w:cs="Arial"/>
                <w:color w:val="000000"/>
                <w:sz w:val="22"/>
                <w:szCs w:val="22"/>
              </w:rPr>
              <w:lastRenderedPageBreak/>
              <w:t>clients and performed the following procedures:]</w:t>
            </w:r>
          </w:p>
          <w:p w14:paraId="60DE80A0" w14:textId="77777777" w:rsidR="0092743F" w:rsidRPr="00EA34BA" w:rsidRDefault="0092743F" w:rsidP="001D1422">
            <w:pPr>
              <w:spacing w:before="120" w:after="120"/>
              <w:rPr>
                <w:rFonts w:ascii="Arial" w:eastAsia="Arial" w:hAnsi="Arial" w:cs="Arial"/>
                <w:color w:val="000000"/>
                <w:sz w:val="22"/>
                <w:szCs w:val="22"/>
              </w:rPr>
            </w:pPr>
            <w:r w:rsidRPr="00EA34BA">
              <w:rPr>
                <w:rFonts w:ascii="Arial" w:eastAsia="Arial" w:hAnsi="Arial" w:cs="Arial"/>
                <w:color w:val="000000"/>
                <w:sz w:val="22"/>
                <w:szCs w:val="22"/>
              </w:rPr>
              <w:t>OR</w:t>
            </w:r>
          </w:p>
          <w:p w14:paraId="43C35499" w14:textId="7AF84C0A" w:rsidR="0092743F" w:rsidRPr="00EA34BA" w:rsidRDefault="00CD5B86" w:rsidP="001D1422">
            <w:pPr>
              <w:spacing w:before="40" w:after="40"/>
              <w:ind w:left="459"/>
              <w:rPr>
                <w:rFonts w:ascii="Arial" w:eastAsia="Arial" w:hAnsi="Arial" w:cs="Arial"/>
                <w:color w:val="000000"/>
                <w:sz w:val="22"/>
                <w:szCs w:val="22"/>
              </w:rPr>
            </w:pPr>
            <w:r>
              <w:rPr>
                <w:rFonts w:ascii="Arial" w:eastAsia="Arial" w:hAnsi="Arial" w:cs="Arial"/>
                <w:color w:val="000000"/>
                <w:sz w:val="22"/>
                <w:szCs w:val="22"/>
              </w:rPr>
              <w:t>[</w:t>
            </w:r>
            <w:r w:rsidR="0092743F" w:rsidRPr="00EA34BA">
              <w:rPr>
                <w:rFonts w:ascii="Arial" w:eastAsia="Arial" w:hAnsi="Arial" w:cs="Arial"/>
                <w:color w:val="000000"/>
                <w:sz w:val="22"/>
                <w:szCs w:val="22"/>
              </w:rPr>
              <w:t xml:space="preserve">We obtained from </w:t>
            </w:r>
            <w:r w:rsidR="0092743F" w:rsidRPr="001D1422">
              <w:rPr>
                <w:rFonts w:ascii="Arial" w:eastAsia="Arial" w:hAnsi="Arial" w:cs="Arial"/>
                <w:i/>
                <w:color w:val="000000"/>
                <w:sz w:val="22"/>
                <w:szCs w:val="22"/>
              </w:rPr>
              <w:t>[</w:t>
            </w:r>
            <w:r w:rsidR="0092743F" w:rsidRPr="00EA34BA">
              <w:rPr>
                <w:rFonts w:ascii="Arial" w:eastAsia="Arial" w:hAnsi="Arial" w:cs="Arial"/>
                <w:i/>
                <w:iCs/>
                <w:color w:val="000000"/>
                <w:sz w:val="22"/>
                <w:szCs w:val="22"/>
              </w:rPr>
              <w:t>state the name and designation of the member representative</w:t>
            </w:r>
            <w:r w:rsidR="0092743F" w:rsidRPr="001D1422">
              <w:rPr>
                <w:rFonts w:ascii="Arial" w:eastAsia="Arial" w:hAnsi="Arial" w:cs="Arial"/>
                <w:i/>
                <w:color w:val="000000"/>
                <w:sz w:val="22"/>
                <w:szCs w:val="22"/>
              </w:rPr>
              <w:t>]</w:t>
            </w:r>
            <w:r w:rsidR="0092743F" w:rsidRPr="00EA34BA">
              <w:rPr>
                <w:rFonts w:ascii="Arial" w:eastAsia="Arial" w:hAnsi="Arial" w:cs="Arial"/>
                <w:color w:val="000000"/>
                <w:sz w:val="22"/>
                <w:szCs w:val="22"/>
              </w:rPr>
              <w:t xml:space="preserve"> a list of custody clients from </w:t>
            </w:r>
            <w:r w:rsidR="00480EA4">
              <w:rPr>
                <w:rFonts w:ascii="Arial" w:eastAsia="Arial" w:hAnsi="Arial" w:cs="Arial"/>
                <w:color w:val="000000"/>
                <w:sz w:val="22"/>
                <w:szCs w:val="22"/>
              </w:rPr>
              <w:t xml:space="preserve">the </w:t>
            </w:r>
            <w:r w:rsidR="0092743F" w:rsidRPr="00EA34BA">
              <w:rPr>
                <w:rFonts w:ascii="Arial" w:eastAsia="Arial" w:hAnsi="Arial" w:cs="Arial"/>
                <w:color w:val="000000"/>
                <w:sz w:val="22"/>
                <w:szCs w:val="22"/>
              </w:rPr>
              <w:t>BDA</w:t>
            </w:r>
            <w:r w:rsidR="00480EA4">
              <w:rPr>
                <w:rFonts w:ascii="Arial" w:eastAsia="Arial" w:hAnsi="Arial" w:cs="Arial"/>
                <w:color w:val="000000"/>
                <w:sz w:val="22"/>
                <w:szCs w:val="22"/>
              </w:rPr>
              <w:t>,</w:t>
            </w:r>
            <w:r w:rsidR="0092743F" w:rsidRPr="00EA34BA">
              <w:rPr>
                <w:rFonts w:ascii="Arial" w:eastAsia="Arial" w:hAnsi="Arial" w:cs="Arial"/>
                <w:color w:val="000000"/>
                <w:sz w:val="22"/>
                <w:szCs w:val="22"/>
              </w:rPr>
              <w:t xml:space="preserve"> including the value of clients’ cash balances</w:t>
            </w:r>
            <w:r w:rsidR="00480EA4">
              <w:rPr>
                <w:rFonts w:ascii="Arial" w:eastAsia="Arial" w:hAnsi="Arial" w:cs="Arial"/>
                <w:color w:val="000000"/>
                <w:sz w:val="22"/>
                <w:szCs w:val="22"/>
              </w:rPr>
              <w:t>;</w:t>
            </w:r>
            <w:r w:rsidR="0092743F" w:rsidRPr="00EA34BA">
              <w:rPr>
                <w:rFonts w:ascii="Arial" w:eastAsia="Arial" w:hAnsi="Arial" w:cs="Arial"/>
                <w:color w:val="000000"/>
                <w:sz w:val="22"/>
                <w:szCs w:val="22"/>
              </w:rPr>
              <w:t xml:space="preserve"> selected a sample of the top 50 custody clients</w:t>
            </w:r>
            <w:r w:rsidR="00480EA4">
              <w:rPr>
                <w:rFonts w:ascii="Arial" w:eastAsia="Arial" w:hAnsi="Arial" w:cs="Arial"/>
                <w:color w:val="000000"/>
                <w:sz w:val="22"/>
                <w:szCs w:val="22"/>
              </w:rPr>
              <w:t>,</w:t>
            </w:r>
            <w:r w:rsidR="0092743F" w:rsidRPr="00EA34BA">
              <w:rPr>
                <w:rFonts w:ascii="Arial" w:eastAsia="Arial" w:hAnsi="Arial" w:cs="Arial"/>
                <w:color w:val="000000"/>
                <w:sz w:val="22"/>
                <w:szCs w:val="22"/>
              </w:rPr>
              <w:t xml:space="preserve"> based on the value of clients’ cash balances</w:t>
            </w:r>
            <w:r w:rsidR="00480EA4">
              <w:rPr>
                <w:rFonts w:ascii="Arial" w:eastAsia="Arial" w:hAnsi="Arial" w:cs="Arial"/>
                <w:color w:val="000000"/>
                <w:sz w:val="22"/>
                <w:szCs w:val="22"/>
              </w:rPr>
              <w:t>;</w:t>
            </w:r>
            <w:r w:rsidR="0092743F" w:rsidRPr="00EA34BA">
              <w:rPr>
                <w:rFonts w:ascii="Arial" w:eastAsia="Arial" w:hAnsi="Arial" w:cs="Arial"/>
                <w:color w:val="000000"/>
                <w:sz w:val="22"/>
                <w:szCs w:val="22"/>
              </w:rPr>
              <w:t xml:space="preserve"> and performed the following</w:t>
            </w:r>
            <w:r w:rsidR="0092743F" w:rsidRPr="00EA34BA">
              <w:rPr>
                <w:rFonts w:ascii="Arial" w:hAnsi="Arial" w:cs="Arial"/>
                <w:color w:val="000000"/>
                <w:sz w:val="22"/>
                <w:szCs w:val="22"/>
              </w:rPr>
              <w:t xml:space="preserve"> procedures</w:t>
            </w:r>
            <w:r w:rsidR="0092743F" w:rsidRPr="00EA34BA">
              <w:rPr>
                <w:rFonts w:ascii="Arial" w:eastAsia="Arial" w:hAnsi="Arial" w:cs="Arial"/>
                <w:color w:val="000000"/>
                <w:sz w:val="22"/>
                <w:szCs w:val="22"/>
              </w:rPr>
              <w:t>:]</w:t>
            </w:r>
          </w:p>
          <w:p w14:paraId="5AB9CEE8" w14:textId="243E7664" w:rsidR="0092743F" w:rsidRPr="00EA34BA" w:rsidRDefault="0092743F" w:rsidP="001D1422">
            <w:pPr>
              <w:numPr>
                <w:ilvl w:val="0"/>
                <w:numId w:val="38"/>
              </w:numPr>
              <w:suppressAutoHyphens/>
              <w:spacing w:before="40" w:after="40"/>
              <w:ind w:leftChars="299" w:left="882" w:hangingChars="129" w:hanging="284"/>
              <w:textDirection w:val="btLr"/>
              <w:textAlignment w:val="top"/>
              <w:outlineLvl w:val="0"/>
              <w:rPr>
                <w:rFonts w:ascii="Arial" w:hAnsi="Arial" w:cs="Arial"/>
                <w:sz w:val="22"/>
                <w:szCs w:val="22"/>
              </w:rPr>
            </w:pPr>
            <w:r w:rsidRPr="00EA34BA">
              <w:rPr>
                <w:rFonts w:ascii="Arial" w:eastAsia="Arial" w:hAnsi="Arial" w:cs="Arial"/>
                <w:color w:val="000000"/>
                <w:sz w:val="22"/>
                <w:szCs w:val="22"/>
              </w:rPr>
              <w:t xml:space="preserve">We requested positive confirmation of </w:t>
            </w:r>
            <w:r>
              <w:rPr>
                <w:rFonts w:ascii="Arial" w:eastAsia="Arial" w:hAnsi="Arial" w:cs="Arial"/>
                <w:color w:val="000000"/>
                <w:sz w:val="22"/>
                <w:szCs w:val="22"/>
              </w:rPr>
              <w:t>[</w:t>
            </w:r>
            <w:r w:rsidRPr="00EA34BA">
              <w:rPr>
                <w:rFonts w:ascii="Arial" w:eastAsia="Arial" w:hAnsi="Arial" w:cs="Arial"/>
                <w:color w:val="000000"/>
                <w:sz w:val="22"/>
                <w:szCs w:val="22"/>
              </w:rPr>
              <w:t>the top 20</w:t>
            </w:r>
            <w:r>
              <w:rPr>
                <w:rFonts w:ascii="Arial" w:eastAsia="Arial" w:hAnsi="Arial" w:cs="Arial"/>
                <w:color w:val="000000"/>
                <w:sz w:val="22"/>
                <w:szCs w:val="22"/>
              </w:rPr>
              <w:t>/all</w:t>
            </w:r>
            <w:r w:rsidRPr="00EA34BA">
              <w:rPr>
                <w:rFonts w:ascii="Arial" w:eastAsia="Arial" w:hAnsi="Arial" w:cs="Arial"/>
                <w:color w:val="000000"/>
                <w:sz w:val="22"/>
                <w:szCs w:val="22"/>
              </w:rPr>
              <w:t xml:space="preserve">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state the lower number</w:t>
            </w:r>
            <w:r w:rsidR="00CD5B86">
              <w:rPr>
                <w:rFonts w:ascii="Arial" w:eastAsia="Arial" w:hAnsi="Arial" w:cs="Arial"/>
                <w:i/>
                <w:iCs/>
                <w:color w:val="000000"/>
                <w:sz w:val="22"/>
                <w:szCs w:val="22"/>
              </w:rPr>
              <w:t>,</w:t>
            </w:r>
            <w:r w:rsidRPr="00EA34BA">
              <w:rPr>
                <w:rFonts w:ascii="Arial" w:eastAsia="Arial" w:hAnsi="Arial" w:cs="Arial"/>
                <w:i/>
                <w:iCs/>
                <w:color w:val="000000"/>
                <w:sz w:val="22"/>
                <w:szCs w:val="22"/>
              </w:rPr>
              <w:t xml:space="preserve"> if </w:t>
            </w:r>
            <w:r w:rsidR="00CD5B86">
              <w:rPr>
                <w:rFonts w:ascii="Arial" w:eastAsia="Arial" w:hAnsi="Arial" w:cs="Arial"/>
                <w:i/>
                <w:iCs/>
                <w:color w:val="000000"/>
                <w:sz w:val="22"/>
                <w:szCs w:val="22"/>
              </w:rPr>
              <w:t xml:space="preserve">the </w:t>
            </w:r>
            <w:r w:rsidRPr="00EA34BA">
              <w:rPr>
                <w:rFonts w:ascii="Arial" w:eastAsia="Arial" w:hAnsi="Arial" w:cs="Arial"/>
                <w:i/>
                <w:iCs/>
                <w:color w:val="000000"/>
                <w:sz w:val="22"/>
                <w:szCs w:val="22"/>
              </w:rPr>
              <w:t>population is less than 20</w:t>
            </w:r>
            <w:r>
              <w:rPr>
                <w:rFonts w:ascii="Arial" w:eastAsia="Arial" w:hAnsi="Arial" w:cs="Arial"/>
                <w:i/>
                <w:iCs/>
                <w:color w:val="000000"/>
                <w:sz w:val="22"/>
                <w:szCs w:val="22"/>
              </w:rPr>
              <w:t>]</w:t>
            </w:r>
            <w:r w:rsidRPr="00EA34BA">
              <w:rPr>
                <w:rFonts w:ascii="Arial" w:eastAsia="Arial" w:hAnsi="Arial" w:cs="Arial"/>
                <w:color w:val="000000"/>
                <w:sz w:val="22"/>
                <w:szCs w:val="22"/>
              </w:rPr>
              <w:t>] custody clients</w:t>
            </w:r>
            <w:r w:rsidR="00CD5B86">
              <w:rPr>
                <w:rFonts w:ascii="Arial" w:eastAsia="Arial" w:hAnsi="Arial" w:cs="Arial"/>
                <w:color w:val="000000"/>
                <w:sz w:val="22"/>
                <w:szCs w:val="22"/>
              </w:rPr>
              <w:t>,</w:t>
            </w:r>
            <w:r w:rsidRPr="00EA34BA">
              <w:rPr>
                <w:rFonts w:ascii="Arial" w:eastAsia="Arial" w:hAnsi="Arial" w:cs="Arial"/>
                <w:color w:val="000000"/>
                <w:sz w:val="22"/>
                <w:szCs w:val="22"/>
              </w:rPr>
              <w:t xml:space="preserve"> based on the value of clients’ cash balances. We received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state</w:t>
            </w:r>
            <w:r w:rsidR="00CD5B86">
              <w:rPr>
                <w:rFonts w:ascii="Arial" w:eastAsia="Arial" w:hAnsi="Arial" w:cs="Arial"/>
                <w:i/>
                <w:iCs/>
                <w:color w:val="000000"/>
                <w:sz w:val="22"/>
                <w:szCs w:val="22"/>
              </w:rPr>
              <w:t xml:space="preserve"> the</w:t>
            </w:r>
            <w:r w:rsidRPr="00EA34BA">
              <w:rPr>
                <w:rFonts w:ascii="Arial" w:eastAsia="Arial" w:hAnsi="Arial" w:cs="Arial"/>
                <w:i/>
                <w:iCs/>
                <w:color w:val="000000"/>
                <w:sz w:val="22"/>
                <w:szCs w:val="22"/>
              </w:rPr>
              <w:t xml:space="preserve"> number of confirmations received]</w:t>
            </w:r>
            <w:r w:rsidRPr="00EA34BA">
              <w:rPr>
                <w:rFonts w:ascii="Arial" w:eastAsia="Arial" w:hAnsi="Arial" w:cs="Arial"/>
                <w:color w:val="000000"/>
                <w:sz w:val="22"/>
                <w:szCs w:val="22"/>
              </w:rPr>
              <w:t xml:space="preserve"> confirmations out of the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state</w:t>
            </w:r>
            <w:r w:rsidR="00CD5B86">
              <w:rPr>
                <w:rFonts w:ascii="Arial" w:eastAsia="Arial" w:hAnsi="Arial" w:cs="Arial"/>
                <w:i/>
                <w:iCs/>
                <w:color w:val="000000"/>
                <w:sz w:val="22"/>
                <w:szCs w:val="22"/>
              </w:rPr>
              <w:t xml:space="preserve"> the</w:t>
            </w:r>
            <w:r w:rsidRPr="00EA34BA">
              <w:rPr>
                <w:rFonts w:ascii="Arial" w:eastAsia="Arial" w:hAnsi="Arial" w:cs="Arial"/>
                <w:i/>
                <w:iCs/>
                <w:color w:val="000000"/>
                <w:sz w:val="22"/>
                <w:szCs w:val="22"/>
              </w:rPr>
              <w:t xml:space="preserve"> number of requests</w:t>
            </w:r>
            <w:r w:rsidRPr="00EA34BA">
              <w:rPr>
                <w:rFonts w:ascii="Arial" w:eastAsia="Arial" w:hAnsi="Arial" w:cs="Arial"/>
                <w:color w:val="000000"/>
                <w:sz w:val="22"/>
                <w:szCs w:val="22"/>
              </w:rPr>
              <w:t>]</w:t>
            </w:r>
            <w:r>
              <w:rPr>
                <w:rFonts w:ascii="Arial" w:eastAsia="Arial" w:hAnsi="Arial" w:cs="Arial"/>
                <w:color w:val="000000"/>
                <w:sz w:val="22"/>
                <w:szCs w:val="22"/>
              </w:rPr>
              <w:t xml:space="preserve"> requests</w:t>
            </w:r>
            <w:r w:rsidRPr="00EA34BA">
              <w:rPr>
                <w:rFonts w:ascii="Arial" w:eastAsia="Arial" w:hAnsi="Arial" w:cs="Arial"/>
                <w:color w:val="000000"/>
                <w:sz w:val="22"/>
                <w:szCs w:val="22"/>
              </w:rPr>
              <w:t xml:space="preserve">. For confirmations received, </w:t>
            </w:r>
            <w:r w:rsidRPr="00EA34BA">
              <w:rPr>
                <w:rFonts w:ascii="Arial" w:eastAsia="Arial" w:hAnsi="Arial" w:cs="Arial"/>
                <w:color w:val="000000"/>
                <w:sz w:val="22"/>
                <w:szCs w:val="22"/>
              </w:rPr>
              <w:lastRenderedPageBreak/>
              <w:t xml:space="preserve">we </w:t>
            </w:r>
            <w:r>
              <w:rPr>
                <w:rFonts w:ascii="Arial" w:eastAsia="Arial" w:hAnsi="Arial" w:cs="Arial"/>
                <w:color w:val="000000"/>
                <w:sz w:val="22"/>
                <w:szCs w:val="22"/>
              </w:rPr>
              <w:t>identified</w:t>
            </w:r>
            <w:r w:rsidRPr="00EA34BA">
              <w:rPr>
                <w:rFonts w:ascii="Arial" w:hAnsi="Arial" w:cs="Arial"/>
                <w:color w:val="000000"/>
                <w:sz w:val="22"/>
                <w:szCs w:val="22"/>
              </w:rPr>
              <w:t xml:space="preserve"> no </w:t>
            </w:r>
            <w:r w:rsidRPr="00EA34BA">
              <w:rPr>
                <w:rFonts w:ascii="Arial" w:eastAsia="Arial" w:hAnsi="Arial" w:cs="Arial"/>
                <w:color w:val="000000"/>
                <w:sz w:val="22"/>
                <w:szCs w:val="22"/>
              </w:rPr>
              <w:t>differences between the confirmed cash balances and the balances per the member’s list [</w:t>
            </w:r>
            <w:r w:rsidRPr="00EA34BA">
              <w:rPr>
                <w:rFonts w:ascii="Arial" w:hAnsi="Arial" w:cs="Arial"/>
                <w:color w:val="000000"/>
                <w:sz w:val="22"/>
                <w:szCs w:val="22"/>
              </w:rPr>
              <w:t xml:space="preserve">other than those indicated below: </w:t>
            </w:r>
          </w:p>
          <w:p w14:paraId="2543855B" w14:textId="5F048089" w:rsidR="0092743F" w:rsidRPr="00EA34BA" w:rsidRDefault="0092743F" w:rsidP="001D1422">
            <w:pPr>
              <w:spacing w:before="40" w:after="40"/>
              <w:ind w:firstLine="884"/>
              <w:rPr>
                <w:rFonts w:ascii="Arial" w:hAnsi="Arial" w:cs="Arial"/>
                <w:color w:val="000000"/>
                <w:sz w:val="22"/>
                <w:szCs w:val="22"/>
              </w:rPr>
            </w:pPr>
            <w:r w:rsidRPr="001D1422">
              <w:rPr>
                <w:rFonts w:ascii="Arial" w:hAnsi="Arial" w:cs="Arial"/>
                <w:i/>
                <w:color w:val="000000"/>
                <w:sz w:val="22"/>
                <w:szCs w:val="22"/>
              </w:rPr>
              <w:t>[</w:t>
            </w:r>
            <w:r w:rsidRPr="00EA34BA">
              <w:rPr>
                <w:rFonts w:ascii="Arial" w:hAnsi="Arial" w:cs="Arial"/>
                <w:i/>
                <w:iCs/>
                <w:color w:val="000000"/>
                <w:sz w:val="22"/>
                <w:szCs w:val="22"/>
              </w:rPr>
              <w:t>State</w:t>
            </w:r>
            <w:r w:rsidR="00CD5B86">
              <w:rPr>
                <w:rFonts w:ascii="Arial" w:hAnsi="Arial" w:cs="Arial"/>
                <w:i/>
                <w:iCs/>
                <w:color w:val="000000"/>
                <w:sz w:val="22"/>
                <w:szCs w:val="22"/>
              </w:rPr>
              <w:t xml:space="preserve"> the</w:t>
            </w:r>
            <w:r w:rsidRPr="00EA34BA">
              <w:rPr>
                <w:rFonts w:ascii="Arial" w:hAnsi="Arial" w:cs="Arial"/>
                <w:i/>
                <w:iCs/>
                <w:color w:val="000000"/>
                <w:sz w:val="22"/>
                <w:szCs w:val="22"/>
              </w:rPr>
              <w:t xml:space="preserve"> exceptions</w:t>
            </w:r>
            <w:r w:rsidRPr="001D1422">
              <w:rPr>
                <w:rFonts w:ascii="Arial" w:eastAsia="Arial" w:hAnsi="Arial" w:cs="Arial"/>
                <w:i/>
                <w:color w:val="000000"/>
                <w:sz w:val="22"/>
                <w:szCs w:val="22"/>
              </w:rPr>
              <w:t>]</w:t>
            </w:r>
            <w:r w:rsidRPr="00EA34BA">
              <w:rPr>
                <w:rFonts w:ascii="Arial" w:eastAsia="Arial" w:hAnsi="Arial" w:cs="Arial"/>
                <w:color w:val="000000"/>
                <w:sz w:val="22"/>
                <w:szCs w:val="22"/>
              </w:rPr>
              <w:t>]</w:t>
            </w:r>
          </w:p>
          <w:p w14:paraId="770FF566" w14:textId="77777777" w:rsidR="00CD5B86" w:rsidRPr="001D1422" w:rsidRDefault="0092743F" w:rsidP="001D1422">
            <w:pPr>
              <w:numPr>
                <w:ilvl w:val="0"/>
                <w:numId w:val="35"/>
              </w:numPr>
              <w:suppressAutoHyphens/>
              <w:spacing w:before="40" w:after="40"/>
              <w:ind w:left="884" w:hanging="284"/>
              <w:textDirection w:val="btLr"/>
              <w:textAlignment w:val="top"/>
              <w:outlineLvl w:val="0"/>
              <w:rPr>
                <w:rFonts w:ascii="Arial" w:eastAsia="Arial" w:hAnsi="Arial" w:cs="Arial"/>
                <w:i/>
                <w:iCs/>
                <w:sz w:val="22"/>
                <w:szCs w:val="22"/>
              </w:rPr>
            </w:pPr>
            <w:r w:rsidRPr="00EA34BA">
              <w:rPr>
                <w:rFonts w:ascii="Arial" w:eastAsia="Arial" w:hAnsi="Arial" w:cs="Arial"/>
                <w:color w:val="000000"/>
                <w:sz w:val="22"/>
                <w:szCs w:val="22"/>
              </w:rPr>
              <w:t xml:space="preserve">[We did not perform a negative </w:t>
            </w:r>
            <w:r w:rsidRPr="00796BB5">
              <w:rPr>
                <w:rFonts w:ascii="Arial" w:eastAsia="Arial" w:hAnsi="Arial" w:cs="Arial"/>
                <w:color w:val="000000"/>
                <w:sz w:val="22"/>
                <w:szCs w:val="22"/>
              </w:rPr>
              <w:t>confirmation</w:t>
            </w:r>
            <w:r w:rsidRPr="00EA34BA">
              <w:rPr>
                <w:rFonts w:ascii="Arial" w:eastAsia="Arial" w:hAnsi="Arial" w:cs="Arial"/>
                <w:color w:val="000000"/>
                <w:sz w:val="22"/>
                <w:szCs w:val="22"/>
              </w:rPr>
              <w:t xml:space="preserve"> as the member has only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insert</w:t>
            </w:r>
            <w:r w:rsidR="00CD5B86">
              <w:rPr>
                <w:rFonts w:ascii="Arial" w:eastAsia="Arial" w:hAnsi="Arial" w:cs="Arial"/>
                <w:i/>
                <w:iCs/>
                <w:color w:val="000000"/>
                <w:sz w:val="22"/>
                <w:szCs w:val="22"/>
              </w:rPr>
              <w:t xml:space="preserve"> the</w:t>
            </w:r>
            <w:r w:rsidRPr="00EA34BA">
              <w:rPr>
                <w:rFonts w:ascii="Arial" w:eastAsia="Arial" w:hAnsi="Arial" w:cs="Arial"/>
                <w:i/>
                <w:iCs/>
                <w:color w:val="000000"/>
                <w:sz w:val="22"/>
                <w:szCs w:val="22"/>
              </w:rPr>
              <w:t xml:space="preserve"> number</w:t>
            </w:r>
            <w:r w:rsidR="00CD5B86">
              <w:rPr>
                <w:rFonts w:ascii="Arial" w:eastAsia="Arial" w:hAnsi="Arial" w:cs="Arial"/>
                <w:i/>
                <w:iCs/>
                <w:color w:val="000000"/>
                <w:sz w:val="22"/>
                <w:szCs w:val="22"/>
              </w:rPr>
              <w:t>,</w:t>
            </w:r>
            <w:r w:rsidRPr="00EA34BA">
              <w:rPr>
                <w:rFonts w:ascii="Arial" w:eastAsia="Arial" w:hAnsi="Arial" w:cs="Arial"/>
                <w:i/>
                <w:iCs/>
                <w:color w:val="000000"/>
                <w:sz w:val="22"/>
                <w:szCs w:val="22"/>
              </w:rPr>
              <w:t xml:space="preserve"> if 20 or less</w:t>
            </w:r>
            <w:r w:rsidRPr="001D1422">
              <w:rPr>
                <w:rFonts w:ascii="Arial" w:eastAsia="Arial" w:hAnsi="Arial" w:cs="Arial"/>
                <w:i/>
                <w:color w:val="000000"/>
                <w:sz w:val="22"/>
                <w:szCs w:val="22"/>
              </w:rPr>
              <w:t>]</w:t>
            </w:r>
            <w:r w:rsidRPr="00EA34BA">
              <w:rPr>
                <w:rFonts w:ascii="Arial" w:eastAsia="Arial" w:hAnsi="Arial" w:cs="Arial"/>
                <w:color w:val="000000"/>
                <w:sz w:val="22"/>
                <w:szCs w:val="22"/>
              </w:rPr>
              <w:t xml:space="preserve"> custody clients</w:t>
            </w:r>
            <w:r w:rsidR="00CD5B86">
              <w:rPr>
                <w:rFonts w:ascii="Arial" w:eastAsia="Arial" w:hAnsi="Arial" w:cs="Arial"/>
                <w:color w:val="000000"/>
                <w:sz w:val="22"/>
                <w:szCs w:val="22"/>
              </w:rPr>
              <w:t>.</w:t>
            </w:r>
          </w:p>
          <w:p w14:paraId="443FA081" w14:textId="0B5091EE" w:rsidR="00CD5B86" w:rsidRDefault="00CD5B86" w:rsidP="001D1422">
            <w:pPr>
              <w:suppressAutoHyphens/>
              <w:spacing w:before="40" w:after="40"/>
              <w:ind w:left="884"/>
              <w:textDirection w:val="btLr"/>
              <w:textAlignment w:val="top"/>
              <w:outlineLvl w:val="0"/>
              <w:rPr>
                <w:rFonts w:ascii="Arial" w:eastAsia="Arial" w:hAnsi="Arial" w:cs="Arial"/>
                <w:color w:val="000000"/>
                <w:sz w:val="22"/>
                <w:szCs w:val="22"/>
              </w:rPr>
            </w:pPr>
            <w:r>
              <w:rPr>
                <w:rFonts w:ascii="Arial" w:eastAsia="Arial" w:hAnsi="Arial" w:cs="Arial"/>
                <w:color w:val="000000"/>
                <w:sz w:val="22"/>
                <w:szCs w:val="22"/>
              </w:rPr>
              <w:t>OR</w:t>
            </w:r>
          </w:p>
          <w:p w14:paraId="35E9BF11" w14:textId="3E19B495" w:rsidR="0092743F" w:rsidRPr="00EA34BA" w:rsidRDefault="0092743F" w:rsidP="001D1422">
            <w:pPr>
              <w:suppressAutoHyphens/>
              <w:spacing w:before="40" w:after="40"/>
              <w:ind w:left="884"/>
              <w:textDirection w:val="btLr"/>
              <w:textAlignment w:val="top"/>
              <w:outlineLvl w:val="0"/>
              <w:rPr>
                <w:rFonts w:ascii="Arial" w:eastAsia="Arial" w:hAnsi="Arial" w:cs="Arial"/>
                <w:i/>
                <w:iCs/>
                <w:sz w:val="22"/>
                <w:szCs w:val="22"/>
              </w:rPr>
            </w:pPr>
            <w:r w:rsidRPr="00EA34BA">
              <w:rPr>
                <w:rFonts w:ascii="Arial" w:eastAsia="Arial" w:hAnsi="Arial" w:cs="Arial"/>
                <w:color w:val="000000"/>
                <w:sz w:val="22"/>
                <w:szCs w:val="22"/>
              </w:rPr>
              <w:t xml:space="preserve">We performed a negative </w:t>
            </w:r>
            <w:r w:rsidRPr="00796BB5">
              <w:rPr>
                <w:rFonts w:ascii="Arial" w:eastAsia="Arial" w:hAnsi="Arial" w:cs="Arial"/>
                <w:color w:val="000000"/>
                <w:sz w:val="22"/>
                <w:szCs w:val="22"/>
              </w:rPr>
              <w:t xml:space="preserve">confirmation </w:t>
            </w:r>
            <w:r w:rsidRPr="00EA34BA">
              <w:rPr>
                <w:rFonts w:ascii="Arial" w:eastAsia="Arial" w:hAnsi="Arial" w:cs="Arial"/>
                <w:color w:val="000000"/>
                <w:sz w:val="22"/>
                <w:szCs w:val="22"/>
              </w:rPr>
              <w:t xml:space="preserve">on the remaining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 xml:space="preserve">state </w:t>
            </w:r>
            <w:r w:rsidRPr="00796BB5">
              <w:rPr>
                <w:rFonts w:ascii="Arial" w:eastAsia="Arial" w:hAnsi="Arial" w:cs="Arial"/>
                <w:i/>
                <w:iCs/>
                <w:color w:val="000000"/>
                <w:sz w:val="22"/>
                <w:szCs w:val="22"/>
              </w:rPr>
              <w:t>the number of remaining items</w:t>
            </w:r>
            <w:r w:rsidRPr="001D1422">
              <w:rPr>
                <w:rFonts w:ascii="Arial" w:eastAsia="Arial" w:hAnsi="Arial" w:cs="Arial"/>
                <w:i/>
                <w:color w:val="000000"/>
                <w:sz w:val="22"/>
                <w:szCs w:val="22"/>
              </w:rPr>
              <w:t>]</w:t>
            </w:r>
            <w:r w:rsidRPr="00EA34BA">
              <w:rPr>
                <w:rFonts w:ascii="Arial" w:eastAsia="Arial" w:hAnsi="Arial" w:cs="Arial"/>
                <w:color w:val="000000"/>
                <w:sz w:val="22"/>
                <w:szCs w:val="22"/>
              </w:rPr>
              <w:t xml:space="preserve"> custody clients selected</w:t>
            </w:r>
            <w:r w:rsidRPr="00EA34BA">
              <w:rPr>
                <w:rFonts w:ascii="Arial" w:hAnsi="Arial" w:cs="Arial"/>
                <w:sz w:val="22"/>
                <w:szCs w:val="22"/>
              </w:rPr>
              <w:t xml:space="preserve"> </w:t>
            </w:r>
            <w:r w:rsidRPr="00EA34BA">
              <w:rPr>
                <w:rFonts w:ascii="Arial" w:eastAsia="Arial" w:hAnsi="Arial" w:cs="Arial"/>
                <w:color w:val="000000"/>
                <w:sz w:val="22"/>
                <w:szCs w:val="22"/>
              </w:rPr>
              <w:t xml:space="preserve">and received </w:t>
            </w:r>
            <w:r w:rsidRPr="001D1422">
              <w:rPr>
                <w:rFonts w:ascii="Arial" w:eastAsia="Arial" w:hAnsi="Arial" w:cs="Arial"/>
                <w:i/>
                <w:color w:val="000000"/>
                <w:sz w:val="22"/>
                <w:szCs w:val="22"/>
              </w:rPr>
              <w:t>[</w:t>
            </w:r>
            <w:r w:rsidRPr="00CD5B86">
              <w:rPr>
                <w:rFonts w:ascii="Arial" w:eastAsia="Arial" w:hAnsi="Arial" w:cs="Arial"/>
                <w:i/>
                <w:iCs/>
                <w:color w:val="000000"/>
                <w:sz w:val="22"/>
                <w:szCs w:val="22"/>
              </w:rPr>
              <w:t>s</w:t>
            </w:r>
            <w:r w:rsidRPr="00EA34BA">
              <w:rPr>
                <w:rFonts w:ascii="Arial" w:eastAsia="Arial" w:hAnsi="Arial" w:cs="Arial"/>
                <w:i/>
                <w:iCs/>
                <w:color w:val="000000"/>
                <w:sz w:val="22"/>
                <w:szCs w:val="22"/>
              </w:rPr>
              <w:t>tate</w:t>
            </w:r>
            <w:r w:rsidR="00CD5B86">
              <w:rPr>
                <w:rFonts w:ascii="Arial" w:eastAsia="Arial" w:hAnsi="Arial" w:cs="Arial"/>
                <w:i/>
                <w:iCs/>
                <w:color w:val="000000"/>
                <w:sz w:val="22"/>
                <w:szCs w:val="22"/>
              </w:rPr>
              <w:t xml:space="preserve"> the</w:t>
            </w:r>
            <w:r w:rsidRPr="00EA34BA">
              <w:rPr>
                <w:rFonts w:ascii="Arial" w:eastAsia="Arial" w:hAnsi="Arial" w:cs="Arial"/>
                <w:i/>
                <w:iCs/>
                <w:color w:val="000000"/>
                <w:sz w:val="22"/>
                <w:szCs w:val="22"/>
              </w:rPr>
              <w:t xml:space="preserve"> number of confirmations received</w:t>
            </w:r>
            <w:r w:rsidRPr="001D1422">
              <w:rPr>
                <w:rFonts w:ascii="Arial" w:eastAsia="Arial" w:hAnsi="Arial" w:cs="Arial"/>
                <w:i/>
                <w:color w:val="000000"/>
                <w:sz w:val="22"/>
                <w:szCs w:val="22"/>
              </w:rPr>
              <w:t>]</w:t>
            </w:r>
            <w:r w:rsidRPr="00EA34BA">
              <w:rPr>
                <w:rFonts w:ascii="Arial" w:eastAsia="Arial" w:hAnsi="Arial" w:cs="Arial"/>
                <w:color w:val="000000"/>
                <w:sz w:val="22"/>
                <w:szCs w:val="22"/>
              </w:rPr>
              <w:t xml:space="preserve"> confirmations out of the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state</w:t>
            </w:r>
            <w:r w:rsidR="00CD5B86">
              <w:rPr>
                <w:rFonts w:ascii="Arial" w:eastAsia="Arial" w:hAnsi="Arial" w:cs="Arial"/>
                <w:i/>
                <w:iCs/>
                <w:color w:val="000000"/>
                <w:sz w:val="22"/>
                <w:szCs w:val="22"/>
              </w:rPr>
              <w:t xml:space="preserve"> the</w:t>
            </w:r>
            <w:r w:rsidRPr="00EA34BA">
              <w:rPr>
                <w:rFonts w:ascii="Arial" w:eastAsia="Arial" w:hAnsi="Arial" w:cs="Arial"/>
                <w:i/>
                <w:iCs/>
                <w:color w:val="000000"/>
                <w:sz w:val="22"/>
                <w:szCs w:val="22"/>
              </w:rPr>
              <w:t xml:space="preserve"> number of requests</w:t>
            </w:r>
            <w:r w:rsidRPr="001D1422">
              <w:rPr>
                <w:rFonts w:ascii="Arial" w:eastAsia="Arial" w:hAnsi="Arial" w:cs="Arial"/>
                <w:i/>
                <w:color w:val="000000"/>
                <w:sz w:val="22"/>
                <w:szCs w:val="22"/>
              </w:rPr>
              <w:t>]</w:t>
            </w:r>
            <w:r>
              <w:rPr>
                <w:rFonts w:ascii="Arial" w:eastAsia="Arial" w:hAnsi="Arial" w:cs="Arial"/>
                <w:color w:val="000000"/>
                <w:sz w:val="22"/>
                <w:szCs w:val="22"/>
              </w:rPr>
              <w:t xml:space="preserve"> requests</w:t>
            </w:r>
            <w:r w:rsidRPr="00EA34BA">
              <w:rPr>
                <w:rFonts w:ascii="Arial" w:eastAsia="Arial" w:hAnsi="Arial" w:cs="Arial"/>
                <w:color w:val="000000"/>
                <w:sz w:val="22"/>
                <w:szCs w:val="22"/>
              </w:rPr>
              <w:t xml:space="preserve">. For </w:t>
            </w:r>
            <w:r w:rsidR="00CD5B86">
              <w:rPr>
                <w:rFonts w:ascii="Arial" w:eastAsia="Arial" w:hAnsi="Arial" w:cs="Arial"/>
                <w:color w:val="000000"/>
                <w:sz w:val="22"/>
                <w:szCs w:val="22"/>
              </w:rPr>
              <w:t xml:space="preserve">the </w:t>
            </w:r>
            <w:r w:rsidRPr="00EA34BA">
              <w:rPr>
                <w:rFonts w:ascii="Arial" w:eastAsia="Arial" w:hAnsi="Arial" w:cs="Arial"/>
                <w:color w:val="000000"/>
                <w:sz w:val="22"/>
                <w:szCs w:val="22"/>
              </w:rPr>
              <w:t xml:space="preserve">responses received, we </w:t>
            </w:r>
            <w:r>
              <w:rPr>
                <w:rFonts w:ascii="Arial" w:eastAsia="Arial" w:hAnsi="Arial" w:cs="Arial"/>
                <w:color w:val="000000"/>
                <w:sz w:val="22"/>
                <w:szCs w:val="22"/>
              </w:rPr>
              <w:t>identified</w:t>
            </w:r>
            <w:r w:rsidRPr="00EA34BA">
              <w:rPr>
                <w:rFonts w:ascii="Arial" w:eastAsia="Arial" w:hAnsi="Arial" w:cs="Arial"/>
                <w:color w:val="000000"/>
                <w:sz w:val="22"/>
                <w:szCs w:val="22"/>
              </w:rPr>
              <w:t xml:space="preserve"> no differences between the confirmed cash balances and the balances per the member’s list [other than those indicated below: </w:t>
            </w:r>
          </w:p>
          <w:p w14:paraId="6353C6D7" w14:textId="07D94D1C" w:rsidR="0092743F" w:rsidRPr="00EA34BA" w:rsidRDefault="0092743F" w:rsidP="001D1422">
            <w:pPr>
              <w:spacing w:before="40" w:after="40"/>
              <w:ind w:firstLine="884"/>
              <w:rPr>
                <w:rFonts w:ascii="Arial" w:eastAsia="Arial" w:hAnsi="Arial" w:cs="Arial"/>
                <w:color w:val="000000"/>
                <w:sz w:val="22"/>
                <w:szCs w:val="22"/>
              </w:rPr>
            </w:pPr>
            <w:r w:rsidRPr="00EA34BA">
              <w:rPr>
                <w:rFonts w:ascii="Arial" w:eastAsia="Arial" w:hAnsi="Arial" w:cs="Arial"/>
                <w:i/>
                <w:iCs/>
                <w:color w:val="000000"/>
                <w:sz w:val="22"/>
                <w:szCs w:val="22"/>
              </w:rPr>
              <w:t>[State</w:t>
            </w:r>
            <w:r w:rsidR="00CD5B86">
              <w:rPr>
                <w:rFonts w:ascii="Arial" w:eastAsia="Arial" w:hAnsi="Arial" w:cs="Arial"/>
                <w:i/>
                <w:iCs/>
                <w:color w:val="000000"/>
                <w:sz w:val="22"/>
                <w:szCs w:val="22"/>
              </w:rPr>
              <w:t xml:space="preserve"> the</w:t>
            </w:r>
            <w:r w:rsidRPr="00EA34BA">
              <w:rPr>
                <w:rFonts w:ascii="Arial" w:eastAsia="Arial" w:hAnsi="Arial" w:cs="Arial"/>
                <w:i/>
                <w:iCs/>
                <w:color w:val="000000"/>
                <w:sz w:val="22"/>
                <w:szCs w:val="22"/>
              </w:rPr>
              <w:t xml:space="preserve"> exceptions]</w:t>
            </w:r>
            <w:r w:rsidRPr="00EA34BA">
              <w:rPr>
                <w:rFonts w:ascii="Arial" w:eastAsia="Arial" w:hAnsi="Arial" w:cs="Arial"/>
                <w:color w:val="000000"/>
                <w:sz w:val="22"/>
                <w:szCs w:val="22"/>
              </w:rPr>
              <w:t>]</w:t>
            </w:r>
          </w:p>
          <w:p w14:paraId="3E075630" w14:textId="31C03A41" w:rsidR="0092743F" w:rsidRPr="00EA34BA" w:rsidRDefault="0092743F" w:rsidP="001D1422">
            <w:pPr>
              <w:spacing w:before="40" w:after="40"/>
              <w:ind w:left="459" w:hanging="461"/>
              <w:rPr>
                <w:rFonts w:ascii="Arial" w:eastAsia="Arial" w:hAnsi="Arial" w:cs="Arial"/>
                <w:color w:val="000000"/>
                <w:sz w:val="22"/>
                <w:szCs w:val="22"/>
              </w:rPr>
            </w:pPr>
            <w:r w:rsidRPr="00EA34BA">
              <w:rPr>
                <w:rFonts w:ascii="Arial" w:eastAsia="Arial" w:hAnsi="Arial" w:cs="Arial"/>
                <w:color w:val="000000"/>
                <w:sz w:val="22"/>
                <w:szCs w:val="22"/>
              </w:rPr>
              <w:t>6.2 Not applicable</w:t>
            </w:r>
            <w:r w:rsidR="00CD5B86">
              <w:rPr>
                <w:rFonts w:ascii="Arial" w:eastAsia="Arial" w:hAnsi="Arial" w:cs="Arial"/>
                <w:color w:val="000000"/>
                <w:sz w:val="22"/>
                <w:szCs w:val="22"/>
              </w:rPr>
              <w:t>,</w:t>
            </w:r>
            <w:r w:rsidRPr="00EA34BA">
              <w:rPr>
                <w:rFonts w:ascii="Arial" w:eastAsia="Arial" w:hAnsi="Arial" w:cs="Arial"/>
                <w:color w:val="000000"/>
                <w:sz w:val="22"/>
                <w:szCs w:val="22"/>
              </w:rPr>
              <w:t xml:space="preserve"> as no </w:t>
            </w:r>
            <w:r>
              <w:rPr>
                <w:rFonts w:ascii="Arial" w:eastAsia="Arial" w:hAnsi="Arial" w:cs="Arial"/>
                <w:color w:val="000000"/>
                <w:sz w:val="22"/>
                <w:szCs w:val="22"/>
              </w:rPr>
              <w:t>differences</w:t>
            </w:r>
            <w:r w:rsidRPr="00EA34BA">
              <w:rPr>
                <w:rFonts w:ascii="Arial" w:eastAsia="Arial" w:hAnsi="Arial" w:cs="Arial"/>
                <w:color w:val="000000"/>
                <w:sz w:val="22"/>
                <w:szCs w:val="22"/>
              </w:rPr>
              <w:t xml:space="preserve"> were </w:t>
            </w:r>
            <w:r>
              <w:rPr>
                <w:rFonts w:ascii="Arial" w:eastAsia="Arial" w:hAnsi="Arial" w:cs="Arial"/>
                <w:color w:val="000000"/>
                <w:sz w:val="22"/>
                <w:szCs w:val="22"/>
              </w:rPr>
              <w:t xml:space="preserve">identified </w:t>
            </w:r>
            <w:r w:rsidRPr="00EA34BA">
              <w:rPr>
                <w:rFonts w:ascii="Arial" w:eastAsia="Arial" w:hAnsi="Arial" w:cs="Arial"/>
                <w:sz w:val="22"/>
                <w:szCs w:val="22"/>
              </w:rPr>
              <w:t xml:space="preserve">between the confirmations received and the member’s </w:t>
            </w:r>
            <w:r>
              <w:rPr>
                <w:rFonts w:ascii="Arial" w:eastAsia="Arial" w:hAnsi="Arial" w:cs="Arial"/>
                <w:sz w:val="22"/>
                <w:szCs w:val="22"/>
              </w:rPr>
              <w:t>list</w:t>
            </w:r>
            <w:r w:rsidRPr="00EA34BA">
              <w:rPr>
                <w:rFonts w:ascii="Arial" w:eastAsia="Arial" w:hAnsi="Arial" w:cs="Arial"/>
                <w:color w:val="000000"/>
                <w:sz w:val="22"/>
                <w:szCs w:val="22"/>
              </w:rPr>
              <w:t>.</w:t>
            </w:r>
          </w:p>
          <w:p w14:paraId="2FE3A144" w14:textId="0C60059F" w:rsidR="0092743F" w:rsidRPr="00EA34BA" w:rsidRDefault="0092743F" w:rsidP="001D1422">
            <w:pPr>
              <w:spacing w:before="120" w:after="120"/>
              <w:rPr>
                <w:rFonts w:ascii="Arial" w:eastAsia="Arial" w:hAnsi="Arial" w:cs="Arial"/>
                <w:color w:val="000000"/>
                <w:sz w:val="22"/>
                <w:szCs w:val="22"/>
              </w:rPr>
            </w:pPr>
            <w:r w:rsidRPr="00EA34BA">
              <w:rPr>
                <w:rFonts w:ascii="Arial" w:eastAsia="Arial" w:hAnsi="Arial" w:cs="Arial"/>
                <w:color w:val="000000"/>
                <w:sz w:val="22"/>
                <w:szCs w:val="22"/>
              </w:rPr>
              <w:lastRenderedPageBreak/>
              <w:t>OR</w:t>
            </w:r>
          </w:p>
          <w:p w14:paraId="00114FF8" w14:textId="7277262F" w:rsidR="0092743F" w:rsidRPr="00EA34BA" w:rsidRDefault="0092743F" w:rsidP="001D1422">
            <w:pPr>
              <w:spacing w:before="40" w:after="40"/>
              <w:ind w:left="459"/>
              <w:rPr>
                <w:rFonts w:ascii="Arial" w:hAnsi="Arial" w:cs="Arial"/>
                <w:color w:val="000000"/>
                <w:sz w:val="22"/>
                <w:szCs w:val="22"/>
              </w:rPr>
            </w:pPr>
            <w:r w:rsidRPr="00EA34BA">
              <w:rPr>
                <w:rFonts w:ascii="Arial" w:eastAsia="Arial" w:hAnsi="Arial" w:cs="Arial"/>
                <w:color w:val="000000"/>
                <w:sz w:val="22"/>
                <w:szCs w:val="22"/>
              </w:rPr>
              <w:t xml:space="preserve">For </w:t>
            </w:r>
            <w:r w:rsidR="002E2E3F">
              <w:rPr>
                <w:rFonts w:ascii="Arial" w:eastAsia="Arial" w:hAnsi="Arial" w:cs="Arial"/>
                <w:color w:val="000000"/>
                <w:sz w:val="22"/>
                <w:szCs w:val="22"/>
              </w:rPr>
              <w:t xml:space="preserve">the </w:t>
            </w:r>
            <w:r w:rsidRPr="00EA34BA">
              <w:rPr>
                <w:rFonts w:ascii="Arial" w:eastAsia="Arial" w:hAnsi="Arial" w:cs="Arial"/>
                <w:color w:val="000000"/>
                <w:sz w:val="22"/>
                <w:szCs w:val="22"/>
              </w:rPr>
              <w:t xml:space="preserve">differences </w:t>
            </w:r>
            <w:r>
              <w:rPr>
                <w:rFonts w:ascii="Arial" w:eastAsia="Arial" w:hAnsi="Arial" w:cs="Arial"/>
                <w:color w:val="000000"/>
                <w:sz w:val="22"/>
                <w:szCs w:val="22"/>
              </w:rPr>
              <w:t>identified</w:t>
            </w:r>
            <w:r w:rsidRPr="00EA34BA">
              <w:rPr>
                <w:rFonts w:ascii="Arial" w:eastAsia="Arial" w:hAnsi="Arial" w:cs="Arial"/>
                <w:color w:val="000000"/>
                <w:sz w:val="22"/>
                <w:szCs w:val="22"/>
              </w:rPr>
              <w:t xml:space="preserve"> above, we obtained </w:t>
            </w:r>
            <w:r w:rsidR="002E2E3F">
              <w:rPr>
                <w:rFonts w:ascii="Arial" w:eastAsia="Arial" w:hAnsi="Arial" w:cs="Arial"/>
                <w:color w:val="000000"/>
                <w:sz w:val="22"/>
                <w:szCs w:val="22"/>
              </w:rPr>
              <w:t xml:space="preserve">an </w:t>
            </w:r>
            <w:r w:rsidRPr="00EA34BA">
              <w:rPr>
                <w:rFonts w:ascii="Arial" w:eastAsia="Arial" w:hAnsi="Arial" w:cs="Arial"/>
                <w:color w:val="000000"/>
                <w:sz w:val="22"/>
                <w:szCs w:val="22"/>
              </w:rPr>
              <w:t xml:space="preserve">explanation from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state the name and designation of the member representative</w:t>
            </w:r>
            <w:r w:rsidRPr="00EA34BA">
              <w:rPr>
                <w:rFonts w:ascii="Arial" w:eastAsia="Arial" w:hAnsi="Arial" w:cs="Arial"/>
                <w:color w:val="000000"/>
                <w:sz w:val="22"/>
                <w:szCs w:val="22"/>
              </w:rPr>
              <w:t xml:space="preserve">] thereof as well as how queries regarding cash balances raised by custody clients who responded to our positive </w:t>
            </w:r>
            <w:r>
              <w:rPr>
                <w:rFonts w:ascii="Arial" w:eastAsia="Arial" w:hAnsi="Arial" w:cs="Arial"/>
                <w:color w:val="000000"/>
                <w:sz w:val="22"/>
                <w:szCs w:val="22"/>
              </w:rPr>
              <w:t xml:space="preserve">or negative </w:t>
            </w:r>
            <w:r w:rsidRPr="00EA34BA">
              <w:rPr>
                <w:rFonts w:ascii="Arial" w:eastAsia="Arial" w:hAnsi="Arial" w:cs="Arial"/>
                <w:color w:val="000000"/>
                <w:sz w:val="22"/>
                <w:szCs w:val="22"/>
              </w:rPr>
              <w:t>confirmation requests were resolved. Refer to the column alongside for the results.</w:t>
            </w:r>
          </w:p>
        </w:tc>
        <w:tc>
          <w:tcPr>
            <w:tcW w:w="4772" w:type="dxa"/>
            <w:tcBorders>
              <w:bottom w:val="single" w:sz="4" w:space="0" w:color="000000"/>
            </w:tcBorders>
            <w:shd w:val="clear" w:color="auto" w:fill="auto"/>
          </w:tcPr>
          <w:p w14:paraId="333587CE" w14:textId="335C6142" w:rsidR="0092743F" w:rsidRPr="00EA34BA" w:rsidRDefault="0092743F" w:rsidP="001D1422">
            <w:pPr>
              <w:keepNext/>
              <w:keepLines/>
              <w:spacing w:before="40" w:after="40"/>
              <w:ind w:left="459" w:hanging="461"/>
              <w:rPr>
                <w:rFonts w:ascii="Arial" w:eastAsia="Arial" w:hAnsi="Arial" w:cs="Arial"/>
                <w:color w:val="000000"/>
                <w:sz w:val="22"/>
                <w:szCs w:val="22"/>
              </w:rPr>
            </w:pPr>
            <w:r w:rsidRPr="00EA34BA">
              <w:rPr>
                <w:rFonts w:ascii="Arial" w:eastAsia="Arial" w:hAnsi="Arial" w:cs="Arial"/>
                <w:color w:val="000000"/>
                <w:sz w:val="22"/>
                <w:szCs w:val="22"/>
              </w:rPr>
              <w:lastRenderedPageBreak/>
              <w:t>6.</w:t>
            </w:r>
            <w:r w:rsidR="00196038">
              <w:rPr>
                <w:rFonts w:ascii="Arial" w:eastAsia="Arial" w:hAnsi="Arial" w:cs="Arial"/>
                <w:color w:val="000000"/>
                <w:sz w:val="22"/>
                <w:szCs w:val="22"/>
              </w:rPr>
              <w:t>2</w:t>
            </w:r>
            <w:r w:rsidRPr="00EA34BA">
              <w:rPr>
                <w:rFonts w:ascii="Arial" w:eastAsia="Arial" w:hAnsi="Arial" w:cs="Arial"/>
                <w:color w:val="000000"/>
                <w:sz w:val="22"/>
                <w:szCs w:val="22"/>
              </w:rPr>
              <w:t xml:space="preserve"> Not applicable</w:t>
            </w:r>
            <w:r w:rsidR="002E2E3F">
              <w:rPr>
                <w:rFonts w:ascii="Arial" w:eastAsia="Arial" w:hAnsi="Arial" w:cs="Arial"/>
                <w:color w:val="000000"/>
                <w:sz w:val="22"/>
                <w:szCs w:val="22"/>
              </w:rPr>
              <w:t>,</w:t>
            </w:r>
            <w:r w:rsidRPr="00EA34BA">
              <w:rPr>
                <w:rFonts w:ascii="Arial" w:eastAsia="Arial" w:hAnsi="Arial" w:cs="Arial"/>
                <w:color w:val="000000"/>
                <w:sz w:val="22"/>
                <w:szCs w:val="22"/>
              </w:rPr>
              <w:t xml:space="preserve"> as no exceptions were </w:t>
            </w:r>
            <w:r>
              <w:rPr>
                <w:rFonts w:ascii="Arial" w:eastAsia="Arial" w:hAnsi="Arial" w:cs="Arial"/>
                <w:color w:val="000000"/>
                <w:sz w:val="22"/>
                <w:szCs w:val="22"/>
              </w:rPr>
              <w:t>identified</w:t>
            </w:r>
            <w:r w:rsidRPr="00EA34BA">
              <w:rPr>
                <w:rFonts w:ascii="Arial" w:eastAsia="Arial" w:hAnsi="Arial" w:cs="Arial"/>
                <w:color w:val="000000"/>
                <w:sz w:val="22"/>
                <w:szCs w:val="22"/>
              </w:rPr>
              <w:t>.</w:t>
            </w:r>
          </w:p>
          <w:p w14:paraId="675E81EF" w14:textId="77777777" w:rsidR="0092743F" w:rsidRPr="00EA34BA" w:rsidRDefault="0092743F" w:rsidP="001D1422">
            <w:pPr>
              <w:spacing w:before="120" w:after="120"/>
              <w:rPr>
                <w:rFonts w:ascii="Arial" w:eastAsia="Arial" w:hAnsi="Arial" w:cs="Arial"/>
                <w:color w:val="000000"/>
                <w:sz w:val="22"/>
                <w:szCs w:val="22"/>
              </w:rPr>
            </w:pPr>
            <w:r w:rsidRPr="00EA34BA">
              <w:rPr>
                <w:rFonts w:ascii="Arial" w:eastAsia="Arial" w:hAnsi="Arial" w:cs="Arial"/>
                <w:color w:val="000000"/>
                <w:sz w:val="22"/>
                <w:szCs w:val="22"/>
              </w:rPr>
              <w:t>OR</w:t>
            </w:r>
          </w:p>
          <w:p w14:paraId="2FAB9F31" w14:textId="3D0EE492" w:rsidR="0092743F" w:rsidRPr="00EA34BA" w:rsidRDefault="0092743F" w:rsidP="001D1422">
            <w:pPr>
              <w:spacing w:before="40" w:after="40"/>
              <w:ind w:left="459"/>
              <w:rPr>
                <w:rFonts w:ascii="Arial" w:hAnsi="Arial" w:cs="Arial"/>
                <w:position w:val="0"/>
                <w:sz w:val="22"/>
                <w:szCs w:val="22"/>
              </w:rPr>
            </w:pPr>
            <w:r w:rsidRPr="00EA34BA">
              <w:rPr>
                <w:rFonts w:ascii="Arial" w:hAnsi="Arial" w:cs="Arial"/>
                <w:sz w:val="22"/>
                <w:szCs w:val="22"/>
              </w:rPr>
              <w:t xml:space="preserve">We obtained from </w:t>
            </w:r>
            <w:r w:rsidRPr="001D1422">
              <w:rPr>
                <w:rFonts w:ascii="Arial" w:eastAsia="Arial" w:hAnsi="Arial" w:cs="Arial"/>
                <w:i/>
                <w:sz w:val="22"/>
                <w:szCs w:val="22"/>
              </w:rPr>
              <w:t>[</w:t>
            </w:r>
            <w:r w:rsidRPr="00EA34BA">
              <w:rPr>
                <w:rFonts w:ascii="Arial" w:eastAsia="Arial" w:hAnsi="Arial" w:cs="Arial"/>
                <w:i/>
                <w:iCs/>
                <w:sz w:val="22"/>
                <w:szCs w:val="22"/>
              </w:rPr>
              <w:t xml:space="preserve">state the name and designation of </w:t>
            </w:r>
            <w:r w:rsidRPr="00EA34BA">
              <w:rPr>
                <w:rFonts w:ascii="Arial" w:hAnsi="Arial" w:cs="Arial"/>
                <w:i/>
                <w:iCs/>
                <w:sz w:val="22"/>
                <w:szCs w:val="22"/>
              </w:rPr>
              <w:t>the member</w:t>
            </w:r>
            <w:r w:rsidRPr="00EA34BA">
              <w:rPr>
                <w:rFonts w:ascii="Arial" w:eastAsia="Arial" w:hAnsi="Arial" w:cs="Arial"/>
                <w:i/>
                <w:iCs/>
                <w:sz w:val="22"/>
                <w:szCs w:val="22"/>
              </w:rPr>
              <w:t xml:space="preserve"> representative</w:t>
            </w:r>
            <w:r w:rsidRPr="001D1422">
              <w:rPr>
                <w:rFonts w:ascii="Arial" w:eastAsia="Arial" w:hAnsi="Arial" w:cs="Arial"/>
                <w:i/>
                <w:sz w:val="22"/>
                <w:szCs w:val="22"/>
              </w:rPr>
              <w:t>]</w:t>
            </w:r>
            <w:r w:rsidRPr="00EA34BA">
              <w:rPr>
                <w:rFonts w:ascii="Arial" w:hAnsi="Arial" w:cs="Arial"/>
                <w:sz w:val="22"/>
                <w:szCs w:val="22"/>
              </w:rPr>
              <w:t xml:space="preserve"> the explanations reported below</w:t>
            </w:r>
            <w:r w:rsidR="002E2E3F">
              <w:rPr>
                <w:rFonts w:ascii="Arial" w:hAnsi="Arial" w:cs="Arial"/>
                <w:sz w:val="22"/>
                <w:szCs w:val="22"/>
              </w:rPr>
              <w:t>,</w:t>
            </w:r>
            <w:r w:rsidRPr="00EA34BA">
              <w:rPr>
                <w:rFonts w:ascii="Arial" w:hAnsi="Arial" w:cs="Arial"/>
                <w:sz w:val="22"/>
                <w:szCs w:val="22"/>
              </w:rPr>
              <w:t xml:space="preserve"> regarding how queries </w:t>
            </w:r>
            <w:r w:rsidR="002E2E3F" w:rsidRPr="00EA34BA">
              <w:rPr>
                <w:rFonts w:ascii="Arial" w:hAnsi="Arial" w:cs="Arial"/>
                <w:sz w:val="22"/>
                <w:szCs w:val="22"/>
              </w:rPr>
              <w:t>about</w:t>
            </w:r>
            <w:r w:rsidRPr="00EA34BA">
              <w:rPr>
                <w:rFonts w:ascii="Arial" w:hAnsi="Arial" w:cs="Arial"/>
                <w:sz w:val="22"/>
                <w:szCs w:val="22"/>
              </w:rPr>
              <w:t xml:space="preserve"> cash balances raised by custody clients who responded to our positive </w:t>
            </w:r>
            <w:r>
              <w:rPr>
                <w:rFonts w:ascii="Arial" w:hAnsi="Arial" w:cs="Arial"/>
                <w:sz w:val="22"/>
                <w:szCs w:val="22"/>
              </w:rPr>
              <w:t xml:space="preserve">or negative </w:t>
            </w:r>
            <w:r w:rsidRPr="00EA34BA">
              <w:rPr>
                <w:rFonts w:ascii="Arial" w:hAnsi="Arial" w:cs="Arial"/>
                <w:sz w:val="22"/>
                <w:szCs w:val="22"/>
              </w:rPr>
              <w:t>confirmation requests were</w:t>
            </w:r>
            <w:r>
              <w:rPr>
                <w:rFonts w:ascii="Arial" w:hAnsi="Arial" w:cs="Arial"/>
                <w:sz w:val="22"/>
                <w:szCs w:val="22"/>
              </w:rPr>
              <w:t xml:space="preserve"> resolved</w:t>
            </w:r>
            <w:r w:rsidRPr="00EA34BA">
              <w:rPr>
                <w:rFonts w:ascii="Arial" w:hAnsi="Arial" w:cs="Arial"/>
                <w:sz w:val="22"/>
                <w:szCs w:val="22"/>
              </w:rPr>
              <w:t xml:space="preserve">: </w:t>
            </w:r>
          </w:p>
          <w:p w14:paraId="22403283" w14:textId="77777777" w:rsidR="0092743F" w:rsidRDefault="0092743F" w:rsidP="001D1422">
            <w:pPr>
              <w:keepNext/>
              <w:keepLines/>
              <w:spacing w:before="40" w:after="40"/>
              <w:ind w:left="459"/>
              <w:rPr>
                <w:rFonts w:ascii="Arial" w:hAnsi="Arial" w:cs="Arial"/>
                <w:i/>
                <w:color w:val="000000"/>
                <w:sz w:val="22"/>
                <w:szCs w:val="22"/>
              </w:rPr>
            </w:pPr>
            <w:r w:rsidRPr="00EA34BA">
              <w:rPr>
                <w:rFonts w:ascii="Arial" w:hAnsi="Arial" w:cs="Arial"/>
                <w:i/>
                <w:color w:val="000000"/>
                <w:sz w:val="22"/>
                <w:szCs w:val="22"/>
              </w:rPr>
              <w:lastRenderedPageBreak/>
              <w:t>[State</w:t>
            </w:r>
            <w:r w:rsidR="002E2E3F">
              <w:rPr>
                <w:rFonts w:ascii="Arial" w:hAnsi="Arial" w:cs="Arial"/>
                <w:i/>
                <w:color w:val="000000"/>
                <w:sz w:val="22"/>
                <w:szCs w:val="22"/>
              </w:rPr>
              <w:t xml:space="preserve"> the</w:t>
            </w:r>
            <w:r w:rsidRPr="00EA34BA">
              <w:rPr>
                <w:rFonts w:ascii="Arial" w:hAnsi="Arial" w:cs="Arial"/>
                <w:i/>
                <w:color w:val="000000"/>
                <w:sz w:val="22"/>
                <w:szCs w:val="22"/>
              </w:rPr>
              <w:t xml:space="preserve"> explanations and specify </w:t>
            </w:r>
            <w:r w:rsidR="002E2E3F">
              <w:rPr>
                <w:rFonts w:ascii="Arial" w:hAnsi="Arial" w:cs="Arial"/>
                <w:i/>
                <w:color w:val="000000"/>
                <w:sz w:val="22"/>
                <w:szCs w:val="22"/>
              </w:rPr>
              <w:t xml:space="preserve">the </w:t>
            </w:r>
            <w:r w:rsidRPr="00EA34BA">
              <w:rPr>
                <w:rFonts w:ascii="Arial" w:hAnsi="Arial" w:cs="Arial"/>
                <w:i/>
                <w:color w:val="000000"/>
                <w:sz w:val="22"/>
                <w:szCs w:val="22"/>
              </w:rPr>
              <w:t>manner of resolution of each reconciling item, where applicable</w:t>
            </w:r>
            <w:r w:rsidR="002E2E3F">
              <w:rPr>
                <w:rFonts w:ascii="Arial" w:hAnsi="Arial" w:cs="Arial"/>
                <w:i/>
                <w:color w:val="000000"/>
                <w:sz w:val="22"/>
                <w:szCs w:val="22"/>
              </w:rPr>
              <w:t>.</w:t>
            </w:r>
          </w:p>
          <w:p w14:paraId="7E602176" w14:textId="77777777" w:rsidR="004365CE" w:rsidRDefault="004365CE" w:rsidP="001D1422">
            <w:pPr>
              <w:keepNext/>
              <w:keepLines/>
              <w:spacing w:before="40" w:after="40"/>
              <w:ind w:left="459"/>
              <w:rPr>
                <w:rFonts w:ascii="Arial" w:hAnsi="Arial" w:cs="Arial"/>
                <w:i/>
                <w:color w:val="000000"/>
                <w:sz w:val="22"/>
                <w:szCs w:val="22"/>
              </w:rPr>
            </w:pPr>
          </w:p>
          <w:p w14:paraId="32DE7505" w14:textId="17DC783B" w:rsidR="004365CE" w:rsidRPr="00EA34BA" w:rsidRDefault="004365CE" w:rsidP="004365CE">
            <w:pPr>
              <w:keepNext/>
              <w:keepLines/>
              <w:spacing w:before="40" w:after="40"/>
              <w:ind w:left="459"/>
              <w:rPr>
                <w:rFonts w:ascii="Arial" w:hAnsi="Arial" w:cs="Arial"/>
                <w:color w:val="000000"/>
                <w:position w:val="0"/>
                <w:sz w:val="22"/>
                <w:szCs w:val="22"/>
              </w:rPr>
            </w:pPr>
          </w:p>
        </w:tc>
      </w:tr>
    </w:tbl>
    <w:p w14:paraId="3B68D4BF" w14:textId="77777777" w:rsidR="00BB3102" w:rsidRDefault="00BB3102" w:rsidP="00D31993">
      <w:pPr>
        <w:ind w:hanging="2"/>
        <w:rPr>
          <w:rFonts w:ascii="Arial" w:hAnsi="Arial" w:cs="Arial"/>
          <w:sz w:val="22"/>
          <w:szCs w:val="22"/>
        </w:rPr>
        <w:sectPr w:rsidR="00BB3102" w:rsidSect="002B1627">
          <w:pgSz w:w="16838" w:h="11906" w:orient="landscape"/>
          <w:pgMar w:top="1440" w:right="1080" w:bottom="1440" w:left="1080" w:header="561" w:footer="561" w:gutter="0"/>
          <w:cols w:space="720"/>
          <w:titlePg/>
        </w:sectPr>
      </w:pPr>
    </w:p>
    <w:tbl>
      <w:tblPr>
        <w:tblpPr w:leftFromText="180" w:rightFromText="180" w:vertAnchor="text" w:tblpY="1"/>
        <w:tblOverlap w:val="never"/>
        <w:tblW w:w="15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2268"/>
        <w:gridCol w:w="3685"/>
        <w:gridCol w:w="3828"/>
        <w:gridCol w:w="4398"/>
      </w:tblGrid>
      <w:tr w:rsidR="006F623A" w:rsidRPr="00EA34BA" w14:paraId="2ED81909" w14:textId="77777777" w:rsidTr="00433476">
        <w:tc>
          <w:tcPr>
            <w:tcW w:w="15138" w:type="dxa"/>
            <w:gridSpan w:val="5"/>
            <w:tcBorders>
              <w:bottom w:val="single" w:sz="4" w:space="0" w:color="000000"/>
            </w:tcBorders>
            <w:shd w:val="clear" w:color="auto" w:fill="FFFFCC"/>
          </w:tcPr>
          <w:p w14:paraId="7461E0F8" w14:textId="77777777" w:rsidR="006F623A" w:rsidRDefault="006F623A" w:rsidP="006F623A">
            <w:pPr>
              <w:pBdr>
                <w:top w:val="nil"/>
                <w:left w:val="nil"/>
                <w:bottom w:val="nil"/>
                <w:right w:val="nil"/>
                <w:between w:val="nil"/>
              </w:pBdr>
              <w:tabs>
                <w:tab w:val="left" w:pos="454"/>
              </w:tabs>
              <w:spacing w:before="40" w:after="40"/>
              <w:ind w:hanging="2"/>
              <w:rPr>
                <w:rFonts w:ascii="Arial" w:hAnsi="Arial" w:cs="Arial"/>
                <w:b/>
                <w:color w:val="000000"/>
                <w:sz w:val="22"/>
                <w:szCs w:val="22"/>
              </w:rPr>
            </w:pPr>
            <w:bookmarkStart w:id="14" w:name="_Hlk84367147"/>
            <w:r w:rsidRPr="00796BB5">
              <w:rPr>
                <w:rFonts w:ascii="Arial" w:hAnsi="Arial" w:cs="Arial"/>
                <w:b/>
                <w:color w:val="000000"/>
                <w:sz w:val="22"/>
                <w:szCs w:val="22"/>
              </w:rPr>
              <w:lastRenderedPageBreak/>
              <w:t>Part 3C: Client Mandates</w:t>
            </w:r>
          </w:p>
          <w:p w14:paraId="6A0076BD" w14:textId="66FAB6C4" w:rsidR="006F623A" w:rsidRPr="00EA34BA" w:rsidRDefault="006F623A" w:rsidP="006F623A">
            <w:pPr>
              <w:pBdr>
                <w:top w:val="nil"/>
                <w:left w:val="nil"/>
                <w:bottom w:val="nil"/>
                <w:right w:val="nil"/>
                <w:between w:val="nil"/>
              </w:pBdr>
              <w:tabs>
                <w:tab w:val="left" w:pos="454"/>
              </w:tabs>
              <w:spacing w:before="40" w:after="40"/>
              <w:ind w:hanging="2"/>
              <w:rPr>
                <w:rFonts w:ascii="Arial" w:hAnsi="Arial" w:cs="Arial"/>
                <w:color w:val="000000"/>
                <w:sz w:val="22"/>
                <w:szCs w:val="22"/>
              </w:rPr>
            </w:pPr>
            <w:r w:rsidRPr="00796BB5">
              <w:rPr>
                <w:rFonts w:ascii="Arial" w:hAnsi="Arial" w:cs="Arial"/>
                <w:color w:val="000000"/>
                <w:sz w:val="22"/>
                <w:szCs w:val="22"/>
              </w:rPr>
              <w:t>With reference to JSE Directive DG 1.7.2.1 and Section 8.120.3 of the JSE Equity rules</w:t>
            </w:r>
            <w:r w:rsidRPr="00796BB5">
              <w:rPr>
                <w:rFonts w:ascii="Arial" w:eastAsia="Arial" w:hAnsi="Arial" w:cs="Arial"/>
                <w:color w:val="000000"/>
                <w:sz w:val="22"/>
                <w:szCs w:val="22"/>
              </w:rPr>
              <w:t xml:space="preserve"> (“JSE Directives and Rules”)</w:t>
            </w:r>
            <w:r w:rsidRPr="00796BB5">
              <w:rPr>
                <w:rFonts w:ascii="Arial" w:hAnsi="Arial" w:cs="Arial"/>
                <w:color w:val="000000"/>
                <w:sz w:val="22"/>
                <w:szCs w:val="22"/>
              </w:rPr>
              <w:t>, we report that we have performed the procedures described below</w:t>
            </w:r>
            <w:r>
              <w:rPr>
                <w:rFonts w:ascii="Arial" w:hAnsi="Arial" w:cs="Arial"/>
                <w:color w:val="000000"/>
                <w:sz w:val="22"/>
                <w:szCs w:val="22"/>
              </w:rPr>
              <w:t>,</w:t>
            </w:r>
            <w:r w:rsidRPr="00796BB5">
              <w:rPr>
                <w:rFonts w:ascii="Arial" w:hAnsi="Arial" w:cs="Arial"/>
                <w:color w:val="000000"/>
                <w:sz w:val="22"/>
                <w:szCs w:val="22"/>
              </w:rPr>
              <w:t xml:space="preserve"> in </w:t>
            </w:r>
            <w:r w:rsidRPr="00796BB5">
              <w:rPr>
                <w:rFonts w:ascii="Arial" w:eastAsia="Arial" w:hAnsi="Arial" w:cs="Arial"/>
                <w:color w:val="000000"/>
                <w:sz w:val="22"/>
                <w:szCs w:val="22"/>
              </w:rPr>
              <w:t>respect of</w:t>
            </w:r>
            <w:r w:rsidRPr="00796BB5">
              <w:rPr>
                <w:rFonts w:ascii="Arial" w:hAnsi="Arial" w:cs="Arial"/>
                <w:color w:val="000000"/>
                <w:sz w:val="22"/>
                <w:szCs w:val="22"/>
              </w:rPr>
              <w:t xml:space="preserve"> the key controls implemented by management</w:t>
            </w:r>
            <w:r w:rsidRPr="00796BB5">
              <w:rPr>
                <w:rFonts w:ascii="Arial" w:eastAsia="Arial" w:hAnsi="Arial" w:cs="Arial"/>
                <w:color w:val="000000"/>
                <w:sz w:val="22"/>
                <w:szCs w:val="22"/>
              </w:rPr>
              <w:t xml:space="preserve"> and to assist the Director: Market Regulation to establish whether adequate controls exist to ensure that signed mandates are held for investment management and custody clients</w:t>
            </w:r>
            <w:r w:rsidRPr="00796BB5">
              <w:rPr>
                <w:rFonts w:ascii="Arial" w:hAnsi="Arial" w:cs="Arial"/>
                <w:color w:val="000000"/>
                <w:sz w:val="22"/>
                <w:szCs w:val="22"/>
              </w:rPr>
              <w:t>.</w:t>
            </w:r>
          </w:p>
        </w:tc>
      </w:tr>
      <w:tr w:rsidR="00E35356" w:rsidRPr="00EA34BA" w14:paraId="49AB83B5" w14:textId="77777777" w:rsidTr="00433476">
        <w:trPr>
          <w:trHeight w:val="220"/>
        </w:trPr>
        <w:tc>
          <w:tcPr>
            <w:tcW w:w="959" w:type="dxa"/>
            <w:vMerge w:val="restart"/>
            <w:shd w:val="clear" w:color="auto" w:fill="FFFFCC"/>
          </w:tcPr>
          <w:p w14:paraId="04118A2B" w14:textId="3AC5960A" w:rsidR="006F623A" w:rsidRPr="00EA34BA" w:rsidRDefault="006F623A" w:rsidP="006F623A">
            <w:pPr>
              <w:pBdr>
                <w:top w:val="nil"/>
                <w:left w:val="nil"/>
                <w:bottom w:val="nil"/>
                <w:right w:val="nil"/>
                <w:between w:val="nil"/>
              </w:pBdr>
              <w:tabs>
                <w:tab w:val="left" w:pos="454"/>
              </w:tabs>
              <w:spacing w:before="40" w:after="40"/>
              <w:ind w:hanging="2"/>
              <w:rPr>
                <w:rFonts w:ascii="Arial" w:hAnsi="Arial" w:cs="Arial"/>
                <w:color w:val="000000"/>
                <w:sz w:val="22"/>
                <w:szCs w:val="22"/>
              </w:rPr>
            </w:pPr>
            <w:r w:rsidRPr="00EA34BA">
              <w:rPr>
                <w:rFonts w:ascii="Arial" w:eastAsia="Arial" w:hAnsi="Arial" w:cs="Arial"/>
                <w:b/>
                <w:bCs/>
                <w:color w:val="000000"/>
                <w:sz w:val="22"/>
                <w:szCs w:val="22"/>
              </w:rPr>
              <w:t>No</w:t>
            </w:r>
            <w:r>
              <w:rPr>
                <w:rFonts w:ascii="Arial" w:eastAsia="Arial" w:hAnsi="Arial" w:cs="Arial"/>
                <w:b/>
                <w:bCs/>
                <w:color w:val="000000"/>
                <w:sz w:val="22"/>
                <w:szCs w:val="22"/>
              </w:rPr>
              <w:t>.</w:t>
            </w:r>
          </w:p>
        </w:tc>
        <w:tc>
          <w:tcPr>
            <w:tcW w:w="2268" w:type="dxa"/>
            <w:vMerge w:val="restart"/>
            <w:shd w:val="clear" w:color="auto" w:fill="FFFFCC"/>
          </w:tcPr>
          <w:p w14:paraId="60D196C8" w14:textId="77777777" w:rsidR="006F623A" w:rsidRPr="00EA34BA" w:rsidRDefault="006F623A" w:rsidP="006F623A">
            <w:pPr>
              <w:pBdr>
                <w:top w:val="nil"/>
                <w:left w:val="nil"/>
                <w:bottom w:val="nil"/>
                <w:right w:val="nil"/>
                <w:between w:val="nil"/>
              </w:pBdr>
              <w:tabs>
                <w:tab w:val="left" w:pos="454"/>
              </w:tabs>
              <w:spacing w:before="40" w:after="40"/>
              <w:ind w:hanging="2"/>
              <w:rPr>
                <w:rFonts w:ascii="Arial" w:hAnsi="Arial" w:cs="Arial"/>
                <w:color w:val="000000"/>
                <w:sz w:val="22"/>
                <w:szCs w:val="22"/>
              </w:rPr>
            </w:pPr>
            <w:r w:rsidRPr="00EA34BA">
              <w:rPr>
                <w:rFonts w:ascii="Arial" w:eastAsia="Arial" w:hAnsi="Arial" w:cs="Arial"/>
                <w:b/>
                <w:bCs/>
                <w:color w:val="000000"/>
                <w:sz w:val="22"/>
                <w:szCs w:val="22"/>
              </w:rPr>
              <w:t>Control objectives specified by the JSE Directives and Rules</w:t>
            </w:r>
          </w:p>
        </w:tc>
        <w:tc>
          <w:tcPr>
            <w:tcW w:w="3685" w:type="dxa"/>
            <w:vMerge w:val="restart"/>
            <w:shd w:val="clear" w:color="auto" w:fill="FFFFCC"/>
          </w:tcPr>
          <w:p w14:paraId="01ADACB7" w14:textId="7F6389DB" w:rsidR="006F623A" w:rsidRPr="00EA34BA" w:rsidRDefault="006F623A" w:rsidP="006F623A">
            <w:pPr>
              <w:pBdr>
                <w:top w:val="nil"/>
                <w:left w:val="nil"/>
                <w:bottom w:val="nil"/>
                <w:right w:val="nil"/>
                <w:between w:val="nil"/>
              </w:pBdr>
              <w:tabs>
                <w:tab w:val="left" w:pos="454"/>
              </w:tabs>
              <w:spacing w:before="40" w:after="40"/>
              <w:ind w:hanging="2"/>
              <w:rPr>
                <w:rFonts w:ascii="Arial" w:hAnsi="Arial" w:cs="Arial"/>
                <w:color w:val="000000"/>
                <w:sz w:val="22"/>
                <w:szCs w:val="22"/>
              </w:rPr>
            </w:pPr>
            <w:r w:rsidRPr="00EA34BA">
              <w:rPr>
                <w:rFonts w:ascii="Arial" w:eastAsia="Arial" w:hAnsi="Arial" w:cs="Arial"/>
                <w:b/>
                <w:bCs/>
                <w:color w:val="000000"/>
                <w:sz w:val="22"/>
                <w:szCs w:val="22"/>
              </w:rPr>
              <w:t>Procedures to be performed by the auditor</w:t>
            </w:r>
            <w:r>
              <w:rPr>
                <w:rFonts w:ascii="Arial" w:eastAsia="Arial" w:hAnsi="Arial" w:cs="Arial"/>
                <w:b/>
                <w:bCs/>
                <w:color w:val="000000"/>
                <w:sz w:val="22"/>
                <w:szCs w:val="22"/>
              </w:rPr>
              <w:t xml:space="preserve"> </w:t>
            </w:r>
            <w:r w:rsidRPr="00EA34BA">
              <w:rPr>
                <w:rFonts w:ascii="Arial" w:eastAsia="Arial" w:hAnsi="Arial" w:cs="Arial"/>
                <w:b/>
                <w:bCs/>
                <w:sz w:val="22"/>
                <w:szCs w:val="22"/>
              </w:rPr>
              <w:t>as at the financial year</w:t>
            </w:r>
            <w:r>
              <w:rPr>
                <w:rFonts w:ascii="Arial" w:eastAsia="Arial" w:hAnsi="Arial" w:cs="Arial"/>
                <w:b/>
                <w:bCs/>
                <w:sz w:val="22"/>
                <w:szCs w:val="22"/>
              </w:rPr>
              <w:t>-</w:t>
            </w:r>
            <w:r w:rsidRPr="00EA34BA">
              <w:rPr>
                <w:rFonts w:ascii="Arial" w:eastAsia="Arial" w:hAnsi="Arial" w:cs="Arial"/>
                <w:b/>
                <w:bCs/>
                <w:sz w:val="22"/>
                <w:szCs w:val="22"/>
              </w:rPr>
              <w:t>end</w:t>
            </w:r>
            <w:r w:rsidRPr="00EA34BA">
              <w:rPr>
                <w:rFonts w:ascii="Arial" w:eastAsia="Arial" w:hAnsi="Arial" w:cs="Arial"/>
                <w:b/>
                <w:bCs/>
                <w:color w:val="000000"/>
                <w:sz w:val="22"/>
                <w:szCs w:val="22"/>
              </w:rPr>
              <w:t xml:space="preserve">  </w:t>
            </w:r>
          </w:p>
        </w:tc>
        <w:tc>
          <w:tcPr>
            <w:tcW w:w="8226" w:type="dxa"/>
            <w:gridSpan w:val="2"/>
            <w:shd w:val="clear" w:color="auto" w:fill="FFFFCC"/>
          </w:tcPr>
          <w:p w14:paraId="7EC794FC" w14:textId="77777777" w:rsidR="006F623A" w:rsidRPr="00EA34BA" w:rsidRDefault="006F623A" w:rsidP="006F623A">
            <w:pPr>
              <w:pBdr>
                <w:top w:val="nil"/>
                <w:left w:val="nil"/>
                <w:bottom w:val="nil"/>
                <w:right w:val="nil"/>
                <w:between w:val="nil"/>
              </w:pBdr>
              <w:tabs>
                <w:tab w:val="left" w:pos="454"/>
              </w:tabs>
              <w:spacing w:before="40" w:after="40"/>
              <w:ind w:hanging="2"/>
              <w:jc w:val="center"/>
              <w:rPr>
                <w:rFonts w:ascii="Arial" w:hAnsi="Arial" w:cs="Arial"/>
                <w:b/>
                <w:color w:val="000000"/>
                <w:sz w:val="22"/>
                <w:szCs w:val="22"/>
              </w:rPr>
            </w:pPr>
            <w:r w:rsidRPr="00EA34BA">
              <w:rPr>
                <w:rFonts w:ascii="Arial" w:eastAsia="Arial" w:hAnsi="Arial" w:cs="Arial"/>
                <w:b/>
                <w:bCs/>
                <w:color w:val="000000"/>
                <w:sz w:val="22"/>
                <w:szCs w:val="22"/>
              </w:rPr>
              <w:t>Findings</w:t>
            </w:r>
          </w:p>
        </w:tc>
      </w:tr>
      <w:tr w:rsidR="00E35356" w:rsidRPr="00EA34BA" w14:paraId="1EE0FDEF" w14:textId="77777777" w:rsidTr="00433476">
        <w:trPr>
          <w:trHeight w:val="220"/>
        </w:trPr>
        <w:tc>
          <w:tcPr>
            <w:tcW w:w="959" w:type="dxa"/>
            <w:vMerge/>
            <w:shd w:val="clear" w:color="auto" w:fill="FFFFCC"/>
          </w:tcPr>
          <w:p w14:paraId="53E88068" w14:textId="77777777" w:rsidR="006F623A" w:rsidRPr="00EA34BA" w:rsidRDefault="006F623A" w:rsidP="006F623A">
            <w:pPr>
              <w:pBdr>
                <w:top w:val="nil"/>
                <w:left w:val="nil"/>
                <w:bottom w:val="nil"/>
                <w:right w:val="nil"/>
                <w:between w:val="nil"/>
              </w:pBdr>
              <w:tabs>
                <w:tab w:val="left" w:pos="454"/>
              </w:tabs>
              <w:spacing w:before="40" w:after="40"/>
              <w:ind w:hanging="2"/>
              <w:rPr>
                <w:rFonts w:ascii="Arial" w:hAnsi="Arial" w:cs="Arial"/>
                <w:color w:val="000000"/>
                <w:sz w:val="22"/>
                <w:szCs w:val="22"/>
              </w:rPr>
            </w:pPr>
          </w:p>
        </w:tc>
        <w:tc>
          <w:tcPr>
            <w:tcW w:w="2268" w:type="dxa"/>
            <w:vMerge/>
            <w:shd w:val="clear" w:color="auto" w:fill="FFFFCC"/>
          </w:tcPr>
          <w:p w14:paraId="199304D4" w14:textId="77777777" w:rsidR="006F623A" w:rsidRPr="00EA34BA" w:rsidRDefault="006F623A" w:rsidP="006F623A">
            <w:pPr>
              <w:pBdr>
                <w:top w:val="nil"/>
                <w:left w:val="nil"/>
                <w:bottom w:val="nil"/>
                <w:right w:val="nil"/>
                <w:between w:val="nil"/>
              </w:pBdr>
              <w:tabs>
                <w:tab w:val="left" w:pos="454"/>
              </w:tabs>
              <w:spacing w:before="40" w:after="40"/>
              <w:ind w:hanging="2"/>
              <w:rPr>
                <w:rFonts w:ascii="Arial" w:hAnsi="Arial" w:cs="Arial"/>
                <w:color w:val="000000"/>
                <w:sz w:val="22"/>
                <w:szCs w:val="22"/>
              </w:rPr>
            </w:pPr>
          </w:p>
        </w:tc>
        <w:tc>
          <w:tcPr>
            <w:tcW w:w="3685" w:type="dxa"/>
            <w:vMerge/>
            <w:tcBorders>
              <w:bottom w:val="single" w:sz="4" w:space="0" w:color="000000"/>
            </w:tcBorders>
            <w:shd w:val="clear" w:color="auto" w:fill="FFFFCC"/>
          </w:tcPr>
          <w:p w14:paraId="382CF3D6" w14:textId="77777777" w:rsidR="006F623A" w:rsidRPr="00EA34BA" w:rsidRDefault="006F623A" w:rsidP="006F623A">
            <w:pPr>
              <w:pBdr>
                <w:top w:val="nil"/>
                <w:left w:val="nil"/>
                <w:bottom w:val="nil"/>
                <w:right w:val="nil"/>
                <w:between w:val="nil"/>
              </w:pBdr>
              <w:tabs>
                <w:tab w:val="left" w:pos="454"/>
              </w:tabs>
              <w:spacing w:before="40" w:after="40"/>
              <w:ind w:hanging="2"/>
              <w:rPr>
                <w:rFonts w:ascii="Arial" w:hAnsi="Arial" w:cs="Arial"/>
                <w:color w:val="000000"/>
                <w:sz w:val="22"/>
                <w:szCs w:val="22"/>
              </w:rPr>
            </w:pPr>
          </w:p>
        </w:tc>
        <w:tc>
          <w:tcPr>
            <w:tcW w:w="3828" w:type="dxa"/>
            <w:shd w:val="clear" w:color="auto" w:fill="FFFFCC"/>
          </w:tcPr>
          <w:p w14:paraId="2F9322C6" w14:textId="77777777" w:rsidR="006F623A" w:rsidRPr="00BB3102" w:rsidRDefault="006F623A" w:rsidP="006F623A">
            <w:pPr>
              <w:pBdr>
                <w:top w:val="nil"/>
                <w:left w:val="nil"/>
                <w:bottom w:val="nil"/>
                <w:right w:val="nil"/>
                <w:between w:val="nil"/>
              </w:pBdr>
              <w:tabs>
                <w:tab w:val="left" w:pos="454"/>
              </w:tabs>
              <w:spacing w:before="40" w:after="40"/>
              <w:ind w:hanging="2"/>
              <w:rPr>
                <w:rFonts w:ascii="Arial" w:hAnsi="Arial" w:cs="Arial"/>
                <w:b/>
                <w:bCs/>
                <w:color w:val="000000"/>
                <w:sz w:val="22"/>
                <w:szCs w:val="22"/>
              </w:rPr>
            </w:pPr>
            <w:r w:rsidRPr="00BB3102">
              <w:rPr>
                <w:rFonts w:ascii="Arial" w:eastAsia="Arial" w:hAnsi="Arial" w:cs="Arial"/>
                <w:b/>
                <w:bCs/>
                <w:color w:val="000000"/>
                <w:sz w:val="22"/>
                <w:szCs w:val="22"/>
              </w:rPr>
              <w:t>Auditor’s findings</w:t>
            </w:r>
          </w:p>
        </w:tc>
        <w:tc>
          <w:tcPr>
            <w:tcW w:w="4398" w:type="dxa"/>
            <w:shd w:val="clear" w:color="auto" w:fill="FFFFCC"/>
          </w:tcPr>
          <w:p w14:paraId="3AA9CB17" w14:textId="77777777" w:rsidR="006F623A" w:rsidRPr="00EA34BA" w:rsidRDefault="006F623A" w:rsidP="006F623A">
            <w:pPr>
              <w:pBdr>
                <w:top w:val="nil"/>
                <w:left w:val="nil"/>
                <w:bottom w:val="nil"/>
                <w:right w:val="nil"/>
                <w:between w:val="nil"/>
              </w:pBdr>
              <w:tabs>
                <w:tab w:val="left" w:pos="454"/>
              </w:tabs>
              <w:spacing w:before="40" w:after="40"/>
              <w:ind w:hanging="2"/>
              <w:rPr>
                <w:rFonts w:ascii="Arial" w:hAnsi="Arial" w:cs="Arial"/>
                <w:color w:val="000000"/>
                <w:sz w:val="22"/>
                <w:szCs w:val="22"/>
              </w:rPr>
            </w:pPr>
            <w:r w:rsidRPr="00EA34BA">
              <w:rPr>
                <w:rFonts w:ascii="Arial" w:hAnsi="Arial" w:cs="Arial"/>
                <w:b/>
                <w:color w:val="000000"/>
                <w:sz w:val="22"/>
                <w:szCs w:val="22"/>
              </w:rPr>
              <w:t>Explanations from the member’s management in respect of exceptions</w:t>
            </w:r>
            <w:r w:rsidRPr="00EA34BA">
              <w:rPr>
                <w:rFonts w:ascii="Arial" w:eastAsia="Arial" w:hAnsi="Arial" w:cs="Arial"/>
                <w:b/>
                <w:color w:val="000000"/>
                <w:sz w:val="22"/>
                <w:szCs w:val="22"/>
              </w:rPr>
              <w:t xml:space="preserve"> found by the auditor</w:t>
            </w:r>
          </w:p>
        </w:tc>
      </w:tr>
      <w:tr w:rsidR="00E35356" w:rsidRPr="00EA34BA" w14:paraId="10616417" w14:textId="77777777" w:rsidTr="00433476">
        <w:tc>
          <w:tcPr>
            <w:tcW w:w="959" w:type="dxa"/>
            <w:shd w:val="clear" w:color="auto" w:fill="auto"/>
          </w:tcPr>
          <w:p w14:paraId="387A85BA" w14:textId="77777777" w:rsidR="006F623A" w:rsidRPr="00EA34BA" w:rsidRDefault="006F623A" w:rsidP="006F623A">
            <w:pPr>
              <w:spacing w:before="40" w:after="40"/>
              <w:ind w:hanging="2"/>
              <w:rPr>
                <w:rFonts w:ascii="Arial" w:hAnsi="Arial" w:cs="Arial"/>
                <w:color w:val="000000"/>
                <w:sz w:val="22"/>
                <w:szCs w:val="22"/>
              </w:rPr>
            </w:pPr>
            <w:r w:rsidRPr="00EA34BA">
              <w:rPr>
                <w:rFonts w:ascii="Arial" w:hAnsi="Arial" w:cs="Arial"/>
                <w:b/>
                <w:color w:val="000000"/>
                <w:sz w:val="22"/>
                <w:szCs w:val="22"/>
              </w:rPr>
              <w:t>1.1</w:t>
            </w:r>
          </w:p>
        </w:tc>
        <w:tc>
          <w:tcPr>
            <w:tcW w:w="2268" w:type="dxa"/>
            <w:shd w:val="clear" w:color="auto" w:fill="auto"/>
          </w:tcPr>
          <w:p w14:paraId="4F690A7C" w14:textId="77777777" w:rsidR="006F623A" w:rsidRPr="00EA34BA" w:rsidRDefault="006F623A" w:rsidP="006F623A">
            <w:pPr>
              <w:spacing w:before="40" w:after="40"/>
              <w:ind w:hanging="2"/>
              <w:rPr>
                <w:rFonts w:ascii="Arial" w:hAnsi="Arial" w:cs="Arial"/>
                <w:sz w:val="22"/>
                <w:szCs w:val="22"/>
                <w:lang w:eastAsia="en-GB"/>
              </w:rPr>
            </w:pPr>
            <w:r w:rsidRPr="00EA34BA">
              <w:rPr>
                <w:rFonts w:ascii="Arial" w:hAnsi="Arial" w:cs="Arial"/>
                <w:sz w:val="22"/>
                <w:szCs w:val="22"/>
                <w:lang w:eastAsia="en-GB"/>
              </w:rPr>
              <w:t xml:space="preserve">A signed mandate (and a duly completed needs analysis for investment management clients) is obtained from each investment management and custody client; </w:t>
            </w:r>
          </w:p>
        </w:tc>
        <w:tc>
          <w:tcPr>
            <w:tcW w:w="3685" w:type="dxa"/>
            <w:vMerge w:val="restart"/>
            <w:shd w:val="clear" w:color="auto" w:fill="auto"/>
          </w:tcPr>
          <w:p w14:paraId="0BC40FB1" w14:textId="365D4FB9" w:rsidR="006F623A" w:rsidRDefault="006F623A" w:rsidP="006F623A">
            <w:pPr>
              <w:spacing w:before="40" w:after="40"/>
              <w:ind w:hanging="2"/>
              <w:rPr>
                <w:rFonts w:ascii="Arial" w:eastAsia="Arial" w:hAnsi="Arial" w:cs="Arial"/>
                <w:color w:val="000000"/>
                <w:sz w:val="22"/>
                <w:szCs w:val="22"/>
              </w:rPr>
            </w:pPr>
            <w:r w:rsidRPr="00EA34BA">
              <w:rPr>
                <w:rFonts w:ascii="Arial" w:eastAsia="Arial" w:hAnsi="Arial" w:cs="Arial"/>
                <w:color w:val="000000"/>
                <w:sz w:val="22"/>
                <w:szCs w:val="22"/>
              </w:rPr>
              <w:t xml:space="preserve">Obtain from </w:t>
            </w:r>
            <w:r w:rsidR="00296601" w:rsidRPr="00F34F12">
              <w:rPr>
                <w:rFonts w:ascii="Arial" w:hAnsi="Arial" w:cs="Arial"/>
                <w:i/>
                <w:iCs/>
                <w:color w:val="000000"/>
                <w:sz w:val="22"/>
                <w:szCs w:val="22"/>
              </w:rPr>
              <w:t>[state the name and designation of the member representative</w:t>
            </w:r>
            <w:r w:rsidR="00296601" w:rsidRPr="00F34F12">
              <w:rPr>
                <w:rFonts w:ascii="Arial" w:hAnsi="Arial" w:cs="Arial"/>
                <w:i/>
                <w:color w:val="000000"/>
                <w:sz w:val="22"/>
                <w:szCs w:val="22"/>
              </w:rPr>
              <w:t>]</w:t>
            </w:r>
            <w:r w:rsidRPr="00EA34BA">
              <w:rPr>
                <w:rFonts w:ascii="Arial" w:eastAsia="Arial" w:hAnsi="Arial" w:cs="Arial"/>
                <w:color w:val="000000"/>
                <w:sz w:val="22"/>
                <w:szCs w:val="22"/>
              </w:rPr>
              <w:t xml:space="preserve"> </w:t>
            </w:r>
            <w:r>
              <w:rPr>
                <w:rFonts w:ascii="Arial" w:eastAsia="Arial" w:hAnsi="Arial" w:cs="Arial"/>
                <w:color w:val="000000"/>
                <w:sz w:val="22"/>
                <w:szCs w:val="22"/>
              </w:rPr>
              <w:t>the following:</w:t>
            </w:r>
          </w:p>
          <w:p w14:paraId="7B9AA834" w14:textId="3B4DC76C" w:rsidR="006F623A" w:rsidRPr="00774F78" w:rsidRDefault="006F623A" w:rsidP="00E35356">
            <w:pPr>
              <w:spacing w:before="40" w:after="40"/>
              <w:ind w:left="317" w:hanging="319"/>
              <w:rPr>
                <w:rFonts w:ascii="Arial" w:eastAsia="Arial" w:hAnsi="Arial" w:cs="Arial"/>
                <w:color w:val="000000"/>
                <w:sz w:val="22"/>
                <w:szCs w:val="22"/>
              </w:rPr>
            </w:pPr>
            <w:r>
              <w:rPr>
                <w:rFonts w:ascii="Arial" w:eastAsia="Arial" w:hAnsi="Arial" w:cs="Arial"/>
                <w:color w:val="000000"/>
                <w:sz w:val="22"/>
                <w:szCs w:val="22"/>
              </w:rPr>
              <w:t xml:space="preserve">1. </w:t>
            </w:r>
            <w:r w:rsidR="004C43E5">
              <w:rPr>
                <w:rFonts w:ascii="Arial" w:eastAsia="Arial" w:hAnsi="Arial" w:cs="Arial"/>
                <w:color w:val="000000"/>
                <w:sz w:val="22"/>
                <w:szCs w:val="22"/>
              </w:rPr>
              <w:t xml:space="preserve"> </w:t>
            </w:r>
            <w:r>
              <w:rPr>
                <w:rFonts w:ascii="Arial" w:eastAsia="Arial" w:hAnsi="Arial" w:cs="Arial"/>
                <w:color w:val="000000"/>
                <w:sz w:val="22"/>
                <w:szCs w:val="22"/>
              </w:rPr>
              <w:t>A</w:t>
            </w:r>
            <w:r w:rsidRPr="00EA34BA">
              <w:rPr>
                <w:rFonts w:ascii="Arial" w:eastAsia="Arial" w:hAnsi="Arial" w:cs="Arial"/>
                <w:color w:val="000000"/>
                <w:sz w:val="22"/>
                <w:szCs w:val="22"/>
              </w:rPr>
              <w:t xml:space="preserve"> description of</w:t>
            </w:r>
            <w:r w:rsidRPr="00EA34BA">
              <w:rPr>
                <w:rFonts w:ascii="Arial" w:hAnsi="Arial" w:cs="Arial"/>
                <w:color w:val="000000"/>
                <w:sz w:val="22"/>
                <w:szCs w:val="22"/>
              </w:rPr>
              <w:t xml:space="preserve"> the key controls they </w:t>
            </w:r>
            <w:r w:rsidRPr="00774F78">
              <w:rPr>
                <w:rFonts w:ascii="Arial" w:hAnsi="Arial" w:cs="Arial"/>
                <w:color w:val="000000"/>
                <w:sz w:val="22"/>
                <w:szCs w:val="22"/>
              </w:rPr>
              <w:t>have described</w:t>
            </w:r>
            <w:r w:rsidR="00E35356">
              <w:rPr>
                <w:rFonts w:ascii="Arial" w:hAnsi="Arial" w:cs="Arial"/>
                <w:color w:val="000000"/>
                <w:sz w:val="22"/>
                <w:szCs w:val="22"/>
              </w:rPr>
              <w:t>,</w:t>
            </w:r>
            <w:r w:rsidRPr="00774F78">
              <w:rPr>
                <w:rFonts w:ascii="Arial" w:hAnsi="Arial" w:cs="Arial"/>
                <w:color w:val="000000"/>
                <w:sz w:val="22"/>
                <w:szCs w:val="22"/>
              </w:rPr>
              <w:t xml:space="preserve"> which in their view </w:t>
            </w:r>
            <w:r w:rsidRPr="00774F78">
              <w:rPr>
                <w:rFonts w:ascii="Arial" w:eastAsia="Arial" w:hAnsi="Arial" w:cs="Arial"/>
                <w:color w:val="000000"/>
                <w:sz w:val="22"/>
                <w:szCs w:val="22"/>
              </w:rPr>
              <w:t>addresses</w:t>
            </w:r>
            <w:r w:rsidRPr="00774F78">
              <w:rPr>
                <w:rFonts w:ascii="Arial" w:hAnsi="Arial" w:cs="Arial"/>
                <w:color w:val="000000"/>
                <w:sz w:val="22"/>
                <w:szCs w:val="22"/>
              </w:rPr>
              <w:t xml:space="preserve"> the control objectives </w:t>
            </w:r>
            <w:r w:rsidRPr="00774F78">
              <w:rPr>
                <w:rFonts w:ascii="Arial" w:eastAsia="Arial" w:hAnsi="Arial" w:cs="Arial"/>
                <w:color w:val="000000"/>
                <w:sz w:val="22"/>
                <w:szCs w:val="22"/>
              </w:rPr>
              <w:t xml:space="preserve">1.1 to 1.4 </w:t>
            </w:r>
            <w:r w:rsidRPr="00EA34BA">
              <w:rPr>
                <w:rFonts w:ascii="Arial" w:hAnsi="Arial" w:cs="Arial"/>
                <w:color w:val="000000"/>
                <w:sz w:val="22"/>
                <w:szCs w:val="22"/>
              </w:rPr>
              <w:t>in respect of mandates for investment management and custody clients</w:t>
            </w:r>
            <w:r w:rsidRPr="00774F78">
              <w:rPr>
                <w:rFonts w:ascii="Arial" w:hAnsi="Arial" w:cs="Arial"/>
                <w:color w:val="000000"/>
                <w:sz w:val="22"/>
                <w:szCs w:val="22"/>
              </w:rPr>
              <w:t>,</w:t>
            </w:r>
            <w:r w:rsidRPr="00774F78">
              <w:rPr>
                <w:rFonts w:ascii="Arial" w:eastAsia="Arial" w:hAnsi="Arial" w:cs="Arial"/>
                <w:color w:val="000000"/>
                <w:sz w:val="22"/>
                <w:szCs w:val="22"/>
              </w:rPr>
              <w:t xml:space="preserve"> and document these key controls.</w:t>
            </w:r>
          </w:p>
          <w:p w14:paraId="36FA0514" w14:textId="77777777" w:rsidR="004C43E5" w:rsidRDefault="006F623A" w:rsidP="00E35356">
            <w:pPr>
              <w:spacing w:before="40" w:after="40"/>
              <w:ind w:left="317" w:hanging="319"/>
              <w:rPr>
                <w:rFonts w:ascii="Arial" w:eastAsia="Arial" w:hAnsi="Arial" w:cs="Arial"/>
                <w:color w:val="000000"/>
                <w:sz w:val="22"/>
                <w:szCs w:val="22"/>
              </w:rPr>
            </w:pPr>
            <w:r w:rsidRPr="00774F78">
              <w:rPr>
                <w:rFonts w:ascii="Arial" w:eastAsia="Arial" w:hAnsi="Arial" w:cs="Arial"/>
                <w:color w:val="000000"/>
                <w:sz w:val="22"/>
                <w:szCs w:val="22"/>
              </w:rPr>
              <w:t xml:space="preserve">2. A written representation letter acknowledging that </w:t>
            </w:r>
            <w:r>
              <w:rPr>
                <w:rFonts w:ascii="Arial" w:eastAsia="Arial" w:hAnsi="Arial" w:cs="Arial"/>
                <w:color w:val="000000"/>
                <w:sz w:val="22"/>
                <w:szCs w:val="22"/>
              </w:rPr>
              <w:t>all of the</w:t>
            </w:r>
            <w:r>
              <w:t xml:space="preserve"> </w:t>
            </w:r>
            <w:r w:rsidRPr="006F3D89">
              <w:rPr>
                <w:rFonts w:ascii="Arial" w:eastAsia="Arial" w:hAnsi="Arial" w:cs="Arial"/>
                <w:color w:val="000000"/>
                <w:sz w:val="22"/>
                <w:szCs w:val="22"/>
              </w:rPr>
              <w:t xml:space="preserve">key controls </w:t>
            </w:r>
            <w:r>
              <w:rPr>
                <w:rFonts w:ascii="Arial" w:eastAsia="Arial" w:hAnsi="Arial" w:cs="Arial"/>
                <w:color w:val="000000"/>
                <w:sz w:val="22"/>
                <w:szCs w:val="22"/>
              </w:rPr>
              <w:t xml:space="preserve">as described are </w:t>
            </w:r>
            <w:r w:rsidRPr="006F3D89">
              <w:rPr>
                <w:rFonts w:ascii="Arial" w:eastAsia="Arial" w:hAnsi="Arial" w:cs="Arial"/>
                <w:color w:val="000000"/>
                <w:sz w:val="22"/>
                <w:szCs w:val="22"/>
              </w:rPr>
              <w:t>linked to the control objective</w:t>
            </w:r>
            <w:r>
              <w:rPr>
                <w:rFonts w:ascii="Arial" w:eastAsia="Arial" w:hAnsi="Arial" w:cs="Arial"/>
                <w:color w:val="000000"/>
                <w:sz w:val="22"/>
                <w:szCs w:val="22"/>
              </w:rPr>
              <w:t xml:space="preserve">s 1.1 to 1.4. </w:t>
            </w:r>
          </w:p>
          <w:p w14:paraId="7733C7DA" w14:textId="34C83A0F" w:rsidR="006F623A" w:rsidRDefault="004C43E5" w:rsidP="006D2359">
            <w:pPr>
              <w:spacing w:before="40" w:after="40"/>
              <w:ind w:left="459" w:hanging="461"/>
              <w:rPr>
                <w:rFonts w:ascii="Arial" w:eastAsia="Arial" w:hAnsi="Arial" w:cs="Arial"/>
                <w:color w:val="000000"/>
                <w:sz w:val="22"/>
                <w:szCs w:val="22"/>
              </w:rPr>
            </w:pPr>
            <w:r>
              <w:rPr>
                <w:rFonts w:ascii="Arial" w:eastAsia="Arial" w:hAnsi="Arial" w:cs="Arial"/>
                <w:color w:val="000000"/>
                <w:sz w:val="22"/>
                <w:szCs w:val="22"/>
              </w:rPr>
              <w:t xml:space="preserve">2.1 </w:t>
            </w:r>
            <w:r w:rsidR="000E08BD">
              <w:rPr>
                <w:rFonts w:ascii="Arial" w:eastAsia="Arial" w:hAnsi="Arial" w:cs="Arial"/>
                <w:color w:val="000000"/>
                <w:sz w:val="22"/>
                <w:szCs w:val="22"/>
              </w:rPr>
              <w:t xml:space="preserve"> </w:t>
            </w:r>
            <w:r w:rsidR="006F623A">
              <w:rPr>
                <w:rFonts w:ascii="Arial" w:eastAsia="Arial" w:hAnsi="Arial" w:cs="Arial"/>
                <w:color w:val="000000"/>
                <w:sz w:val="22"/>
                <w:szCs w:val="22"/>
              </w:rPr>
              <w:t>Where management represents that the descriptions do not have</w:t>
            </w:r>
            <w:r w:rsidR="006F623A">
              <w:rPr>
                <w:rFonts w:ascii="Arial" w:eastAsia="Arial" w:hAnsi="Arial" w:cs="Arial"/>
                <w:sz w:val="22"/>
                <w:szCs w:val="22"/>
              </w:rPr>
              <w:t xml:space="preserve"> key controls linked to a </w:t>
            </w:r>
            <w:r w:rsidR="006F623A">
              <w:rPr>
                <w:rFonts w:ascii="Arial" w:eastAsia="Arial" w:hAnsi="Arial" w:cs="Arial"/>
                <w:sz w:val="22"/>
                <w:szCs w:val="22"/>
              </w:rPr>
              <w:lastRenderedPageBreak/>
              <w:t xml:space="preserve">control objective, </w:t>
            </w:r>
            <w:r w:rsidR="006F623A">
              <w:rPr>
                <w:rFonts w:ascii="Arial" w:eastAsia="Arial" w:hAnsi="Arial" w:cs="Arial"/>
                <w:color w:val="000000"/>
                <w:sz w:val="22"/>
                <w:szCs w:val="22"/>
              </w:rPr>
              <w:t>o</w:t>
            </w:r>
            <w:r w:rsidR="006F623A" w:rsidRPr="00EA34BA">
              <w:rPr>
                <w:rFonts w:ascii="Arial" w:eastAsia="Arial" w:hAnsi="Arial" w:cs="Arial"/>
                <w:sz w:val="22"/>
                <w:szCs w:val="22"/>
              </w:rPr>
              <w:t>b</w:t>
            </w:r>
            <w:r w:rsidR="006F623A">
              <w:rPr>
                <w:rFonts w:ascii="Arial" w:eastAsia="Arial" w:hAnsi="Arial" w:cs="Arial"/>
                <w:sz w:val="22"/>
                <w:szCs w:val="22"/>
              </w:rPr>
              <w:t xml:space="preserve">tain </w:t>
            </w:r>
            <w:r w:rsidR="006F623A" w:rsidRPr="00EA34BA">
              <w:rPr>
                <w:rFonts w:ascii="Arial" w:eastAsia="Arial" w:hAnsi="Arial" w:cs="Arial"/>
                <w:sz w:val="22"/>
                <w:szCs w:val="22"/>
              </w:rPr>
              <w:t xml:space="preserve">explanations from </w:t>
            </w:r>
            <w:r w:rsidR="009549BA" w:rsidRPr="009549BA">
              <w:rPr>
                <w:rFonts w:ascii="Arial" w:eastAsia="Arial" w:hAnsi="Arial" w:cs="Arial"/>
                <w:i/>
                <w:sz w:val="22"/>
                <w:szCs w:val="22"/>
              </w:rPr>
              <w:t>[state the name and designation of the member representative]</w:t>
            </w:r>
            <w:r w:rsidR="00E35356">
              <w:rPr>
                <w:rFonts w:ascii="Arial" w:eastAsia="Arial" w:hAnsi="Arial" w:cs="Arial"/>
                <w:sz w:val="22"/>
                <w:szCs w:val="22"/>
              </w:rPr>
              <w:t>,</w:t>
            </w:r>
            <w:r w:rsidR="006F623A">
              <w:rPr>
                <w:rFonts w:ascii="Arial" w:eastAsia="Arial" w:hAnsi="Arial" w:cs="Arial"/>
                <w:sz w:val="22"/>
                <w:szCs w:val="22"/>
              </w:rPr>
              <w:t xml:space="preserve"> and document these</w:t>
            </w:r>
            <w:r w:rsidR="006F623A">
              <w:rPr>
                <w:rFonts w:ascii="Arial" w:eastAsia="Arial" w:hAnsi="Arial" w:cs="Arial"/>
                <w:color w:val="000000"/>
                <w:sz w:val="22"/>
                <w:szCs w:val="22"/>
              </w:rPr>
              <w:t>.</w:t>
            </w:r>
          </w:p>
          <w:p w14:paraId="736FF8FE" w14:textId="77777777" w:rsidR="004C43E5" w:rsidRDefault="006F623A" w:rsidP="001D1422">
            <w:pPr>
              <w:spacing w:before="40" w:after="40"/>
              <w:ind w:left="317" w:hanging="283"/>
              <w:rPr>
                <w:rFonts w:ascii="Arial" w:eastAsia="Arial" w:hAnsi="Arial" w:cs="Arial"/>
                <w:color w:val="000000"/>
                <w:sz w:val="22"/>
                <w:szCs w:val="22"/>
              </w:rPr>
            </w:pPr>
            <w:r>
              <w:rPr>
                <w:rFonts w:ascii="Arial" w:eastAsia="Arial" w:hAnsi="Arial" w:cs="Arial"/>
                <w:color w:val="000000"/>
                <w:sz w:val="22"/>
                <w:szCs w:val="22"/>
              </w:rPr>
              <w:t>3</w:t>
            </w:r>
            <w:r w:rsidRPr="00774F78">
              <w:rPr>
                <w:rFonts w:ascii="Arial" w:eastAsia="Arial" w:hAnsi="Arial" w:cs="Arial"/>
                <w:color w:val="000000"/>
                <w:sz w:val="22"/>
                <w:szCs w:val="22"/>
              </w:rPr>
              <w:t>. A written representation letter acknowledging that</w:t>
            </w:r>
            <w:r w:rsidRPr="006F3D89">
              <w:rPr>
                <w:rFonts w:ascii="Arial" w:eastAsia="Arial" w:hAnsi="Arial" w:cs="Arial"/>
                <w:color w:val="000000"/>
                <w:sz w:val="22"/>
                <w:szCs w:val="22"/>
              </w:rPr>
              <w:t xml:space="preserve"> </w:t>
            </w:r>
            <w:r>
              <w:rPr>
                <w:rFonts w:ascii="Arial" w:eastAsia="Arial" w:hAnsi="Arial" w:cs="Arial"/>
                <w:color w:val="000000"/>
                <w:sz w:val="22"/>
                <w:szCs w:val="22"/>
              </w:rPr>
              <w:t xml:space="preserve">all of the key controls as described have been implemented during the </w:t>
            </w:r>
            <w:r w:rsidRPr="00EA34BA">
              <w:rPr>
                <w:rFonts w:ascii="Arial" w:eastAsia="Arial" w:hAnsi="Arial" w:cs="Arial"/>
                <w:color w:val="000000"/>
                <w:sz w:val="22"/>
                <w:szCs w:val="22"/>
              </w:rPr>
              <w:t xml:space="preserve">year ended </w:t>
            </w:r>
            <w:r w:rsidRPr="00EA34BA">
              <w:rPr>
                <w:rFonts w:ascii="Arial" w:eastAsia="Arial" w:hAnsi="Arial" w:cs="Arial"/>
                <w:i/>
                <w:iCs/>
                <w:color w:val="000000"/>
                <w:sz w:val="22"/>
                <w:szCs w:val="22"/>
              </w:rPr>
              <w:t xml:space="preserve">[state </w:t>
            </w:r>
            <w:r w:rsidR="00E35356">
              <w:rPr>
                <w:rFonts w:ascii="Arial" w:eastAsia="Arial" w:hAnsi="Arial" w:cs="Arial"/>
                <w:i/>
                <w:iCs/>
                <w:color w:val="000000"/>
                <w:sz w:val="22"/>
                <w:szCs w:val="22"/>
              </w:rPr>
              <w:t xml:space="preserve">the </w:t>
            </w:r>
            <w:r w:rsidRPr="00EA34BA">
              <w:rPr>
                <w:rFonts w:ascii="Arial" w:eastAsia="Arial" w:hAnsi="Arial" w:cs="Arial"/>
                <w:i/>
                <w:iCs/>
                <w:color w:val="000000"/>
                <w:sz w:val="22"/>
                <w:szCs w:val="22"/>
              </w:rPr>
              <w:t>member’s year</w:t>
            </w:r>
            <w:r w:rsidR="00E35356">
              <w:rPr>
                <w:rFonts w:ascii="Arial" w:eastAsia="Arial" w:hAnsi="Arial" w:cs="Arial"/>
                <w:i/>
                <w:iCs/>
                <w:color w:val="000000"/>
                <w:sz w:val="22"/>
                <w:szCs w:val="22"/>
              </w:rPr>
              <w:t>-</w:t>
            </w:r>
            <w:r w:rsidRPr="00EA34BA">
              <w:rPr>
                <w:rFonts w:ascii="Arial" w:eastAsia="Arial" w:hAnsi="Arial" w:cs="Arial"/>
                <w:i/>
                <w:iCs/>
                <w:color w:val="000000"/>
                <w:sz w:val="22"/>
                <w:szCs w:val="22"/>
              </w:rPr>
              <w:t>end]</w:t>
            </w:r>
            <w:r>
              <w:rPr>
                <w:rFonts w:ascii="Arial" w:eastAsia="Arial" w:hAnsi="Arial" w:cs="Arial"/>
                <w:i/>
                <w:iCs/>
                <w:color w:val="000000"/>
                <w:sz w:val="22"/>
                <w:szCs w:val="22"/>
              </w:rPr>
              <w:t>.</w:t>
            </w:r>
            <w:r>
              <w:rPr>
                <w:rFonts w:ascii="Arial" w:eastAsia="Arial" w:hAnsi="Arial" w:cs="Arial"/>
                <w:color w:val="000000"/>
                <w:sz w:val="22"/>
                <w:szCs w:val="22"/>
              </w:rPr>
              <w:t xml:space="preserve"> </w:t>
            </w:r>
          </w:p>
          <w:p w14:paraId="67BCA8B2" w14:textId="35BC39CA" w:rsidR="006F623A" w:rsidRPr="00EA34BA" w:rsidRDefault="004C43E5" w:rsidP="006D2359">
            <w:pPr>
              <w:spacing w:before="40" w:after="40"/>
              <w:ind w:left="459" w:hanging="461"/>
              <w:rPr>
                <w:rFonts w:ascii="Arial" w:hAnsi="Arial" w:cs="Arial"/>
                <w:sz w:val="22"/>
                <w:szCs w:val="22"/>
              </w:rPr>
            </w:pPr>
            <w:r>
              <w:rPr>
                <w:rFonts w:ascii="Arial" w:eastAsia="Arial" w:hAnsi="Arial" w:cs="Arial"/>
                <w:color w:val="000000"/>
                <w:sz w:val="22"/>
                <w:szCs w:val="22"/>
              </w:rPr>
              <w:t xml:space="preserve">3.1  </w:t>
            </w:r>
            <w:r w:rsidR="006F623A">
              <w:rPr>
                <w:rFonts w:ascii="Arial" w:eastAsia="Arial" w:hAnsi="Arial" w:cs="Arial"/>
                <w:color w:val="000000"/>
                <w:sz w:val="22"/>
                <w:szCs w:val="22"/>
              </w:rPr>
              <w:t xml:space="preserve">Where management represents that not all of the key controls as described have been implemented during the </w:t>
            </w:r>
            <w:r w:rsidR="006F623A" w:rsidRPr="00EA34BA">
              <w:rPr>
                <w:rFonts w:ascii="Arial" w:eastAsia="Arial" w:hAnsi="Arial" w:cs="Arial"/>
                <w:color w:val="000000"/>
                <w:sz w:val="22"/>
                <w:szCs w:val="22"/>
              </w:rPr>
              <w:t xml:space="preserve">year ended </w:t>
            </w:r>
            <w:r w:rsidR="006F623A" w:rsidRPr="00EA34BA">
              <w:rPr>
                <w:rFonts w:ascii="Arial" w:eastAsia="Arial" w:hAnsi="Arial" w:cs="Arial"/>
                <w:i/>
                <w:iCs/>
                <w:color w:val="000000"/>
                <w:sz w:val="22"/>
                <w:szCs w:val="22"/>
              </w:rPr>
              <w:t xml:space="preserve">[state </w:t>
            </w:r>
            <w:r w:rsidR="00E35356">
              <w:rPr>
                <w:rFonts w:ascii="Arial" w:eastAsia="Arial" w:hAnsi="Arial" w:cs="Arial"/>
                <w:i/>
                <w:iCs/>
                <w:color w:val="000000"/>
                <w:sz w:val="22"/>
                <w:szCs w:val="22"/>
              </w:rPr>
              <w:t xml:space="preserve">the </w:t>
            </w:r>
            <w:r w:rsidR="006F623A" w:rsidRPr="00EA34BA">
              <w:rPr>
                <w:rFonts w:ascii="Arial" w:eastAsia="Arial" w:hAnsi="Arial" w:cs="Arial"/>
                <w:i/>
                <w:iCs/>
                <w:color w:val="000000"/>
                <w:sz w:val="22"/>
                <w:szCs w:val="22"/>
              </w:rPr>
              <w:t>member’s year</w:t>
            </w:r>
            <w:r w:rsidR="00E35356">
              <w:rPr>
                <w:rFonts w:ascii="Arial" w:eastAsia="Arial" w:hAnsi="Arial" w:cs="Arial"/>
                <w:i/>
                <w:iCs/>
                <w:color w:val="000000"/>
                <w:sz w:val="22"/>
                <w:szCs w:val="22"/>
              </w:rPr>
              <w:t>-</w:t>
            </w:r>
            <w:r w:rsidR="006F623A" w:rsidRPr="00EA34BA">
              <w:rPr>
                <w:rFonts w:ascii="Arial" w:eastAsia="Arial" w:hAnsi="Arial" w:cs="Arial"/>
                <w:i/>
                <w:iCs/>
                <w:color w:val="000000"/>
                <w:sz w:val="22"/>
                <w:szCs w:val="22"/>
              </w:rPr>
              <w:t>end]</w:t>
            </w:r>
            <w:r w:rsidR="006F623A">
              <w:rPr>
                <w:rFonts w:ascii="Arial" w:eastAsia="Arial" w:hAnsi="Arial" w:cs="Arial"/>
                <w:sz w:val="22"/>
                <w:szCs w:val="22"/>
              </w:rPr>
              <w:t xml:space="preserve">, </w:t>
            </w:r>
            <w:r w:rsidR="006F623A">
              <w:rPr>
                <w:rFonts w:ascii="Arial" w:eastAsia="Arial" w:hAnsi="Arial" w:cs="Arial"/>
                <w:color w:val="000000"/>
                <w:sz w:val="22"/>
                <w:szCs w:val="22"/>
              </w:rPr>
              <w:t>o</w:t>
            </w:r>
            <w:r w:rsidR="006F623A" w:rsidRPr="00EA34BA">
              <w:rPr>
                <w:rFonts w:ascii="Arial" w:eastAsia="Arial" w:hAnsi="Arial" w:cs="Arial"/>
                <w:sz w:val="22"/>
                <w:szCs w:val="22"/>
              </w:rPr>
              <w:t>b</w:t>
            </w:r>
            <w:r w:rsidR="006F623A">
              <w:rPr>
                <w:rFonts w:ascii="Arial" w:eastAsia="Arial" w:hAnsi="Arial" w:cs="Arial"/>
                <w:sz w:val="22"/>
                <w:szCs w:val="22"/>
              </w:rPr>
              <w:t xml:space="preserve">tain </w:t>
            </w:r>
            <w:r w:rsidR="006F623A" w:rsidRPr="00EA34BA">
              <w:rPr>
                <w:rFonts w:ascii="Arial" w:eastAsia="Arial" w:hAnsi="Arial" w:cs="Arial"/>
                <w:sz w:val="22"/>
                <w:szCs w:val="22"/>
              </w:rPr>
              <w:t xml:space="preserve">explanations from </w:t>
            </w:r>
            <w:r w:rsidR="009549BA" w:rsidRPr="009549BA">
              <w:rPr>
                <w:rFonts w:ascii="Arial" w:eastAsia="Arial" w:hAnsi="Arial" w:cs="Arial"/>
                <w:i/>
                <w:sz w:val="22"/>
                <w:szCs w:val="22"/>
              </w:rPr>
              <w:t>[state the name and designation of the member representative]</w:t>
            </w:r>
            <w:r w:rsidR="00E35356">
              <w:rPr>
                <w:rFonts w:ascii="Arial" w:eastAsia="Arial" w:hAnsi="Arial" w:cs="Arial"/>
                <w:sz w:val="22"/>
                <w:szCs w:val="22"/>
              </w:rPr>
              <w:t>,</w:t>
            </w:r>
            <w:r w:rsidR="006F623A">
              <w:rPr>
                <w:rFonts w:ascii="Arial" w:eastAsia="Arial" w:hAnsi="Arial" w:cs="Arial"/>
                <w:sz w:val="22"/>
                <w:szCs w:val="22"/>
              </w:rPr>
              <w:t xml:space="preserve"> and document these.</w:t>
            </w:r>
          </w:p>
        </w:tc>
        <w:tc>
          <w:tcPr>
            <w:tcW w:w="3828" w:type="dxa"/>
            <w:vMerge w:val="restart"/>
            <w:shd w:val="clear" w:color="auto" w:fill="auto"/>
          </w:tcPr>
          <w:p w14:paraId="4BA0970B" w14:textId="77777777" w:rsidR="006F623A" w:rsidRDefault="006F623A" w:rsidP="006F623A">
            <w:pPr>
              <w:pBdr>
                <w:top w:val="nil"/>
                <w:left w:val="nil"/>
                <w:bottom w:val="nil"/>
                <w:right w:val="nil"/>
                <w:between w:val="nil"/>
              </w:pBdr>
              <w:tabs>
                <w:tab w:val="left" w:pos="454"/>
              </w:tabs>
              <w:spacing w:before="40" w:after="40"/>
              <w:ind w:hanging="2"/>
              <w:rPr>
                <w:rFonts w:ascii="Arial" w:hAnsi="Arial" w:cs="Arial"/>
                <w:color w:val="000000"/>
                <w:sz w:val="22"/>
                <w:szCs w:val="22"/>
              </w:rPr>
            </w:pPr>
            <w:r w:rsidRPr="00EA34BA">
              <w:rPr>
                <w:rFonts w:ascii="Arial" w:eastAsia="Arial" w:hAnsi="Arial" w:cs="Arial"/>
                <w:sz w:val="22"/>
                <w:szCs w:val="22"/>
              </w:rPr>
              <w:lastRenderedPageBreak/>
              <w:t xml:space="preserve">We obtained from </w:t>
            </w:r>
            <w:r w:rsidRPr="001D1422">
              <w:rPr>
                <w:rFonts w:ascii="Arial" w:eastAsia="Arial" w:hAnsi="Arial" w:cs="Arial"/>
                <w:i/>
                <w:sz w:val="22"/>
                <w:szCs w:val="22"/>
              </w:rPr>
              <w:t>[</w:t>
            </w:r>
            <w:r w:rsidRPr="00EA34BA">
              <w:rPr>
                <w:rFonts w:ascii="Arial" w:eastAsia="Arial" w:hAnsi="Arial" w:cs="Arial"/>
                <w:i/>
                <w:iCs/>
                <w:sz w:val="22"/>
                <w:szCs w:val="22"/>
              </w:rPr>
              <w:t>state the name and designation of the member representativ</w:t>
            </w:r>
            <w:r w:rsidRPr="00EA34BA">
              <w:rPr>
                <w:rFonts w:ascii="Arial" w:eastAsia="Arial" w:hAnsi="Arial" w:cs="Arial"/>
                <w:sz w:val="22"/>
                <w:szCs w:val="22"/>
              </w:rPr>
              <w:t>e</w:t>
            </w:r>
            <w:r w:rsidRPr="001D1422">
              <w:rPr>
                <w:rFonts w:ascii="Arial" w:eastAsia="Arial" w:hAnsi="Arial" w:cs="Arial"/>
                <w:i/>
                <w:sz w:val="22"/>
                <w:szCs w:val="22"/>
              </w:rPr>
              <w:t>]</w:t>
            </w:r>
            <w:r w:rsidRPr="00EA34BA">
              <w:rPr>
                <w:rFonts w:ascii="Arial" w:hAnsi="Arial" w:cs="Arial"/>
                <w:color w:val="000000"/>
                <w:sz w:val="22"/>
                <w:szCs w:val="22"/>
              </w:rPr>
              <w:t xml:space="preserve"> the following</w:t>
            </w:r>
            <w:r>
              <w:rPr>
                <w:rFonts w:ascii="Arial" w:hAnsi="Arial" w:cs="Arial"/>
                <w:color w:val="000000"/>
                <w:sz w:val="22"/>
                <w:szCs w:val="22"/>
              </w:rPr>
              <w:t>:</w:t>
            </w:r>
          </w:p>
          <w:p w14:paraId="6ACF6DCA" w14:textId="0D3BB049" w:rsidR="006F623A" w:rsidRPr="00EA34BA" w:rsidRDefault="006F623A" w:rsidP="001D1422">
            <w:pPr>
              <w:pBdr>
                <w:top w:val="nil"/>
                <w:left w:val="nil"/>
                <w:bottom w:val="nil"/>
                <w:right w:val="nil"/>
                <w:between w:val="nil"/>
              </w:pBdr>
              <w:tabs>
                <w:tab w:val="left" w:pos="454"/>
              </w:tabs>
              <w:spacing w:before="40" w:after="40"/>
              <w:ind w:left="318" w:hanging="320"/>
              <w:rPr>
                <w:rFonts w:ascii="Arial" w:hAnsi="Arial" w:cs="Arial"/>
                <w:color w:val="000000"/>
                <w:sz w:val="22"/>
                <w:szCs w:val="22"/>
              </w:rPr>
            </w:pPr>
            <w:r>
              <w:rPr>
                <w:rFonts w:ascii="Arial" w:hAnsi="Arial" w:cs="Arial"/>
                <w:color w:val="000000"/>
                <w:sz w:val="22"/>
                <w:szCs w:val="22"/>
              </w:rPr>
              <w:t>1.</w:t>
            </w:r>
            <w:r w:rsidR="00E35356">
              <w:rPr>
                <w:rFonts w:ascii="Arial" w:hAnsi="Arial" w:cs="Arial"/>
                <w:color w:val="000000"/>
                <w:sz w:val="22"/>
                <w:szCs w:val="22"/>
              </w:rPr>
              <w:t> </w:t>
            </w:r>
            <w:r>
              <w:rPr>
                <w:rFonts w:ascii="Arial" w:hAnsi="Arial" w:cs="Arial"/>
                <w:color w:val="000000"/>
                <w:sz w:val="22"/>
                <w:szCs w:val="22"/>
              </w:rPr>
              <w:t>A</w:t>
            </w:r>
            <w:r w:rsidRPr="00EA34BA">
              <w:rPr>
                <w:rFonts w:ascii="Arial" w:hAnsi="Arial" w:cs="Arial"/>
                <w:color w:val="000000"/>
                <w:sz w:val="22"/>
                <w:szCs w:val="22"/>
              </w:rPr>
              <w:t xml:space="preserve"> </w:t>
            </w:r>
            <w:r w:rsidRPr="00EA34BA">
              <w:rPr>
                <w:rFonts w:ascii="Arial" w:eastAsia="Arial" w:hAnsi="Arial" w:cs="Arial"/>
                <w:color w:val="000000"/>
                <w:sz w:val="22"/>
                <w:szCs w:val="22"/>
              </w:rPr>
              <w:t xml:space="preserve">description </w:t>
            </w:r>
            <w:r>
              <w:rPr>
                <w:rFonts w:ascii="Arial" w:eastAsia="Arial" w:hAnsi="Arial" w:cs="Arial"/>
                <w:color w:val="000000"/>
                <w:sz w:val="22"/>
                <w:szCs w:val="22"/>
              </w:rPr>
              <w:t xml:space="preserve">documented below </w:t>
            </w:r>
            <w:r w:rsidRPr="00EA34BA">
              <w:rPr>
                <w:rFonts w:ascii="Arial" w:eastAsia="Arial" w:hAnsi="Arial" w:cs="Arial"/>
                <w:color w:val="000000"/>
                <w:sz w:val="22"/>
                <w:szCs w:val="22"/>
              </w:rPr>
              <w:t xml:space="preserve">of </w:t>
            </w:r>
            <w:r>
              <w:rPr>
                <w:rFonts w:ascii="Arial" w:eastAsia="Arial" w:hAnsi="Arial" w:cs="Arial"/>
                <w:color w:val="000000"/>
                <w:sz w:val="22"/>
                <w:szCs w:val="22"/>
              </w:rPr>
              <w:t xml:space="preserve">the </w:t>
            </w:r>
            <w:r w:rsidRPr="00EA34BA">
              <w:rPr>
                <w:rFonts w:ascii="Arial" w:hAnsi="Arial" w:cs="Arial"/>
                <w:color w:val="000000"/>
                <w:sz w:val="22"/>
                <w:szCs w:val="22"/>
              </w:rPr>
              <w:t xml:space="preserve">key controls </w:t>
            </w:r>
            <w:r w:rsidRPr="00774F78">
              <w:rPr>
                <w:rFonts w:ascii="Arial" w:hAnsi="Arial" w:cs="Arial"/>
                <w:color w:val="000000"/>
                <w:sz w:val="22"/>
                <w:szCs w:val="22"/>
              </w:rPr>
              <w:t>they have described</w:t>
            </w:r>
            <w:r w:rsidR="00E35356">
              <w:rPr>
                <w:rFonts w:ascii="Arial" w:hAnsi="Arial" w:cs="Arial"/>
                <w:color w:val="000000"/>
                <w:sz w:val="22"/>
                <w:szCs w:val="22"/>
              </w:rPr>
              <w:t>,</w:t>
            </w:r>
            <w:r w:rsidRPr="00774F78">
              <w:rPr>
                <w:rFonts w:ascii="Arial" w:hAnsi="Arial" w:cs="Arial"/>
                <w:color w:val="000000"/>
                <w:sz w:val="22"/>
                <w:szCs w:val="22"/>
              </w:rPr>
              <w:t xml:space="preserve"> which in their view addresses the control objectives</w:t>
            </w:r>
            <w:r w:rsidRPr="00EA34BA">
              <w:rPr>
                <w:rFonts w:ascii="Arial" w:hAnsi="Arial" w:cs="Arial"/>
                <w:color w:val="000000"/>
                <w:sz w:val="22"/>
                <w:szCs w:val="22"/>
              </w:rPr>
              <w:t xml:space="preserve"> </w:t>
            </w:r>
            <w:r w:rsidRPr="00EA34BA">
              <w:rPr>
                <w:rFonts w:ascii="Arial" w:hAnsi="Arial" w:cs="Arial"/>
                <w:bCs/>
                <w:color w:val="000000"/>
                <w:sz w:val="22"/>
                <w:szCs w:val="22"/>
              </w:rPr>
              <w:t>1.1 to 1.4</w:t>
            </w:r>
            <w:r w:rsidRPr="00EA34BA">
              <w:rPr>
                <w:rFonts w:ascii="Arial" w:hAnsi="Arial" w:cs="Arial"/>
                <w:color w:val="000000"/>
                <w:sz w:val="22"/>
                <w:szCs w:val="22"/>
              </w:rPr>
              <w:t xml:space="preserve"> in respect of mandates for investment management and custody clients:</w:t>
            </w:r>
            <w:r w:rsidRPr="00EA34BA">
              <w:rPr>
                <w:rFonts w:ascii="Arial" w:hAnsi="Arial" w:cs="Arial"/>
                <w:i/>
                <w:color w:val="000000"/>
                <w:sz w:val="22"/>
                <w:szCs w:val="22"/>
              </w:rPr>
              <w:t xml:space="preserve"> </w:t>
            </w:r>
          </w:p>
          <w:p w14:paraId="32B3D4B2" w14:textId="1101D966" w:rsidR="006F623A" w:rsidRDefault="006F623A" w:rsidP="00E35356">
            <w:pPr>
              <w:pBdr>
                <w:top w:val="nil"/>
                <w:left w:val="nil"/>
                <w:bottom w:val="nil"/>
                <w:right w:val="nil"/>
                <w:between w:val="nil"/>
              </w:pBdr>
              <w:tabs>
                <w:tab w:val="left" w:pos="454"/>
              </w:tabs>
              <w:spacing w:before="40" w:after="40"/>
              <w:ind w:left="318"/>
              <w:rPr>
                <w:rFonts w:ascii="Arial" w:hAnsi="Arial" w:cs="Arial"/>
                <w:i/>
                <w:color w:val="000000"/>
                <w:sz w:val="22"/>
                <w:szCs w:val="22"/>
              </w:rPr>
            </w:pPr>
            <w:r w:rsidRPr="00EA34BA">
              <w:rPr>
                <w:rFonts w:ascii="Arial" w:hAnsi="Arial" w:cs="Arial"/>
                <w:i/>
                <w:color w:val="000000"/>
                <w:sz w:val="22"/>
                <w:szCs w:val="22"/>
              </w:rPr>
              <w:t xml:space="preserve">[List </w:t>
            </w:r>
            <w:r w:rsidR="00E35356">
              <w:rPr>
                <w:rFonts w:ascii="Arial" w:hAnsi="Arial" w:cs="Arial"/>
                <w:i/>
                <w:color w:val="000000"/>
                <w:sz w:val="22"/>
                <w:szCs w:val="22"/>
              </w:rPr>
              <w:t xml:space="preserve">the </w:t>
            </w:r>
            <w:r w:rsidRPr="00EA34BA">
              <w:rPr>
                <w:rFonts w:ascii="Arial" w:hAnsi="Arial" w:cs="Arial"/>
                <w:i/>
                <w:color w:val="000000"/>
                <w:sz w:val="22"/>
                <w:szCs w:val="22"/>
              </w:rPr>
              <w:t>key controls</w:t>
            </w:r>
            <w:r w:rsidR="00E35356">
              <w:rPr>
                <w:rFonts w:ascii="Arial" w:hAnsi="Arial" w:cs="Arial"/>
                <w:i/>
                <w:color w:val="000000"/>
                <w:sz w:val="22"/>
                <w:szCs w:val="22"/>
              </w:rPr>
              <w:t>,</w:t>
            </w:r>
            <w:r w:rsidRPr="00EA34BA">
              <w:rPr>
                <w:rFonts w:ascii="Arial" w:hAnsi="Arial" w:cs="Arial"/>
                <w:i/>
                <w:color w:val="000000"/>
                <w:sz w:val="22"/>
                <w:szCs w:val="22"/>
              </w:rPr>
              <w:t xml:space="preserve"> </w:t>
            </w:r>
            <w:r w:rsidRPr="00EA34BA">
              <w:rPr>
                <w:rFonts w:ascii="Arial" w:eastAsia="Arial" w:hAnsi="Arial" w:cs="Arial"/>
                <w:i/>
                <w:color w:val="000000"/>
                <w:sz w:val="22"/>
                <w:szCs w:val="22"/>
              </w:rPr>
              <w:t>as provided</w:t>
            </w:r>
            <w:r w:rsidRPr="00EA34BA">
              <w:rPr>
                <w:rFonts w:ascii="Arial" w:hAnsi="Arial" w:cs="Arial"/>
                <w:i/>
                <w:color w:val="000000"/>
                <w:sz w:val="22"/>
                <w:szCs w:val="22"/>
              </w:rPr>
              <w:t xml:space="preserve"> by </w:t>
            </w:r>
            <w:r w:rsidR="009549BA" w:rsidRPr="009549BA">
              <w:rPr>
                <w:rFonts w:ascii="Arial" w:hAnsi="Arial" w:cs="Arial"/>
                <w:i/>
                <w:color w:val="000000"/>
                <w:sz w:val="22"/>
                <w:szCs w:val="22"/>
              </w:rPr>
              <w:t>[state the name and designation of the member representative]</w:t>
            </w:r>
            <w:r w:rsidR="00E35356">
              <w:rPr>
                <w:rFonts w:ascii="Arial" w:hAnsi="Arial" w:cs="Arial"/>
                <w:i/>
                <w:color w:val="000000"/>
                <w:sz w:val="22"/>
                <w:szCs w:val="22"/>
              </w:rPr>
              <w:t>,</w:t>
            </w:r>
            <w:r w:rsidRPr="00EA34BA">
              <w:rPr>
                <w:rFonts w:ascii="Arial" w:hAnsi="Arial" w:cs="Arial"/>
                <w:i/>
                <w:color w:val="000000"/>
                <w:sz w:val="22"/>
                <w:szCs w:val="22"/>
              </w:rPr>
              <w:t xml:space="preserve"> that meet each objective specified by the JSE </w:t>
            </w:r>
            <w:r w:rsidRPr="00EA34BA">
              <w:rPr>
                <w:rFonts w:ascii="Arial" w:hAnsi="Arial" w:cs="Arial"/>
                <w:b/>
                <w:color w:val="000000"/>
                <w:sz w:val="22"/>
                <w:szCs w:val="22"/>
              </w:rPr>
              <w:t>(Objectives 1.1 to 1.4)</w:t>
            </w:r>
            <w:r w:rsidRPr="00EA34BA">
              <w:rPr>
                <w:rFonts w:ascii="Arial" w:hAnsi="Arial" w:cs="Arial"/>
                <w:i/>
                <w:color w:val="000000"/>
                <w:sz w:val="22"/>
                <w:szCs w:val="22"/>
              </w:rPr>
              <w:t>]</w:t>
            </w:r>
          </w:p>
          <w:p w14:paraId="37F38350" w14:textId="77777777" w:rsidR="006F623A" w:rsidRDefault="006F623A" w:rsidP="00E35356">
            <w:pPr>
              <w:pBdr>
                <w:top w:val="nil"/>
                <w:left w:val="nil"/>
                <w:bottom w:val="nil"/>
                <w:right w:val="nil"/>
                <w:between w:val="nil"/>
              </w:pBdr>
              <w:spacing w:before="40" w:after="40"/>
              <w:ind w:left="318" w:hanging="320"/>
              <w:rPr>
                <w:rFonts w:ascii="Arial" w:eastAsia="Arial" w:hAnsi="Arial" w:cs="Arial"/>
                <w:color w:val="000000"/>
                <w:sz w:val="22"/>
                <w:szCs w:val="22"/>
              </w:rPr>
            </w:pPr>
            <w:r>
              <w:rPr>
                <w:rFonts w:ascii="Arial" w:hAnsi="Arial" w:cs="Arial"/>
                <w:i/>
                <w:color w:val="000000"/>
                <w:sz w:val="22"/>
                <w:szCs w:val="22"/>
              </w:rPr>
              <w:t>2</w:t>
            </w:r>
            <w:r w:rsidRPr="00774F78">
              <w:rPr>
                <w:rFonts w:ascii="Arial" w:hAnsi="Arial" w:cs="Arial"/>
                <w:i/>
                <w:color w:val="000000"/>
                <w:sz w:val="22"/>
                <w:szCs w:val="22"/>
              </w:rPr>
              <w:t xml:space="preserve">. </w:t>
            </w:r>
            <w:r w:rsidRPr="00774F78">
              <w:rPr>
                <w:rFonts w:ascii="Arial" w:eastAsia="Arial" w:hAnsi="Arial" w:cs="Arial"/>
                <w:color w:val="000000"/>
                <w:sz w:val="22"/>
                <w:szCs w:val="22"/>
              </w:rPr>
              <w:t xml:space="preserve">A written representation letter acknowledging that </w:t>
            </w:r>
            <w:r>
              <w:rPr>
                <w:rFonts w:ascii="Arial" w:eastAsia="Arial" w:hAnsi="Arial" w:cs="Arial"/>
                <w:color w:val="000000"/>
                <w:sz w:val="22"/>
                <w:szCs w:val="22"/>
              </w:rPr>
              <w:t>all of the</w:t>
            </w:r>
            <w:r>
              <w:t xml:space="preserve"> </w:t>
            </w:r>
            <w:r w:rsidRPr="006F3D89">
              <w:rPr>
                <w:rFonts w:ascii="Arial" w:eastAsia="Arial" w:hAnsi="Arial" w:cs="Arial"/>
                <w:color w:val="000000"/>
                <w:sz w:val="22"/>
                <w:szCs w:val="22"/>
              </w:rPr>
              <w:t xml:space="preserve">key </w:t>
            </w:r>
            <w:r w:rsidRPr="006F3D89">
              <w:rPr>
                <w:rFonts w:ascii="Arial" w:eastAsia="Arial" w:hAnsi="Arial" w:cs="Arial"/>
                <w:color w:val="000000"/>
                <w:sz w:val="22"/>
                <w:szCs w:val="22"/>
              </w:rPr>
              <w:lastRenderedPageBreak/>
              <w:t xml:space="preserve">controls </w:t>
            </w:r>
            <w:r>
              <w:rPr>
                <w:rFonts w:ascii="Arial" w:eastAsia="Arial" w:hAnsi="Arial" w:cs="Arial"/>
                <w:color w:val="000000"/>
                <w:sz w:val="22"/>
                <w:szCs w:val="22"/>
              </w:rPr>
              <w:t xml:space="preserve">as described are </w:t>
            </w:r>
            <w:r w:rsidRPr="006F3D89">
              <w:rPr>
                <w:rFonts w:ascii="Arial" w:eastAsia="Arial" w:hAnsi="Arial" w:cs="Arial"/>
                <w:color w:val="000000"/>
                <w:sz w:val="22"/>
                <w:szCs w:val="22"/>
              </w:rPr>
              <w:t>linked to the control objective</w:t>
            </w:r>
            <w:r>
              <w:rPr>
                <w:rFonts w:ascii="Arial" w:eastAsia="Arial" w:hAnsi="Arial" w:cs="Arial"/>
                <w:color w:val="000000"/>
                <w:sz w:val="22"/>
                <w:szCs w:val="22"/>
              </w:rPr>
              <w:t>s 1.1 to 1.4.</w:t>
            </w:r>
          </w:p>
          <w:p w14:paraId="1224D3A9" w14:textId="45E687B5" w:rsidR="006F623A" w:rsidRPr="00EA34BA" w:rsidRDefault="006F623A" w:rsidP="001D1422">
            <w:pPr>
              <w:pBdr>
                <w:top w:val="nil"/>
                <w:left w:val="nil"/>
                <w:bottom w:val="nil"/>
                <w:right w:val="nil"/>
                <w:between w:val="nil"/>
              </w:pBdr>
              <w:tabs>
                <w:tab w:val="left" w:pos="454"/>
              </w:tabs>
              <w:spacing w:before="40" w:after="40"/>
              <w:ind w:left="318" w:hanging="320"/>
              <w:rPr>
                <w:rFonts w:ascii="Arial" w:hAnsi="Arial" w:cs="Arial"/>
                <w:color w:val="000000"/>
                <w:sz w:val="22"/>
                <w:szCs w:val="22"/>
              </w:rPr>
            </w:pPr>
            <w:r>
              <w:rPr>
                <w:rFonts w:ascii="Arial" w:eastAsia="Arial" w:hAnsi="Arial" w:cs="Arial"/>
                <w:color w:val="000000"/>
                <w:sz w:val="22"/>
                <w:szCs w:val="22"/>
              </w:rPr>
              <w:t>3</w:t>
            </w:r>
            <w:r w:rsidRPr="00774F78">
              <w:rPr>
                <w:rFonts w:ascii="Arial" w:eastAsia="Arial" w:hAnsi="Arial" w:cs="Arial"/>
                <w:color w:val="000000"/>
                <w:sz w:val="22"/>
                <w:szCs w:val="22"/>
              </w:rPr>
              <w:t>. A written representation letter acknowledging that all of the key controls as described</w:t>
            </w:r>
            <w:r>
              <w:rPr>
                <w:rFonts w:ascii="Arial" w:eastAsia="Arial" w:hAnsi="Arial" w:cs="Arial"/>
                <w:color w:val="000000"/>
                <w:sz w:val="22"/>
                <w:szCs w:val="22"/>
              </w:rPr>
              <w:t xml:space="preserve"> have been implemented during the </w:t>
            </w:r>
            <w:r w:rsidRPr="00EA34BA">
              <w:rPr>
                <w:rFonts w:ascii="Arial" w:eastAsia="Arial" w:hAnsi="Arial" w:cs="Arial"/>
                <w:color w:val="000000"/>
                <w:sz w:val="22"/>
                <w:szCs w:val="22"/>
              </w:rPr>
              <w:t xml:space="preserve">year ended </w:t>
            </w:r>
            <w:r w:rsidRPr="00EA34BA">
              <w:rPr>
                <w:rFonts w:ascii="Arial" w:eastAsia="Arial" w:hAnsi="Arial" w:cs="Arial"/>
                <w:i/>
                <w:iCs/>
                <w:color w:val="000000"/>
                <w:sz w:val="22"/>
                <w:szCs w:val="22"/>
              </w:rPr>
              <w:t xml:space="preserve">[state </w:t>
            </w:r>
            <w:r w:rsidR="00E35356">
              <w:rPr>
                <w:rFonts w:ascii="Arial" w:eastAsia="Arial" w:hAnsi="Arial" w:cs="Arial"/>
                <w:i/>
                <w:iCs/>
                <w:color w:val="000000"/>
                <w:sz w:val="22"/>
                <w:szCs w:val="22"/>
              </w:rPr>
              <w:t xml:space="preserve">the </w:t>
            </w:r>
            <w:r w:rsidRPr="00EA34BA">
              <w:rPr>
                <w:rFonts w:ascii="Arial" w:eastAsia="Arial" w:hAnsi="Arial" w:cs="Arial"/>
                <w:i/>
                <w:iCs/>
                <w:color w:val="000000"/>
                <w:sz w:val="22"/>
                <w:szCs w:val="22"/>
              </w:rPr>
              <w:t>member’s year</w:t>
            </w:r>
            <w:r w:rsidR="00E35356">
              <w:rPr>
                <w:rFonts w:ascii="Arial" w:eastAsia="Arial" w:hAnsi="Arial" w:cs="Arial"/>
                <w:i/>
                <w:iCs/>
                <w:color w:val="000000"/>
                <w:sz w:val="22"/>
                <w:szCs w:val="22"/>
              </w:rPr>
              <w:t>-</w:t>
            </w:r>
            <w:r w:rsidRPr="00EA34BA">
              <w:rPr>
                <w:rFonts w:ascii="Arial" w:eastAsia="Arial" w:hAnsi="Arial" w:cs="Arial"/>
                <w:i/>
                <w:iCs/>
                <w:color w:val="000000"/>
                <w:sz w:val="22"/>
                <w:szCs w:val="22"/>
              </w:rPr>
              <w:t>end]</w:t>
            </w:r>
            <w:r>
              <w:rPr>
                <w:rFonts w:ascii="Arial" w:eastAsia="Arial" w:hAnsi="Arial" w:cs="Arial"/>
                <w:i/>
                <w:iCs/>
                <w:color w:val="000000"/>
                <w:sz w:val="22"/>
                <w:szCs w:val="22"/>
              </w:rPr>
              <w:t>.</w:t>
            </w:r>
            <w:r w:rsidRPr="0076215A">
              <w:rPr>
                <w:rFonts w:ascii="Arial" w:hAnsi="Arial" w:cs="Arial"/>
                <w:color w:val="000000"/>
                <w:sz w:val="22"/>
                <w:szCs w:val="22"/>
                <w:highlight w:val="yellow"/>
              </w:rPr>
              <w:t xml:space="preserve"> </w:t>
            </w:r>
            <w:r>
              <w:rPr>
                <w:rFonts w:ascii="Arial" w:eastAsia="Arial" w:hAnsi="Arial" w:cs="Arial"/>
                <w:color w:val="000000"/>
                <w:sz w:val="22"/>
                <w:szCs w:val="22"/>
              </w:rPr>
              <w:t xml:space="preserve"> </w:t>
            </w:r>
          </w:p>
        </w:tc>
        <w:tc>
          <w:tcPr>
            <w:tcW w:w="4398" w:type="dxa"/>
            <w:vMerge w:val="restart"/>
            <w:shd w:val="clear" w:color="auto" w:fill="auto"/>
          </w:tcPr>
          <w:p w14:paraId="29D8A4A8" w14:textId="485EF1B6" w:rsidR="006F623A" w:rsidRDefault="00B722EA" w:rsidP="006D2359">
            <w:pPr>
              <w:keepNext/>
              <w:keepLines/>
              <w:pBdr>
                <w:top w:val="nil"/>
                <w:left w:val="nil"/>
                <w:bottom w:val="nil"/>
                <w:right w:val="nil"/>
                <w:between w:val="nil"/>
              </w:pBdr>
              <w:spacing w:before="40" w:after="40"/>
              <w:ind w:left="459" w:hanging="461"/>
              <w:rPr>
                <w:rFonts w:ascii="Arial" w:eastAsia="Arial" w:hAnsi="Arial" w:cs="Arial"/>
                <w:color w:val="000000"/>
                <w:sz w:val="22"/>
                <w:szCs w:val="22"/>
              </w:rPr>
            </w:pPr>
            <w:r>
              <w:rPr>
                <w:rFonts w:ascii="Arial" w:eastAsia="Arial" w:hAnsi="Arial" w:cs="Arial"/>
                <w:color w:val="000000"/>
                <w:sz w:val="22"/>
                <w:szCs w:val="22"/>
              </w:rPr>
              <w:lastRenderedPageBreak/>
              <w:t>2</w:t>
            </w:r>
            <w:r w:rsidR="00612DCD">
              <w:rPr>
                <w:rFonts w:ascii="Arial" w:eastAsia="Arial" w:hAnsi="Arial" w:cs="Arial"/>
                <w:color w:val="000000"/>
                <w:sz w:val="22"/>
                <w:szCs w:val="22"/>
              </w:rPr>
              <w:t xml:space="preserve">. </w:t>
            </w:r>
            <w:r>
              <w:rPr>
                <w:rFonts w:ascii="Arial" w:eastAsia="Arial" w:hAnsi="Arial" w:cs="Arial"/>
                <w:color w:val="000000"/>
                <w:sz w:val="22"/>
                <w:szCs w:val="22"/>
              </w:rPr>
              <w:t xml:space="preserve">   </w:t>
            </w:r>
            <w:r w:rsidR="006F623A">
              <w:rPr>
                <w:rFonts w:ascii="Arial" w:eastAsia="Arial" w:hAnsi="Arial" w:cs="Arial"/>
                <w:color w:val="000000"/>
                <w:sz w:val="22"/>
                <w:szCs w:val="22"/>
              </w:rPr>
              <w:t>Not applicable</w:t>
            </w:r>
            <w:r w:rsidR="00E35356">
              <w:rPr>
                <w:rFonts w:ascii="Arial" w:eastAsia="Arial" w:hAnsi="Arial" w:cs="Arial"/>
                <w:color w:val="000000"/>
                <w:sz w:val="22"/>
                <w:szCs w:val="22"/>
              </w:rPr>
              <w:t>,</w:t>
            </w:r>
            <w:r w:rsidR="006F623A">
              <w:rPr>
                <w:rFonts w:ascii="Arial" w:eastAsia="Arial" w:hAnsi="Arial" w:cs="Arial"/>
                <w:color w:val="000000"/>
                <w:sz w:val="22"/>
                <w:szCs w:val="22"/>
              </w:rPr>
              <w:t xml:space="preserve"> as </w:t>
            </w:r>
            <w:r w:rsidR="009549BA" w:rsidRPr="009549BA">
              <w:rPr>
                <w:rFonts w:ascii="Arial" w:eastAsia="Arial" w:hAnsi="Arial" w:cs="Arial"/>
                <w:i/>
                <w:color w:val="000000"/>
                <w:sz w:val="22"/>
                <w:szCs w:val="22"/>
              </w:rPr>
              <w:t>[state the name and designation of the member representative]</w:t>
            </w:r>
            <w:r w:rsidR="009549BA" w:rsidRPr="009549BA">
              <w:rPr>
                <w:rFonts w:ascii="Arial" w:eastAsia="Arial" w:hAnsi="Arial" w:cs="Arial"/>
                <w:color w:val="000000"/>
                <w:sz w:val="22"/>
                <w:szCs w:val="22"/>
              </w:rPr>
              <w:t xml:space="preserve"> </w:t>
            </w:r>
            <w:r w:rsidR="006F623A">
              <w:rPr>
                <w:rFonts w:ascii="Arial" w:eastAsia="Arial" w:hAnsi="Arial" w:cs="Arial"/>
                <w:color w:val="000000"/>
                <w:sz w:val="22"/>
                <w:szCs w:val="22"/>
              </w:rPr>
              <w:t>has represented that all of the</w:t>
            </w:r>
            <w:r w:rsidR="006F623A">
              <w:t xml:space="preserve"> </w:t>
            </w:r>
            <w:r w:rsidR="006F623A" w:rsidRPr="006F3D89">
              <w:rPr>
                <w:rFonts w:ascii="Arial" w:eastAsia="Arial" w:hAnsi="Arial" w:cs="Arial"/>
                <w:color w:val="000000"/>
                <w:sz w:val="22"/>
                <w:szCs w:val="22"/>
              </w:rPr>
              <w:t xml:space="preserve">key controls </w:t>
            </w:r>
            <w:r w:rsidR="006F623A">
              <w:rPr>
                <w:rFonts w:ascii="Arial" w:eastAsia="Arial" w:hAnsi="Arial" w:cs="Arial"/>
                <w:color w:val="000000"/>
                <w:sz w:val="22"/>
                <w:szCs w:val="22"/>
              </w:rPr>
              <w:t xml:space="preserve">as described are </w:t>
            </w:r>
            <w:r w:rsidR="006F623A" w:rsidRPr="006F3D89">
              <w:rPr>
                <w:rFonts w:ascii="Arial" w:eastAsia="Arial" w:hAnsi="Arial" w:cs="Arial"/>
                <w:color w:val="000000"/>
                <w:sz w:val="22"/>
                <w:szCs w:val="22"/>
              </w:rPr>
              <w:t>linked to the control objective</w:t>
            </w:r>
            <w:r w:rsidR="006F623A">
              <w:rPr>
                <w:rFonts w:ascii="Arial" w:eastAsia="Arial" w:hAnsi="Arial" w:cs="Arial"/>
                <w:color w:val="000000"/>
                <w:sz w:val="22"/>
                <w:szCs w:val="22"/>
              </w:rPr>
              <w:t xml:space="preserve">s 1.1 to 1.4, [and further that all of the key controls as described have been implemented during the </w:t>
            </w:r>
            <w:r w:rsidR="006F623A" w:rsidRPr="00EA34BA">
              <w:rPr>
                <w:rFonts w:ascii="Arial" w:eastAsia="Arial" w:hAnsi="Arial" w:cs="Arial"/>
                <w:color w:val="000000"/>
                <w:sz w:val="22"/>
                <w:szCs w:val="22"/>
              </w:rPr>
              <w:t xml:space="preserve">year ended </w:t>
            </w:r>
            <w:r w:rsidR="006F623A" w:rsidRPr="00EA34BA">
              <w:rPr>
                <w:rFonts w:ascii="Arial" w:eastAsia="Arial" w:hAnsi="Arial" w:cs="Arial"/>
                <w:i/>
                <w:iCs/>
                <w:color w:val="000000"/>
                <w:sz w:val="22"/>
                <w:szCs w:val="22"/>
              </w:rPr>
              <w:t>[state</w:t>
            </w:r>
            <w:r w:rsidR="00E35356">
              <w:rPr>
                <w:rFonts w:ascii="Arial" w:eastAsia="Arial" w:hAnsi="Arial" w:cs="Arial"/>
                <w:i/>
                <w:iCs/>
                <w:color w:val="000000"/>
                <w:sz w:val="22"/>
                <w:szCs w:val="22"/>
              </w:rPr>
              <w:t xml:space="preserve"> the</w:t>
            </w:r>
            <w:r w:rsidR="006F623A" w:rsidRPr="00EA34BA">
              <w:rPr>
                <w:rFonts w:ascii="Arial" w:eastAsia="Arial" w:hAnsi="Arial" w:cs="Arial"/>
                <w:i/>
                <w:iCs/>
                <w:color w:val="000000"/>
                <w:sz w:val="22"/>
                <w:szCs w:val="22"/>
              </w:rPr>
              <w:t xml:space="preserve"> member’s year</w:t>
            </w:r>
            <w:r w:rsidR="00E35356">
              <w:rPr>
                <w:rFonts w:ascii="Arial" w:eastAsia="Arial" w:hAnsi="Arial" w:cs="Arial"/>
                <w:i/>
                <w:iCs/>
                <w:color w:val="000000"/>
                <w:sz w:val="22"/>
                <w:szCs w:val="22"/>
              </w:rPr>
              <w:t>-</w:t>
            </w:r>
            <w:r w:rsidR="006F623A" w:rsidRPr="00EA34BA">
              <w:rPr>
                <w:rFonts w:ascii="Arial" w:eastAsia="Arial" w:hAnsi="Arial" w:cs="Arial"/>
                <w:i/>
                <w:iCs/>
                <w:color w:val="000000"/>
                <w:sz w:val="22"/>
                <w:szCs w:val="22"/>
              </w:rPr>
              <w:t>end</w:t>
            </w:r>
            <w:r w:rsidR="006F623A">
              <w:rPr>
                <w:rFonts w:ascii="Arial" w:eastAsia="Arial" w:hAnsi="Arial" w:cs="Arial"/>
                <w:i/>
                <w:iCs/>
                <w:color w:val="000000"/>
                <w:sz w:val="22"/>
                <w:szCs w:val="22"/>
              </w:rPr>
              <w:t>]</w:t>
            </w:r>
            <w:r w:rsidR="006F623A">
              <w:rPr>
                <w:rFonts w:ascii="Arial" w:eastAsia="Arial" w:hAnsi="Arial" w:cs="Arial"/>
                <w:color w:val="000000"/>
                <w:sz w:val="22"/>
                <w:szCs w:val="22"/>
              </w:rPr>
              <w:t>].</w:t>
            </w:r>
          </w:p>
          <w:p w14:paraId="77318596" w14:textId="67041F09" w:rsidR="006F623A" w:rsidRDefault="00E35356" w:rsidP="001D1422">
            <w:pPr>
              <w:pBdr>
                <w:top w:val="nil"/>
                <w:left w:val="nil"/>
                <w:bottom w:val="nil"/>
                <w:right w:val="nil"/>
                <w:between w:val="nil"/>
              </w:pBdr>
              <w:tabs>
                <w:tab w:val="left" w:pos="454"/>
              </w:tabs>
              <w:spacing w:before="120" w:after="120"/>
              <w:rPr>
                <w:rFonts w:ascii="Arial" w:eastAsia="Arial" w:hAnsi="Arial" w:cs="Arial"/>
                <w:color w:val="000000"/>
                <w:sz w:val="22"/>
                <w:szCs w:val="22"/>
              </w:rPr>
            </w:pPr>
            <w:r>
              <w:rPr>
                <w:rFonts w:ascii="Arial" w:eastAsia="Arial" w:hAnsi="Arial" w:cs="Arial"/>
                <w:color w:val="000000"/>
                <w:sz w:val="22"/>
                <w:szCs w:val="22"/>
              </w:rPr>
              <w:t>OR</w:t>
            </w:r>
          </w:p>
          <w:p w14:paraId="41DED36A" w14:textId="34E15BBF" w:rsidR="006F623A" w:rsidRDefault="006F623A" w:rsidP="006D2359">
            <w:pPr>
              <w:pBdr>
                <w:top w:val="nil"/>
                <w:left w:val="nil"/>
                <w:bottom w:val="nil"/>
                <w:right w:val="nil"/>
                <w:between w:val="nil"/>
              </w:pBdr>
              <w:spacing w:before="40" w:after="40"/>
              <w:ind w:left="459" w:hanging="461"/>
              <w:rPr>
                <w:rFonts w:ascii="Arial" w:eastAsia="Arial" w:hAnsi="Arial" w:cs="Arial"/>
                <w:sz w:val="22"/>
                <w:szCs w:val="22"/>
              </w:rPr>
            </w:pPr>
            <w:r>
              <w:rPr>
                <w:rFonts w:ascii="Arial" w:eastAsia="Arial" w:hAnsi="Arial" w:cs="Arial"/>
                <w:color w:val="000000"/>
                <w:sz w:val="22"/>
                <w:szCs w:val="22"/>
              </w:rPr>
              <w:t>2.</w:t>
            </w:r>
            <w:r w:rsidR="004C43E5">
              <w:rPr>
                <w:rFonts w:ascii="Arial" w:eastAsia="Arial" w:hAnsi="Arial" w:cs="Arial"/>
                <w:color w:val="000000"/>
                <w:sz w:val="22"/>
                <w:szCs w:val="22"/>
              </w:rPr>
              <w:t>1</w:t>
            </w:r>
            <w:r>
              <w:rPr>
                <w:rFonts w:ascii="Arial" w:eastAsia="Arial" w:hAnsi="Arial" w:cs="Arial"/>
                <w:color w:val="000000"/>
                <w:sz w:val="22"/>
                <w:szCs w:val="22"/>
              </w:rPr>
              <w:t xml:space="preserve"> </w:t>
            </w:r>
            <w:r w:rsidR="000E08BD">
              <w:rPr>
                <w:rFonts w:ascii="Arial" w:eastAsia="Arial" w:hAnsi="Arial" w:cs="Arial"/>
                <w:color w:val="000000"/>
                <w:sz w:val="22"/>
                <w:szCs w:val="22"/>
              </w:rPr>
              <w:t xml:space="preserve"> </w:t>
            </w:r>
            <w:r w:rsidRPr="00EA34BA">
              <w:rPr>
                <w:rFonts w:ascii="Arial" w:eastAsia="Arial" w:hAnsi="Arial" w:cs="Arial"/>
                <w:color w:val="000000"/>
                <w:sz w:val="22"/>
                <w:szCs w:val="22"/>
              </w:rPr>
              <w:t xml:space="preserve">We </w:t>
            </w:r>
            <w:r w:rsidRPr="00EA34BA">
              <w:rPr>
                <w:rFonts w:ascii="Arial" w:hAnsi="Arial" w:cs="Arial"/>
                <w:color w:val="000000"/>
                <w:sz w:val="22"/>
                <w:szCs w:val="22"/>
              </w:rPr>
              <w:t xml:space="preserve">obtained from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state the name and designation of the member representative</w:t>
            </w:r>
            <w:r w:rsidRPr="001D1422">
              <w:rPr>
                <w:rFonts w:ascii="Arial" w:eastAsia="Arial" w:hAnsi="Arial" w:cs="Arial"/>
                <w:i/>
                <w:color w:val="000000"/>
                <w:sz w:val="22"/>
                <w:szCs w:val="22"/>
              </w:rPr>
              <w:t>]</w:t>
            </w:r>
            <w:r w:rsidRPr="00EA34BA">
              <w:rPr>
                <w:rFonts w:ascii="Arial" w:eastAsia="Arial" w:hAnsi="Arial" w:cs="Arial"/>
                <w:color w:val="000000"/>
                <w:sz w:val="22"/>
                <w:szCs w:val="22"/>
              </w:rPr>
              <w:t xml:space="preserve"> the explanations </w:t>
            </w:r>
            <w:r w:rsidRPr="00EA34BA">
              <w:rPr>
                <w:rFonts w:ascii="Arial" w:hAnsi="Arial" w:cs="Arial"/>
                <w:color w:val="000000"/>
                <w:sz w:val="22"/>
                <w:szCs w:val="22"/>
              </w:rPr>
              <w:t>as to why</w:t>
            </w:r>
            <w:r>
              <w:rPr>
                <w:rFonts w:ascii="Arial" w:eastAsia="Arial" w:hAnsi="Arial" w:cs="Arial"/>
                <w:color w:val="000000"/>
                <w:sz w:val="22"/>
                <w:szCs w:val="22"/>
              </w:rPr>
              <w:t xml:space="preserve"> descriptions do not have</w:t>
            </w:r>
            <w:r>
              <w:rPr>
                <w:rFonts w:ascii="Arial" w:eastAsia="Arial" w:hAnsi="Arial" w:cs="Arial"/>
                <w:sz w:val="22"/>
                <w:szCs w:val="22"/>
              </w:rPr>
              <w:t xml:space="preserve"> key controls linked to a control objective.</w:t>
            </w:r>
          </w:p>
          <w:p w14:paraId="1C615005" w14:textId="67A9D3DE" w:rsidR="006F623A" w:rsidRPr="00EA34BA" w:rsidRDefault="000E08BD" w:rsidP="001D1422">
            <w:pPr>
              <w:spacing w:before="40" w:after="40"/>
              <w:ind w:firstLine="317"/>
              <w:rPr>
                <w:rFonts w:ascii="Arial" w:hAnsi="Arial" w:cs="Arial"/>
                <w:color w:val="000000"/>
                <w:sz w:val="22"/>
                <w:szCs w:val="22"/>
              </w:rPr>
            </w:pPr>
            <w:r>
              <w:rPr>
                <w:rFonts w:ascii="Arial" w:hAnsi="Arial" w:cs="Arial"/>
                <w:i/>
                <w:color w:val="000000"/>
                <w:sz w:val="22"/>
                <w:szCs w:val="22"/>
              </w:rPr>
              <w:t xml:space="preserve">  </w:t>
            </w:r>
            <w:r w:rsidR="006F623A" w:rsidRPr="001D1422">
              <w:rPr>
                <w:rFonts w:ascii="Arial" w:hAnsi="Arial" w:cs="Arial"/>
                <w:i/>
                <w:color w:val="000000"/>
                <w:sz w:val="22"/>
                <w:szCs w:val="22"/>
              </w:rPr>
              <w:t>[</w:t>
            </w:r>
            <w:r w:rsidR="006F623A" w:rsidRPr="00EA34BA">
              <w:rPr>
                <w:rFonts w:ascii="Arial" w:hAnsi="Arial" w:cs="Arial"/>
                <w:i/>
                <w:color w:val="000000"/>
                <w:sz w:val="22"/>
                <w:szCs w:val="22"/>
              </w:rPr>
              <w:t>State</w:t>
            </w:r>
            <w:r w:rsidR="00E35356">
              <w:rPr>
                <w:rFonts w:ascii="Arial" w:hAnsi="Arial" w:cs="Arial"/>
                <w:i/>
                <w:color w:val="000000"/>
                <w:sz w:val="22"/>
                <w:szCs w:val="22"/>
              </w:rPr>
              <w:t xml:space="preserve"> the</w:t>
            </w:r>
            <w:r w:rsidR="006F623A" w:rsidRPr="00EA34BA">
              <w:rPr>
                <w:rFonts w:ascii="Arial" w:hAnsi="Arial" w:cs="Arial"/>
                <w:i/>
                <w:color w:val="000000"/>
                <w:sz w:val="22"/>
                <w:szCs w:val="22"/>
              </w:rPr>
              <w:t xml:space="preserve"> explanations] </w:t>
            </w:r>
          </w:p>
          <w:p w14:paraId="3E148AF6" w14:textId="7AFE7CCA" w:rsidR="006F623A" w:rsidRDefault="006F623A" w:rsidP="006D2359">
            <w:pPr>
              <w:pBdr>
                <w:top w:val="nil"/>
                <w:left w:val="nil"/>
                <w:bottom w:val="nil"/>
                <w:right w:val="nil"/>
                <w:between w:val="nil"/>
              </w:pBdr>
              <w:spacing w:before="40" w:after="40"/>
              <w:ind w:left="459" w:hanging="461"/>
              <w:rPr>
                <w:rFonts w:ascii="Arial" w:eastAsia="Arial" w:hAnsi="Arial" w:cs="Arial"/>
                <w:color w:val="000000"/>
                <w:sz w:val="22"/>
                <w:szCs w:val="22"/>
              </w:rPr>
            </w:pPr>
            <w:r>
              <w:rPr>
                <w:rFonts w:ascii="Arial" w:eastAsia="Arial" w:hAnsi="Arial" w:cs="Arial"/>
                <w:sz w:val="22"/>
                <w:szCs w:val="22"/>
              </w:rPr>
              <w:t>3.</w:t>
            </w:r>
            <w:r w:rsidR="004C43E5">
              <w:rPr>
                <w:rFonts w:ascii="Arial" w:eastAsia="Arial" w:hAnsi="Arial" w:cs="Arial"/>
                <w:sz w:val="22"/>
                <w:szCs w:val="22"/>
              </w:rPr>
              <w:t>1</w:t>
            </w:r>
            <w:r>
              <w:rPr>
                <w:rFonts w:ascii="Arial" w:eastAsia="Arial" w:hAnsi="Arial" w:cs="Arial"/>
                <w:sz w:val="22"/>
                <w:szCs w:val="22"/>
              </w:rPr>
              <w:t xml:space="preserve"> </w:t>
            </w:r>
            <w:r w:rsidR="000E08BD">
              <w:rPr>
                <w:rFonts w:ascii="Arial" w:eastAsia="Arial" w:hAnsi="Arial" w:cs="Arial"/>
                <w:sz w:val="22"/>
                <w:szCs w:val="22"/>
              </w:rPr>
              <w:t xml:space="preserve">  </w:t>
            </w:r>
            <w:r w:rsidRPr="00EA34BA">
              <w:rPr>
                <w:rFonts w:ascii="Arial" w:eastAsia="Arial" w:hAnsi="Arial" w:cs="Arial"/>
                <w:color w:val="000000"/>
                <w:sz w:val="22"/>
                <w:szCs w:val="22"/>
              </w:rPr>
              <w:t xml:space="preserve">We </w:t>
            </w:r>
            <w:r w:rsidRPr="00EA34BA">
              <w:rPr>
                <w:rFonts w:ascii="Arial" w:hAnsi="Arial" w:cs="Arial"/>
                <w:color w:val="000000"/>
                <w:sz w:val="22"/>
                <w:szCs w:val="22"/>
              </w:rPr>
              <w:t xml:space="preserve">obtained from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 xml:space="preserve">state the name and designation of the member </w:t>
            </w:r>
            <w:r w:rsidRPr="00EA34BA">
              <w:rPr>
                <w:rFonts w:ascii="Arial" w:eastAsia="Arial" w:hAnsi="Arial" w:cs="Arial"/>
                <w:i/>
                <w:iCs/>
                <w:color w:val="000000"/>
                <w:sz w:val="22"/>
                <w:szCs w:val="22"/>
              </w:rPr>
              <w:lastRenderedPageBreak/>
              <w:t>representative</w:t>
            </w:r>
            <w:r w:rsidRPr="001D1422">
              <w:rPr>
                <w:rFonts w:ascii="Arial" w:eastAsia="Arial" w:hAnsi="Arial" w:cs="Arial"/>
                <w:i/>
                <w:color w:val="000000"/>
                <w:sz w:val="22"/>
                <w:szCs w:val="22"/>
              </w:rPr>
              <w:t>]</w:t>
            </w:r>
            <w:r w:rsidRPr="00EA34BA">
              <w:rPr>
                <w:rFonts w:ascii="Arial" w:eastAsia="Arial" w:hAnsi="Arial" w:cs="Arial"/>
                <w:color w:val="000000"/>
                <w:sz w:val="22"/>
                <w:szCs w:val="22"/>
              </w:rPr>
              <w:t xml:space="preserve"> the explanations </w:t>
            </w:r>
            <w:r w:rsidRPr="00EA34BA">
              <w:rPr>
                <w:rFonts w:ascii="Arial" w:hAnsi="Arial" w:cs="Arial"/>
                <w:color w:val="000000"/>
                <w:sz w:val="22"/>
                <w:szCs w:val="22"/>
              </w:rPr>
              <w:t>as to why</w:t>
            </w:r>
            <w:r>
              <w:rPr>
                <w:rFonts w:ascii="Arial" w:eastAsia="Arial" w:hAnsi="Arial" w:cs="Arial"/>
                <w:color w:val="000000"/>
                <w:sz w:val="22"/>
                <w:szCs w:val="22"/>
              </w:rPr>
              <w:t xml:space="preserve"> not</w:t>
            </w:r>
            <w:r w:rsidRPr="006F3D89">
              <w:rPr>
                <w:rFonts w:ascii="Arial" w:eastAsia="Arial" w:hAnsi="Arial" w:cs="Arial"/>
                <w:color w:val="000000"/>
                <w:sz w:val="22"/>
                <w:szCs w:val="22"/>
              </w:rPr>
              <w:t xml:space="preserve"> </w:t>
            </w:r>
            <w:r>
              <w:rPr>
                <w:rFonts w:ascii="Arial" w:eastAsia="Arial" w:hAnsi="Arial" w:cs="Arial"/>
                <w:color w:val="000000"/>
                <w:sz w:val="22"/>
                <w:szCs w:val="22"/>
              </w:rPr>
              <w:t xml:space="preserve">all of the key controls as described have been implemented during the </w:t>
            </w:r>
            <w:r w:rsidRPr="00EA34BA">
              <w:rPr>
                <w:rFonts w:ascii="Arial" w:eastAsia="Arial" w:hAnsi="Arial" w:cs="Arial"/>
                <w:color w:val="000000"/>
                <w:sz w:val="22"/>
                <w:szCs w:val="22"/>
              </w:rPr>
              <w:t xml:space="preserve">year ended </w:t>
            </w:r>
            <w:r w:rsidRPr="00EA34BA">
              <w:rPr>
                <w:rFonts w:ascii="Arial" w:eastAsia="Arial" w:hAnsi="Arial" w:cs="Arial"/>
                <w:i/>
                <w:iCs/>
                <w:color w:val="000000"/>
                <w:sz w:val="22"/>
                <w:szCs w:val="22"/>
              </w:rPr>
              <w:t xml:space="preserve">[state </w:t>
            </w:r>
            <w:r w:rsidR="0003224E">
              <w:rPr>
                <w:rFonts w:ascii="Arial" w:eastAsia="Arial" w:hAnsi="Arial" w:cs="Arial"/>
                <w:i/>
                <w:iCs/>
                <w:color w:val="000000"/>
                <w:sz w:val="22"/>
                <w:szCs w:val="22"/>
              </w:rPr>
              <w:t xml:space="preserve">the </w:t>
            </w:r>
            <w:r w:rsidRPr="00EA34BA">
              <w:rPr>
                <w:rFonts w:ascii="Arial" w:eastAsia="Arial" w:hAnsi="Arial" w:cs="Arial"/>
                <w:i/>
                <w:iCs/>
                <w:color w:val="000000"/>
                <w:sz w:val="22"/>
                <w:szCs w:val="22"/>
              </w:rPr>
              <w:t>member’s year end]</w:t>
            </w:r>
            <w:r>
              <w:rPr>
                <w:rFonts w:ascii="Arial" w:eastAsia="Arial" w:hAnsi="Arial" w:cs="Arial"/>
                <w:color w:val="000000"/>
                <w:sz w:val="22"/>
                <w:szCs w:val="22"/>
              </w:rPr>
              <w:t>.</w:t>
            </w:r>
          </w:p>
          <w:p w14:paraId="3523E007" w14:textId="0BA022FB" w:rsidR="006F623A" w:rsidRPr="00EA34BA" w:rsidRDefault="000E08BD" w:rsidP="001D1422">
            <w:pPr>
              <w:spacing w:before="40" w:after="40"/>
              <w:ind w:firstLine="317"/>
              <w:rPr>
                <w:rFonts w:ascii="Arial" w:hAnsi="Arial" w:cs="Arial"/>
                <w:color w:val="000000"/>
                <w:sz w:val="22"/>
                <w:szCs w:val="22"/>
              </w:rPr>
            </w:pPr>
            <w:r>
              <w:rPr>
                <w:rFonts w:ascii="Arial" w:hAnsi="Arial" w:cs="Arial"/>
                <w:i/>
                <w:color w:val="000000"/>
                <w:sz w:val="22"/>
                <w:szCs w:val="22"/>
              </w:rPr>
              <w:t xml:space="preserve">  </w:t>
            </w:r>
            <w:r w:rsidR="006F623A" w:rsidRPr="001D1422">
              <w:rPr>
                <w:rFonts w:ascii="Arial" w:hAnsi="Arial" w:cs="Arial"/>
                <w:i/>
                <w:color w:val="000000"/>
                <w:sz w:val="22"/>
                <w:szCs w:val="22"/>
              </w:rPr>
              <w:t>[</w:t>
            </w:r>
            <w:r w:rsidR="006F623A" w:rsidRPr="00EA34BA">
              <w:rPr>
                <w:rFonts w:ascii="Arial" w:hAnsi="Arial" w:cs="Arial"/>
                <w:i/>
                <w:color w:val="000000"/>
                <w:sz w:val="22"/>
                <w:szCs w:val="22"/>
              </w:rPr>
              <w:t xml:space="preserve">State </w:t>
            </w:r>
            <w:r w:rsidR="0003224E">
              <w:rPr>
                <w:rFonts w:ascii="Arial" w:hAnsi="Arial" w:cs="Arial"/>
                <w:i/>
                <w:color w:val="000000"/>
                <w:sz w:val="22"/>
                <w:szCs w:val="22"/>
              </w:rPr>
              <w:t xml:space="preserve">the </w:t>
            </w:r>
            <w:r w:rsidR="006F623A" w:rsidRPr="00EA34BA">
              <w:rPr>
                <w:rFonts w:ascii="Arial" w:hAnsi="Arial" w:cs="Arial"/>
                <w:i/>
                <w:color w:val="000000"/>
                <w:sz w:val="22"/>
                <w:szCs w:val="22"/>
              </w:rPr>
              <w:t>explanations]</w:t>
            </w:r>
          </w:p>
          <w:p w14:paraId="3C562C28" w14:textId="77777777" w:rsidR="006F623A" w:rsidRPr="00EA34BA" w:rsidRDefault="006F623A" w:rsidP="006F623A">
            <w:pPr>
              <w:pBdr>
                <w:top w:val="nil"/>
                <w:left w:val="nil"/>
                <w:bottom w:val="nil"/>
                <w:right w:val="nil"/>
                <w:between w:val="nil"/>
              </w:pBdr>
              <w:tabs>
                <w:tab w:val="left" w:pos="454"/>
              </w:tabs>
              <w:spacing w:before="40" w:after="40"/>
              <w:ind w:hanging="2"/>
              <w:rPr>
                <w:rFonts w:ascii="Arial" w:eastAsia="Arial" w:hAnsi="Arial" w:cs="Arial"/>
                <w:color w:val="000000"/>
                <w:sz w:val="22"/>
                <w:szCs w:val="22"/>
              </w:rPr>
            </w:pPr>
          </w:p>
          <w:p w14:paraId="50E8DC89" w14:textId="77777777" w:rsidR="006F623A" w:rsidRPr="00EA34BA" w:rsidRDefault="006F623A" w:rsidP="006F623A">
            <w:pPr>
              <w:spacing w:before="40" w:after="40"/>
              <w:ind w:hanging="2"/>
              <w:rPr>
                <w:rFonts w:ascii="Arial" w:hAnsi="Arial" w:cs="Arial"/>
                <w:color w:val="000000"/>
                <w:sz w:val="22"/>
                <w:szCs w:val="22"/>
              </w:rPr>
            </w:pPr>
          </w:p>
        </w:tc>
      </w:tr>
      <w:tr w:rsidR="00E35356" w:rsidRPr="00EA34BA" w14:paraId="7130873F" w14:textId="77777777" w:rsidTr="00433476">
        <w:tc>
          <w:tcPr>
            <w:tcW w:w="959" w:type="dxa"/>
            <w:shd w:val="clear" w:color="auto" w:fill="auto"/>
          </w:tcPr>
          <w:p w14:paraId="0349848D" w14:textId="77777777" w:rsidR="006F623A" w:rsidRPr="00EA34BA" w:rsidRDefault="006F623A" w:rsidP="006F623A">
            <w:pPr>
              <w:spacing w:before="40" w:after="40"/>
              <w:ind w:hanging="2"/>
              <w:rPr>
                <w:rFonts w:ascii="Arial" w:hAnsi="Arial" w:cs="Arial"/>
                <w:color w:val="000000"/>
                <w:sz w:val="22"/>
                <w:szCs w:val="22"/>
              </w:rPr>
            </w:pPr>
            <w:r w:rsidRPr="00EA34BA">
              <w:rPr>
                <w:rFonts w:ascii="Arial" w:hAnsi="Arial" w:cs="Arial"/>
                <w:b/>
                <w:color w:val="000000"/>
                <w:sz w:val="22"/>
                <w:szCs w:val="22"/>
              </w:rPr>
              <w:t>1.2</w:t>
            </w:r>
          </w:p>
        </w:tc>
        <w:tc>
          <w:tcPr>
            <w:tcW w:w="2268" w:type="dxa"/>
            <w:shd w:val="clear" w:color="auto" w:fill="auto"/>
          </w:tcPr>
          <w:p w14:paraId="366EBF8F" w14:textId="77777777" w:rsidR="006F623A" w:rsidRPr="00EA34BA" w:rsidRDefault="006F623A" w:rsidP="006F623A">
            <w:pPr>
              <w:pBdr>
                <w:top w:val="nil"/>
                <w:left w:val="nil"/>
                <w:bottom w:val="nil"/>
                <w:right w:val="nil"/>
                <w:between w:val="nil"/>
              </w:pBdr>
              <w:tabs>
                <w:tab w:val="left" w:pos="454"/>
              </w:tabs>
              <w:spacing w:before="40" w:after="40"/>
              <w:ind w:hanging="2"/>
              <w:rPr>
                <w:rFonts w:ascii="Arial" w:hAnsi="Arial" w:cs="Arial"/>
                <w:color w:val="000000"/>
                <w:sz w:val="22"/>
                <w:szCs w:val="22"/>
              </w:rPr>
            </w:pPr>
            <w:r w:rsidRPr="00EA34BA">
              <w:rPr>
                <w:rFonts w:ascii="Arial" w:hAnsi="Arial" w:cs="Arial"/>
                <w:color w:val="000000"/>
                <w:sz w:val="22"/>
                <w:szCs w:val="22"/>
              </w:rPr>
              <w:t xml:space="preserve">Each signed mandate contains the minimum requirements prescribed by the JSE in the form of a proforma mandate; </w:t>
            </w:r>
          </w:p>
        </w:tc>
        <w:tc>
          <w:tcPr>
            <w:tcW w:w="3685" w:type="dxa"/>
            <w:vMerge/>
            <w:shd w:val="clear" w:color="auto" w:fill="auto"/>
          </w:tcPr>
          <w:p w14:paraId="51B79C7B" w14:textId="77777777" w:rsidR="006F623A" w:rsidRPr="00EA34BA" w:rsidRDefault="006F623A" w:rsidP="006F623A">
            <w:pPr>
              <w:widowControl w:val="0"/>
              <w:pBdr>
                <w:top w:val="nil"/>
                <w:left w:val="nil"/>
                <w:bottom w:val="nil"/>
                <w:right w:val="nil"/>
                <w:between w:val="nil"/>
              </w:pBdr>
              <w:spacing w:before="40" w:after="40"/>
              <w:ind w:hanging="2"/>
              <w:rPr>
                <w:rFonts w:ascii="Arial" w:hAnsi="Arial" w:cs="Arial"/>
                <w:color w:val="000000"/>
                <w:sz w:val="22"/>
                <w:szCs w:val="22"/>
              </w:rPr>
            </w:pPr>
          </w:p>
        </w:tc>
        <w:tc>
          <w:tcPr>
            <w:tcW w:w="3828" w:type="dxa"/>
            <w:vMerge/>
            <w:shd w:val="clear" w:color="auto" w:fill="auto"/>
          </w:tcPr>
          <w:p w14:paraId="0BFAE8C3" w14:textId="77777777" w:rsidR="006F623A" w:rsidRPr="00EA34BA" w:rsidRDefault="006F623A" w:rsidP="006F623A">
            <w:pPr>
              <w:widowControl w:val="0"/>
              <w:pBdr>
                <w:top w:val="nil"/>
                <w:left w:val="nil"/>
                <w:bottom w:val="nil"/>
                <w:right w:val="nil"/>
                <w:between w:val="nil"/>
              </w:pBdr>
              <w:spacing w:before="40" w:after="40"/>
              <w:ind w:hanging="2"/>
              <w:rPr>
                <w:rFonts w:ascii="Arial" w:hAnsi="Arial" w:cs="Arial"/>
                <w:color w:val="000000"/>
                <w:sz w:val="22"/>
                <w:szCs w:val="22"/>
              </w:rPr>
            </w:pPr>
          </w:p>
        </w:tc>
        <w:tc>
          <w:tcPr>
            <w:tcW w:w="4398" w:type="dxa"/>
            <w:vMerge/>
            <w:shd w:val="clear" w:color="auto" w:fill="auto"/>
          </w:tcPr>
          <w:p w14:paraId="33C03EA8" w14:textId="77777777" w:rsidR="006F623A" w:rsidRPr="00EA34BA" w:rsidRDefault="006F623A" w:rsidP="006F623A">
            <w:pPr>
              <w:widowControl w:val="0"/>
              <w:pBdr>
                <w:top w:val="nil"/>
                <w:left w:val="nil"/>
                <w:bottom w:val="nil"/>
                <w:right w:val="nil"/>
                <w:between w:val="nil"/>
              </w:pBdr>
              <w:spacing w:before="40" w:after="40"/>
              <w:ind w:hanging="2"/>
              <w:rPr>
                <w:rFonts w:ascii="Arial" w:hAnsi="Arial" w:cs="Arial"/>
                <w:color w:val="000000"/>
                <w:sz w:val="22"/>
                <w:szCs w:val="22"/>
              </w:rPr>
            </w:pPr>
          </w:p>
        </w:tc>
      </w:tr>
      <w:tr w:rsidR="00E35356" w:rsidRPr="00EA34BA" w14:paraId="0AB9D604" w14:textId="77777777" w:rsidTr="00433476">
        <w:tc>
          <w:tcPr>
            <w:tcW w:w="959" w:type="dxa"/>
            <w:shd w:val="clear" w:color="auto" w:fill="auto"/>
          </w:tcPr>
          <w:p w14:paraId="6DC18261" w14:textId="77777777" w:rsidR="006F623A" w:rsidRPr="00EA34BA" w:rsidRDefault="006F623A" w:rsidP="006F623A">
            <w:pPr>
              <w:spacing w:before="40" w:after="40"/>
              <w:ind w:hanging="2"/>
              <w:rPr>
                <w:rFonts w:ascii="Arial" w:hAnsi="Arial" w:cs="Arial"/>
                <w:color w:val="000000"/>
                <w:sz w:val="22"/>
                <w:szCs w:val="22"/>
              </w:rPr>
            </w:pPr>
            <w:r w:rsidRPr="00EA34BA">
              <w:rPr>
                <w:rFonts w:ascii="Arial" w:hAnsi="Arial" w:cs="Arial"/>
                <w:b/>
                <w:color w:val="000000"/>
                <w:sz w:val="22"/>
                <w:szCs w:val="22"/>
              </w:rPr>
              <w:t>1.3</w:t>
            </w:r>
          </w:p>
        </w:tc>
        <w:tc>
          <w:tcPr>
            <w:tcW w:w="2268" w:type="dxa"/>
            <w:shd w:val="clear" w:color="auto" w:fill="auto"/>
          </w:tcPr>
          <w:p w14:paraId="33B3C53D" w14:textId="77777777" w:rsidR="006F623A" w:rsidRPr="00EA34BA" w:rsidRDefault="006F623A" w:rsidP="006F623A">
            <w:pPr>
              <w:pBdr>
                <w:top w:val="nil"/>
                <w:left w:val="nil"/>
                <w:bottom w:val="nil"/>
                <w:right w:val="nil"/>
                <w:between w:val="nil"/>
              </w:pBdr>
              <w:tabs>
                <w:tab w:val="left" w:pos="454"/>
              </w:tabs>
              <w:spacing w:before="40" w:after="40"/>
              <w:ind w:hanging="2"/>
              <w:rPr>
                <w:rFonts w:ascii="Arial" w:hAnsi="Arial" w:cs="Arial"/>
                <w:color w:val="000000"/>
                <w:sz w:val="22"/>
                <w:szCs w:val="22"/>
              </w:rPr>
            </w:pPr>
            <w:r w:rsidRPr="00EA34BA">
              <w:rPr>
                <w:rFonts w:ascii="Arial" w:hAnsi="Arial" w:cs="Arial"/>
                <w:color w:val="000000"/>
                <w:sz w:val="22"/>
                <w:szCs w:val="22"/>
              </w:rPr>
              <w:t xml:space="preserve">Accounts for which mandates are still </w:t>
            </w:r>
            <w:r w:rsidRPr="00EA34BA">
              <w:rPr>
                <w:rFonts w:ascii="Arial" w:hAnsi="Arial" w:cs="Arial"/>
                <w:color w:val="000000"/>
                <w:sz w:val="22"/>
                <w:szCs w:val="22"/>
              </w:rPr>
              <w:lastRenderedPageBreak/>
              <w:t>outstanding are identified; and</w:t>
            </w:r>
          </w:p>
        </w:tc>
        <w:tc>
          <w:tcPr>
            <w:tcW w:w="3685" w:type="dxa"/>
            <w:vMerge/>
            <w:shd w:val="clear" w:color="auto" w:fill="auto"/>
          </w:tcPr>
          <w:p w14:paraId="12A294B2" w14:textId="77777777" w:rsidR="006F623A" w:rsidRPr="00EA34BA" w:rsidRDefault="006F623A" w:rsidP="006F623A">
            <w:pPr>
              <w:widowControl w:val="0"/>
              <w:pBdr>
                <w:top w:val="nil"/>
                <w:left w:val="nil"/>
                <w:bottom w:val="nil"/>
                <w:right w:val="nil"/>
                <w:between w:val="nil"/>
              </w:pBdr>
              <w:spacing w:before="40" w:after="40"/>
              <w:ind w:hanging="2"/>
              <w:rPr>
                <w:rFonts w:ascii="Arial" w:hAnsi="Arial" w:cs="Arial"/>
                <w:color w:val="000000"/>
                <w:sz w:val="22"/>
                <w:szCs w:val="22"/>
              </w:rPr>
            </w:pPr>
          </w:p>
        </w:tc>
        <w:tc>
          <w:tcPr>
            <w:tcW w:w="3828" w:type="dxa"/>
            <w:vMerge/>
            <w:shd w:val="clear" w:color="auto" w:fill="auto"/>
          </w:tcPr>
          <w:p w14:paraId="022F3AD9" w14:textId="77777777" w:rsidR="006F623A" w:rsidRPr="00EA34BA" w:rsidRDefault="006F623A" w:rsidP="006F623A">
            <w:pPr>
              <w:widowControl w:val="0"/>
              <w:pBdr>
                <w:top w:val="nil"/>
                <w:left w:val="nil"/>
                <w:bottom w:val="nil"/>
                <w:right w:val="nil"/>
                <w:between w:val="nil"/>
              </w:pBdr>
              <w:spacing w:before="40" w:after="40"/>
              <w:ind w:hanging="2"/>
              <w:rPr>
                <w:rFonts w:ascii="Arial" w:hAnsi="Arial" w:cs="Arial"/>
                <w:color w:val="000000"/>
                <w:sz w:val="22"/>
                <w:szCs w:val="22"/>
              </w:rPr>
            </w:pPr>
          </w:p>
        </w:tc>
        <w:tc>
          <w:tcPr>
            <w:tcW w:w="4398" w:type="dxa"/>
            <w:vMerge/>
            <w:shd w:val="clear" w:color="auto" w:fill="auto"/>
          </w:tcPr>
          <w:p w14:paraId="68F14390" w14:textId="77777777" w:rsidR="006F623A" w:rsidRPr="00EA34BA" w:rsidRDefault="006F623A" w:rsidP="006F623A">
            <w:pPr>
              <w:widowControl w:val="0"/>
              <w:pBdr>
                <w:top w:val="nil"/>
                <w:left w:val="nil"/>
                <w:bottom w:val="nil"/>
                <w:right w:val="nil"/>
                <w:between w:val="nil"/>
              </w:pBdr>
              <w:spacing w:before="40" w:after="40"/>
              <w:ind w:hanging="2"/>
              <w:rPr>
                <w:rFonts w:ascii="Arial" w:hAnsi="Arial" w:cs="Arial"/>
                <w:color w:val="000000"/>
                <w:sz w:val="22"/>
                <w:szCs w:val="22"/>
              </w:rPr>
            </w:pPr>
          </w:p>
        </w:tc>
      </w:tr>
      <w:tr w:rsidR="00E35356" w:rsidRPr="00EA34BA" w14:paraId="29491816" w14:textId="77777777" w:rsidTr="00433476">
        <w:tc>
          <w:tcPr>
            <w:tcW w:w="959" w:type="dxa"/>
            <w:shd w:val="clear" w:color="auto" w:fill="auto"/>
          </w:tcPr>
          <w:p w14:paraId="165414BF" w14:textId="77777777" w:rsidR="006F623A" w:rsidRPr="00EA34BA" w:rsidRDefault="006F623A" w:rsidP="006F623A">
            <w:pPr>
              <w:spacing w:before="40" w:after="40"/>
              <w:ind w:hanging="2"/>
              <w:rPr>
                <w:rFonts w:ascii="Arial" w:hAnsi="Arial" w:cs="Arial"/>
                <w:color w:val="000000"/>
                <w:sz w:val="22"/>
                <w:szCs w:val="22"/>
              </w:rPr>
            </w:pPr>
            <w:r w:rsidRPr="00EA34BA">
              <w:rPr>
                <w:rFonts w:ascii="Arial" w:hAnsi="Arial" w:cs="Arial"/>
                <w:b/>
                <w:color w:val="000000"/>
                <w:sz w:val="22"/>
                <w:szCs w:val="22"/>
              </w:rPr>
              <w:t>1.4</w:t>
            </w:r>
          </w:p>
        </w:tc>
        <w:tc>
          <w:tcPr>
            <w:tcW w:w="2268" w:type="dxa"/>
            <w:shd w:val="clear" w:color="auto" w:fill="auto"/>
          </w:tcPr>
          <w:p w14:paraId="32ACAD31" w14:textId="77777777" w:rsidR="006F623A" w:rsidRPr="00EA34BA" w:rsidRDefault="006F623A" w:rsidP="006F623A">
            <w:pPr>
              <w:pBdr>
                <w:top w:val="nil"/>
                <w:left w:val="nil"/>
                <w:bottom w:val="nil"/>
                <w:right w:val="nil"/>
                <w:between w:val="nil"/>
              </w:pBdr>
              <w:tabs>
                <w:tab w:val="left" w:pos="454"/>
              </w:tabs>
              <w:spacing w:before="40" w:after="40"/>
              <w:ind w:hanging="2"/>
              <w:rPr>
                <w:rFonts w:ascii="Arial" w:hAnsi="Arial" w:cs="Arial"/>
                <w:color w:val="000000"/>
                <w:sz w:val="22"/>
                <w:szCs w:val="22"/>
              </w:rPr>
            </w:pPr>
            <w:r w:rsidRPr="00EA34BA">
              <w:rPr>
                <w:rFonts w:ascii="Arial" w:hAnsi="Arial" w:cs="Arial"/>
                <w:color w:val="000000"/>
                <w:sz w:val="22"/>
                <w:szCs w:val="22"/>
              </w:rPr>
              <w:t>Remedial action is taken to address outstanding mandates</w:t>
            </w:r>
            <w:r>
              <w:rPr>
                <w:rFonts w:ascii="Arial" w:hAnsi="Arial" w:cs="Arial"/>
                <w:color w:val="000000"/>
                <w:sz w:val="22"/>
                <w:szCs w:val="22"/>
              </w:rPr>
              <w:t>.</w:t>
            </w:r>
          </w:p>
        </w:tc>
        <w:tc>
          <w:tcPr>
            <w:tcW w:w="3685" w:type="dxa"/>
            <w:vMerge/>
            <w:shd w:val="clear" w:color="auto" w:fill="auto"/>
          </w:tcPr>
          <w:p w14:paraId="257D076B" w14:textId="77777777" w:rsidR="006F623A" w:rsidRPr="00EA34BA" w:rsidRDefault="006F623A" w:rsidP="006F623A">
            <w:pPr>
              <w:widowControl w:val="0"/>
              <w:pBdr>
                <w:top w:val="nil"/>
                <w:left w:val="nil"/>
                <w:bottom w:val="nil"/>
                <w:right w:val="nil"/>
                <w:between w:val="nil"/>
              </w:pBdr>
              <w:spacing w:before="40" w:after="40"/>
              <w:ind w:hanging="2"/>
              <w:rPr>
                <w:rFonts w:ascii="Arial" w:hAnsi="Arial" w:cs="Arial"/>
                <w:color w:val="000000"/>
                <w:sz w:val="22"/>
                <w:szCs w:val="22"/>
              </w:rPr>
            </w:pPr>
          </w:p>
        </w:tc>
        <w:tc>
          <w:tcPr>
            <w:tcW w:w="3828" w:type="dxa"/>
            <w:vMerge/>
            <w:shd w:val="clear" w:color="auto" w:fill="auto"/>
          </w:tcPr>
          <w:p w14:paraId="48926CD0" w14:textId="77777777" w:rsidR="006F623A" w:rsidRPr="00EA34BA" w:rsidRDefault="006F623A" w:rsidP="006F623A">
            <w:pPr>
              <w:widowControl w:val="0"/>
              <w:pBdr>
                <w:top w:val="nil"/>
                <w:left w:val="nil"/>
                <w:bottom w:val="nil"/>
                <w:right w:val="nil"/>
                <w:between w:val="nil"/>
              </w:pBdr>
              <w:spacing w:before="40" w:after="40"/>
              <w:ind w:hanging="2"/>
              <w:rPr>
                <w:rFonts w:ascii="Arial" w:hAnsi="Arial" w:cs="Arial"/>
                <w:color w:val="000000"/>
                <w:sz w:val="22"/>
                <w:szCs w:val="22"/>
              </w:rPr>
            </w:pPr>
          </w:p>
        </w:tc>
        <w:tc>
          <w:tcPr>
            <w:tcW w:w="4398" w:type="dxa"/>
            <w:vMerge/>
            <w:shd w:val="clear" w:color="auto" w:fill="auto"/>
          </w:tcPr>
          <w:p w14:paraId="34653258" w14:textId="77777777" w:rsidR="006F623A" w:rsidRPr="00EA34BA" w:rsidRDefault="006F623A" w:rsidP="006F623A">
            <w:pPr>
              <w:widowControl w:val="0"/>
              <w:pBdr>
                <w:top w:val="nil"/>
                <w:left w:val="nil"/>
                <w:bottom w:val="nil"/>
                <w:right w:val="nil"/>
                <w:between w:val="nil"/>
              </w:pBdr>
              <w:spacing w:before="40" w:after="40"/>
              <w:ind w:hanging="2"/>
              <w:rPr>
                <w:rFonts w:ascii="Arial" w:hAnsi="Arial" w:cs="Arial"/>
                <w:color w:val="000000"/>
                <w:sz w:val="22"/>
                <w:szCs w:val="22"/>
              </w:rPr>
            </w:pPr>
          </w:p>
        </w:tc>
      </w:tr>
      <w:tr w:rsidR="00E35356" w:rsidRPr="0052510D" w14:paraId="572BEA99" w14:textId="77777777" w:rsidTr="00433476">
        <w:tc>
          <w:tcPr>
            <w:tcW w:w="959" w:type="dxa"/>
            <w:shd w:val="clear" w:color="auto" w:fill="auto"/>
          </w:tcPr>
          <w:p w14:paraId="742DCDB8" w14:textId="77777777" w:rsidR="006F623A" w:rsidRPr="0052510D" w:rsidRDefault="006F623A" w:rsidP="006F623A">
            <w:pPr>
              <w:spacing w:before="40" w:after="40"/>
              <w:ind w:hanging="2"/>
              <w:rPr>
                <w:rFonts w:ascii="Arial" w:hAnsi="Arial" w:cs="Arial"/>
                <w:color w:val="000000"/>
                <w:sz w:val="22"/>
                <w:szCs w:val="22"/>
              </w:rPr>
            </w:pPr>
            <w:r w:rsidRPr="0052510D">
              <w:rPr>
                <w:rFonts w:ascii="Arial" w:hAnsi="Arial" w:cs="Arial"/>
                <w:b/>
                <w:color w:val="000000"/>
                <w:sz w:val="22"/>
                <w:szCs w:val="22"/>
              </w:rPr>
              <w:t>2</w:t>
            </w:r>
          </w:p>
        </w:tc>
        <w:tc>
          <w:tcPr>
            <w:tcW w:w="2268" w:type="dxa"/>
            <w:shd w:val="clear" w:color="auto" w:fill="auto"/>
          </w:tcPr>
          <w:p w14:paraId="1C3A01DC" w14:textId="4C453E29" w:rsidR="006F623A" w:rsidRPr="0052510D" w:rsidRDefault="006F623A" w:rsidP="006F623A">
            <w:pPr>
              <w:keepNext/>
              <w:keepLines/>
              <w:pBdr>
                <w:top w:val="nil"/>
                <w:left w:val="nil"/>
                <w:bottom w:val="nil"/>
                <w:right w:val="nil"/>
                <w:between w:val="nil"/>
              </w:pBdr>
              <w:tabs>
                <w:tab w:val="left" w:pos="454"/>
              </w:tabs>
              <w:spacing w:before="40" w:after="40"/>
              <w:ind w:hanging="2"/>
              <w:rPr>
                <w:rFonts w:ascii="Arial" w:hAnsi="Arial" w:cs="Arial"/>
                <w:color w:val="000000"/>
                <w:sz w:val="22"/>
                <w:szCs w:val="22"/>
              </w:rPr>
            </w:pPr>
            <w:r w:rsidRPr="0052510D">
              <w:rPr>
                <w:rFonts w:ascii="Arial" w:hAnsi="Arial" w:cs="Arial"/>
                <w:color w:val="000000"/>
                <w:sz w:val="22"/>
                <w:szCs w:val="22"/>
              </w:rPr>
              <w:t>Key control objectives for 1.1 to 1.4 above</w:t>
            </w:r>
            <w:r w:rsidR="00E35356" w:rsidRPr="0052510D">
              <w:rPr>
                <w:rFonts w:ascii="Arial" w:hAnsi="Arial" w:cs="Arial"/>
                <w:color w:val="000000"/>
                <w:sz w:val="22"/>
                <w:szCs w:val="22"/>
              </w:rPr>
              <w:t>.</w:t>
            </w:r>
          </w:p>
        </w:tc>
        <w:tc>
          <w:tcPr>
            <w:tcW w:w="3685" w:type="dxa"/>
            <w:shd w:val="clear" w:color="auto" w:fill="auto"/>
          </w:tcPr>
          <w:p w14:paraId="78660BB1" w14:textId="7D6BB39F" w:rsidR="006F623A" w:rsidRPr="0052510D" w:rsidRDefault="006F623A" w:rsidP="006F623A">
            <w:pPr>
              <w:spacing w:before="40" w:after="40"/>
              <w:ind w:hanging="2"/>
              <w:rPr>
                <w:rFonts w:ascii="Arial" w:hAnsi="Arial" w:cs="Arial"/>
                <w:color w:val="000000"/>
                <w:sz w:val="22"/>
                <w:szCs w:val="22"/>
              </w:rPr>
            </w:pPr>
            <w:r w:rsidRPr="0052510D">
              <w:rPr>
                <w:rFonts w:ascii="Arial" w:eastAsia="Arial" w:hAnsi="Arial" w:cs="Arial"/>
                <w:color w:val="000000"/>
                <w:sz w:val="22"/>
                <w:szCs w:val="22"/>
              </w:rPr>
              <w:t xml:space="preserve">Obtain from </w:t>
            </w:r>
            <w:r w:rsidR="00263798" w:rsidRPr="0052510D">
              <w:rPr>
                <w:rFonts w:ascii="Arial" w:eastAsia="Arial" w:hAnsi="Arial" w:cs="Arial"/>
                <w:i/>
                <w:color w:val="000000"/>
                <w:sz w:val="22"/>
                <w:szCs w:val="22"/>
              </w:rPr>
              <w:t>[</w:t>
            </w:r>
            <w:r w:rsidR="00263798" w:rsidRPr="0052510D">
              <w:rPr>
                <w:rFonts w:ascii="Arial" w:eastAsia="Arial" w:hAnsi="Arial" w:cs="Arial"/>
                <w:i/>
                <w:iCs/>
                <w:color w:val="000000"/>
                <w:sz w:val="22"/>
                <w:szCs w:val="22"/>
              </w:rPr>
              <w:t>state the name and designation of the member representative</w:t>
            </w:r>
            <w:r w:rsidR="00263798" w:rsidRPr="0052510D">
              <w:rPr>
                <w:rFonts w:ascii="Arial" w:eastAsia="Arial" w:hAnsi="Arial" w:cs="Arial"/>
                <w:i/>
                <w:color w:val="000000"/>
                <w:sz w:val="22"/>
                <w:szCs w:val="22"/>
              </w:rPr>
              <w:t>]</w:t>
            </w:r>
            <w:r w:rsidRPr="0052510D">
              <w:rPr>
                <w:rFonts w:ascii="Arial" w:eastAsia="Arial" w:hAnsi="Arial" w:cs="Arial"/>
                <w:color w:val="000000"/>
                <w:sz w:val="22"/>
                <w:szCs w:val="22"/>
              </w:rPr>
              <w:t xml:space="preserve"> a list of </w:t>
            </w:r>
            <w:r w:rsidR="0003224E" w:rsidRPr="0052510D">
              <w:rPr>
                <w:rFonts w:ascii="Arial" w:eastAsia="Arial" w:hAnsi="Arial" w:cs="Arial"/>
                <w:color w:val="000000"/>
                <w:sz w:val="22"/>
                <w:szCs w:val="22"/>
              </w:rPr>
              <w:t xml:space="preserve">the </w:t>
            </w:r>
            <w:r w:rsidRPr="0052510D">
              <w:rPr>
                <w:rFonts w:ascii="Arial" w:eastAsia="Arial" w:hAnsi="Arial" w:cs="Arial"/>
                <w:color w:val="000000"/>
                <w:sz w:val="22"/>
                <w:szCs w:val="22"/>
              </w:rPr>
              <w:t xml:space="preserve">investment management and custody clients (the “Clients”) at </w:t>
            </w:r>
            <w:r w:rsidR="0003224E" w:rsidRPr="0052510D">
              <w:rPr>
                <w:rFonts w:ascii="Arial" w:eastAsia="Arial" w:hAnsi="Arial" w:cs="Arial"/>
                <w:color w:val="000000"/>
                <w:sz w:val="22"/>
                <w:szCs w:val="22"/>
              </w:rPr>
              <w:t xml:space="preserve">the </w:t>
            </w:r>
            <w:r w:rsidRPr="0052510D">
              <w:rPr>
                <w:rFonts w:ascii="Arial" w:eastAsia="Arial" w:hAnsi="Arial" w:cs="Arial"/>
                <w:color w:val="000000"/>
                <w:sz w:val="22"/>
                <w:szCs w:val="22"/>
              </w:rPr>
              <w:lastRenderedPageBreak/>
              <w:t xml:space="preserve">year ended </w:t>
            </w:r>
            <w:r w:rsidRPr="0052510D">
              <w:rPr>
                <w:rFonts w:ascii="Arial" w:eastAsia="Arial" w:hAnsi="Arial" w:cs="Arial"/>
                <w:i/>
                <w:iCs/>
                <w:color w:val="000000"/>
                <w:sz w:val="22"/>
                <w:szCs w:val="22"/>
              </w:rPr>
              <w:t>[state</w:t>
            </w:r>
            <w:r w:rsidR="0003224E" w:rsidRPr="0052510D">
              <w:rPr>
                <w:rFonts w:ascii="Arial" w:eastAsia="Arial" w:hAnsi="Arial" w:cs="Arial"/>
                <w:i/>
                <w:iCs/>
                <w:color w:val="000000"/>
                <w:sz w:val="22"/>
                <w:szCs w:val="22"/>
              </w:rPr>
              <w:t xml:space="preserve"> the</w:t>
            </w:r>
            <w:r w:rsidRPr="0052510D">
              <w:rPr>
                <w:rFonts w:ascii="Arial" w:eastAsia="Arial" w:hAnsi="Arial" w:cs="Arial"/>
                <w:i/>
                <w:iCs/>
                <w:color w:val="000000"/>
                <w:sz w:val="22"/>
                <w:szCs w:val="22"/>
              </w:rPr>
              <w:t xml:space="preserve"> member’s year</w:t>
            </w:r>
            <w:r w:rsidR="0003224E" w:rsidRPr="0052510D">
              <w:rPr>
                <w:rFonts w:ascii="Arial" w:eastAsia="Arial" w:hAnsi="Arial" w:cs="Arial"/>
                <w:i/>
                <w:iCs/>
                <w:color w:val="000000"/>
                <w:sz w:val="22"/>
                <w:szCs w:val="22"/>
              </w:rPr>
              <w:t>-</w:t>
            </w:r>
            <w:r w:rsidRPr="0052510D">
              <w:rPr>
                <w:rFonts w:ascii="Arial" w:eastAsia="Arial" w:hAnsi="Arial" w:cs="Arial"/>
                <w:i/>
                <w:iCs/>
                <w:color w:val="000000"/>
                <w:sz w:val="22"/>
                <w:szCs w:val="22"/>
              </w:rPr>
              <w:t>end]</w:t>
            </w:r>
            <w:r w:rsidRPr="0052510D">
              <w:rPr>
                <w:rFonts w:ascii="Arial" w:eastAsia="Arial" w:hAnsi="Arial" w:cs="Arial"/>
                <w:color w:val="000000"/>
                <w:sz w:val="22"/>
                <w:szCs w:val="22"/>
              </w:rPr>
              <w:t xml:space="preserve"> produced by</w:t>
            </w:r>
            <w:r w:rsidR="0003224E" w:rsidRPr="0052510D">
              <w:rPr>
                <w:rFonts w:ascii="Arial" w:eastAsia="Arial" w:hAnsi="Arial" w:cs="Arial"/>
                <w:color w:val="000000"/>
                <w:sz w:val="22"/>
                <w:szCs w:val="22"/>
              </w:rPr>
              <w:t xml:space="preserve"> the</w:t>
            </w:r>
            <w:r w:rsidRPr="0052510D">
              <w:rPr>
                <w:rFonts w:ascii="Arial" w:eastAsia="Arial" w:hAnsi="Arial" w:cs="Arial"/>
                <w:color w:val="000000"/>
                <w:sz w:val="22"/>
                <w:szCs w:val="22"/>
              </w:rPr>
              <w:t xml:space="preserve"> BDA, including the value of</w:t>
            </w:r>
            <w:r w:rsidR="0003224E" w:rsidRPr="0052510D">
              <w:rPr>
                <w:rFonts w:ascii="Arial" w:eastAsia="Arial" w:hAnsi="Arial" w:cs="Arial"/>
                <w:color w:val="000000"/>
                <w:sz w:val="22"/>
                <w:szCs w:val="22"/>
              </w:rPr>
              <w:t xml:space="preserve"> the</w:t>
            </w:r>
            <w:r w:rsidRPr="0052510D">
              <w:rPr>
                <w:rFonts w:ascii="Arial" w:eastAsia="Arial" w:hAnsi="Arial" w:cs="Arial"/>
                <w:color w:val="000000"/>
                <w:sz w:val="22"/>
                <w:szCs w:val="22"/>
              </w:rPr>
              <w:t xml:space="preserve"> Clients’ total cash and securities holdings</w:t>
            </w:r>
            <w:r w:rsidR="0003224E" w:rsidRPr="0052510D">
              <w:rPr>
                <w:rFonts w:ascii="Arial" w:eastAsia="Arial" w:hAnsi="Arial" w:cs="Arial"/>
                <w:color w:val="000000"/>
                <w:sz w:val="22"/>
                <w:szCs w:val="22"/>
              </w:rPr>
              <w:t>,</w:t>
            </w:r>
            <w:r w:rsidRPr="0052510D">
              <w:rPr>
                <w:rFonts w:ascii="Arial" w:eastAsia="Arial" w:hAnsi="Arial" w:cs="Arial"/>
                <w:color w:val="000000"/>
                <w:sz w:val="22"/>
                <w:szCs w:val="22"/>
              </w:rPr>
              <w:t xml:space="preserve"> and select</w:t>
            </w:r>
            <w:r w:rsidRPr="0052510D">
              <w:rPr>
                <w:rFonts w:ascii="Arial" w:hAnsi="Arial" w:cs="Arial"/>
                <w:color w:val="000000"/>
                <w:sz w:val="22"/>
                <w:szCs w:val="22"/>
                <w:lang w:eastAsia="en-GB"/>
              </w:rPr>
              <w:t xml:space="preserve"> [a sample of the top 50/all </w:t>
            </w:r>
            <w:r w:rsidRPr="0052510D">
              <w:rPr>
                <w:rFonts w:ascii="Arial" w:hAnsi="Arial" w:cs="Arial"/>
                <w:i/>
                <w:color w:val="000000"/>
                <w:sz w:val="22"/>
                <w:szCs w:val="22"/>
                <w:lang w:eastAsia="en-GB"/>
              </w:rPr>
              <w:t>[</w:t>
            </w:r>
            <w:r w:rsidRPr="0052510D">
              <w:rPr>
                <w:rFonts w:ascii="Arial" w:hAnsi="Arial" w:cs="Arial"/>
                <w:i/>
                <w:iCs/>
                <w:color w:val="000000"/>
                <w:sz w:val="22"/>
                <w:szCs w:val="22"/>
                <w:lang w:eastAsia="en-GB"/>
              </w:rPr>
              <w:t>state</w:t>
            </w:r>
            <w:r w:rsidR="0003224E" w:rsidRPr="0052510D">
              <w:rPr>
                <w:rFonts w:ascii="Arial" w:hAnsi="Arial" w:cs="Arial"/>
                <w:i/>
                <w:iCs/>
                <w:color w:val="000000"/>
                <w:sz w:val="22"/>
                <w:szCs w:val="22"/>
                <w:lang w:eastAsia="en-GB"/>
              </w:rPr>
              <w:t xml:space="preserve"> the</w:t>
            </w:r>
            <w:r w:rsidRPr="0052510D">
              <w:rPr>
                <w:rFonts w:ascii="Arial" w:hAnsi="Arial" w:cs="Arial"/>
                <w:i/>
                <w:iCs/>
                <w:color w:val="000000"/>
                <w:sz w:val="22"/>
                <w:szCs w:val="22"/>
                <w:lang w:eastAsia="en-GB"/>
              </w:rPr>
              <w:t xml:space="preserve"> number of</w:t>
            </w:r>
            <w:r w:rsidR="0003224E" w:rsidRPr="0052510D">
              <w:rPr>
                <w:rFonts w:ascii="Arial" w:hAnsi="Arial" w:cs="Arial"/>
                <w:i/>
                <w:iCs/>
                <w:color w:val="000000"/>
                <w:sz w:val="22"/>
                <w:szCs w:val="22"/>
                <w:lang w:eastAsia="en-GB"/>
              </w:rPr>
              <w:t xml:space="preserve"> </w:t>
            </w:r>
            <w:r w:rsidRPr="0052510D">
              <w:rPr>
                <w:rFonts w:ascii="Arial" w:hAnsi="Arial" w:cs="Arial"/>
                <w:i/>
                <w:iCs/>
                <w:color w:val="000000"/>
                <w:sz w:val="22"/>
                <w:szCs w:val="22"/>
                <w:lang w:eastAsia="en-GB"/>
              </w:rPr>
              <w:t>items</w:t>
            </w:r>
            <w:r w:rsidR="0003224E" w:rsidRPr="0052510D">
              <w:rPr>
                <w:rFonts w:ascii="Arial" w:hAnsi="Arial" w:cs="Arial"/>
                <w:i/>
                <w:iCs/>
                <w:color w:val="000000"/>
                <w:sz w:val="22"/>
                <w:szCs w:val="22"/>
                <w:lang w:eastAsia="en-GB"/>
              </w:rPr>
              <w:t>,</w:t>
            </w:r>
            <w:r w:rsidRPr="0052510D">
              <w:rPr>
                <w:rFonts w:ascii="Arial" w:hAnsi="Arial" w:cs="Arial"/>
                <w:i/>
                <w:iCs/>
                <w:color w:val="000000"/>
                <w:sz w:val="22"/>
                <w:szCs w:val="22"/>
                <w:lang w:eastAsia="en-GB"/>
              </w:rPr>
              <w:t xml:space="preserve"> if</w:t>
            </w:r>
            <w:r w:rsidR="0003224E" w:rsidRPr="0052510D">
              <w:rPr>
                <w:rFonts w:ascii="Arial" w:hAnsi="Arial" w:cs="Arial"/>
                <w:i/>
                <w:iCs/>
                <w:color w:val="000000"/>
                <w:sz w:val="22"/>
                <w:szCs w:val="22"/>
                <w:lang w:eastAsia="en-GB"/>
              </w:rPr>
              <w:t xml:space="preserve"> the</w:t>
            </w:r>
            <w:r w:rsidRPr="0052510D">
              <w:rPr>
                <w:rFonts w:ascii="Arial" w:hAnsi="Arial" w:cs="Arial"/>
                <w:i/>
                <w:iCs/>
                <w:color w:val="000000"/>
                <w:sz w:val="22"/>
                <w:szCs w:val="22"/>
                <w:lang w:eastAsia="en-GB"/>
              </w:rPr>
              <w:t xml:space="preserve"> population is less than 50</w:t>
            </w:r>
            <w:r w:rsidRPr="0052510D">
              <w:rPr>
                <w:rFonts w:ascii="Arial" w:hAnsi="Arial" w:cs="Arial"/>
                <w:i/>
                <w:color w:val="000000"/>
                <w:sz w:val="22"/>
                <w:szCs w:val="22"/>
                <w:lang w:eastAsia="en-GB"/>
              </w:rPr>
              <w:t>]</w:t>
            </w:r>
            <w:r w:rsidRPr="0052510D">
              <w:rPr>
                <w:rFonts w:ascii="Arial" w:hAnsi="Arial" w:cs="Arial"/>
                <w:color w:val="000000"/>
                <w:sz w:val="22"/>
                <w:szCs w:val="22"/>
                <w:lang w:eastAsia="en-GB"/>
              </w:rPr>
              <w:t xml:space="preserve"> </w:t>
            </w:r>
            <w:r w:rsidR="0003224E" w:rsidRPr="0052510D">
              <w:rPr>
                <w:rFonts w:ascii="Arial" w:hAnsi="Arial" w:cs="Arial"/>
                <w:color w:val="000000"/>
                <w:sz w:val="22"/>
                <w:szCs w:val="22"/>
                <w:lang w:eastAsia="en-GB"/>
              </w:rPr>
              <w:t xml:space="preserve">the </w:t>
            </w:r>
            <w:r w:rsidRPr="0052510D">
              <w:rPr>
                <w:rFonts w:ascii="Arial" w:hAnsi="Arial" w:cs="Arial"/>
                <w:color w:val="000000"/>
                <w:sz w:val="22"/>
                <w:szCs w:val="22"/>
              </w:rPr>
              <w:t xml:space="preserve">Clients </w:t>
            </w:r>
            <w:r w:rsidRPr="0052510D">
              <w:rPr>
                <w:rFonts w:ascii="Arial" w:hAnsi="Arial" w:cs="Arial"/>
                <w:color w:val="000000"/>
                <w:sz w:val="22"/>
                <w:szCs w:val="22"/>
                <w:lang w:eastAsia="en-GB"/>
              </w:rPr>
              <w:t>based on the value of clients’ total cash and securities holdings</w:t>
            </w:r>
            <w:r w:rsidRPr="0052510D">
              <w:rPr>
                <w:rFonts w:ascii="Arial" w:eastAsia="Arial" w:hAnsi="Arial" w:cs="Arial"/>
                <w:color w:val="000000"/>
                <w:sz w:val="22"/>
                <w:szCs w:val="22"/>
              </w:rPr>
              <w:t>.</w:t>
            </w:r>
          </w:p>
          <w:p w14:paraId="6858A626" w14:textId="77777777" w:rsidR="006F623A" w:rsidRPr="0052510D" w:rsidRDefault="006F623A" w:rsidP="006F623A">
            <w:pPr>
              <w:spacing w:before="40" w:after="40"/>
              <w:ind w:hanging="2"/>
              <w:rPr>
                <w:rFonts w:ascii="Arial" w:eastAsia="Arial" w:hAnsi="Arial" w:cs="Arial"/>
                <w:color w:val="000000"/>
                <w:sz w:val="22"/>
                <w:szCs w:val="22"/>
              </w:rPr>
            </w:pPr>
            <w:r w:rsidRPr="0052510D">
              <w:rPr>
                <w:rFonts w:ascii="Arial" w:eastAsia="Arial" w:hAnsi="Arial" w:cs="Arial"/>
                <w:color w:val="000000"/>
                <w:sz w:val="22"/>
                <w:szCs w:val="22"/>
              </w:rPr>
              <w:t>For the [sample/number of items] selected, perform the following procedures:</w:t>
            </w:r>
          </w:p>
          <w:p w14:paraId="2BEADE97" w14:textId="6D6A61E3" w:rsidR="006F623A" w:rsidRPr="0052510D" w:rsidRDefault="006F623A" w:rsidP="0003224E">
            <w:pPr>
              <w:spacing w:before="40" w:after="40"/>
              <w:ind w:left="459" w:hanging="461"/>
              <w:rPr>
                <w:rFonts w:ascii="Arial" w:eastAsia="Arial" w:hAnsi="Arial" w:cs="Arial"/>
                <w:color w:val="000000"/>
                <w:sz w:val="22"/>
                <w:szCs w:val="22"/>
              </w:rPr>
            </w:pPr>
            <w:r w:rsidRPr="0052510D">
              <w:rPr>
                <w:rFonts w:ascii="Arial" w:eastAsia="Arial" w:hAnsi="Arial" w:cs="Arial"/>
                <w:color w:val="000000"/>
                <w:sz w:val="22"/>
                <w:szCs w:val="22"/>
              </w:rPr>
              <w:t xml:space="preserve">2.1 </w:t>
            </w:r>
            <w:r w:rsidR="0003224E" w:rsidRPr="0052510D">
              <w:rPr>
                <w:rFonts w:ascii="Arial" w:eastAsia="Arial" w:hAnsi="Arial" w:cs="Arial"/>
                <w:color w:val="000000"/>
                <w:sz w:val="22"/>
                <w:szCs w:val="22"/>
              </w:rPr>
              <w:t> </w:t>
            </w:r>
            <w:r w:rsidRPr="0052510D">
              <w:rPr>
                <w:rFonts w:ascii="Arial" w:eastAsia="Arial" w:hAnsi="Arial" w:cs="Arial"/>
                <w:color w:val="000000"/>
                <w:sz w:val="22"/>
                <w:szCs w:val="22"/>
              </w:rPr>
              <w:t>Inspect a signed mandate (and the needs analysis completed for investment management clients) obtained from each client and agree that the mandates are signed by both the member and the client;</w:t>
            </w:r>
          </w:p>
          <w:p w14:paraId="3D2A8D35" w14:textId="5578EA28" w:rsidR="006F623A" w:rsidRPr="0052510D" w:rsidRDefault="006F623A" w:rsidP="0003224E">
            <w:pPr>
              <w:spacing w:before="40" w:after="40"/>
              <w:ind w:left="459" w:hanging="461"/>
              <w:rPr>
                <w:rFonts w:ascii="Arial" w:eastAsia="Arial" w:hAnsi="Arial" w:cs="Arial"/>
                <w:color w:val="000000"/>
                <w:sz w:val="22"/>
                <w:szCs w:val="22"/>
              </w:rPr>
            </w:pPr>
            <w:r w:rsidRPr="0052510D">
              <w:rPr>
                <w:rFonts w:ascii="Arial" w:eastAsia="Arial" w:hAnsi="Arial" w:cs="Arial"/>
                <w:color w:val="000000"/>
                <w:sz w:val="22"/>
                <w:szCs w:val="22"/>
              </w:rPr>
              <w:t>2.2. Inspect each signed mandate obtained in procedure 2.1 above and agree</w:t>
            </w:r>
            <w:r w:rsidR="0003224E" w:rsidRPr="0052510D">
              <w:rPr>
                <w:rFonts w:ascii="Arial" w:eastAsia="Arial" w:hAnsi="Arial" w:cs="Arial"/>
                <w:color w:val="000000"/>
                <w:sz w:val="22"/>
                <w:szCs w:val="22"/>
              </w:rPr>
              <w:t>,</w:t>
            </w:r>
            <w:r w:rsidRPr="0052510D">
              <w:rPr>
                <w:rFonts w:ascii="Arial" w:eastAsia="Arial" w:hAnsi="Arial" w:cs="Arial"/>
                <w:color w:val="000000"/>
                <w:sz w:val="22"/>
                <w:szCs w:val="22"/>
              </w:rPr>
              <w:t xml:space="preserve"> by </w:t>
            </w:r>
            <w:r w:rsidR="0003224E" w:rsidRPr="0052510D">
              <w:rPr>
                <w:rFonts w:ascii="Arial" w:eastAsia="Arial" w:hAnsi="Arial" w:cs="Arial"/>
                <w:color w:val="000000"/>
                <w:sz w:val="22"/>
                <w:szCs w:val="22"/>
              </w:rPr>
              <w:t xml:space="preserve">an </w:t>
            </w:r>
            <w:r w:rsidRPr="0052510D">
              <w:rPr>
                <w:rFonts w:ascii="Arial" w:eastAsia="Arial" w:hAnsi="Arial" w:cs="Arial"/>
                <w:color w:val="000000"/>
                <w:sz w:val="22"/>
                <w:szCs w:val="22"/>
              </w:rPr>
              <w:t>inspection of the signed mandate</w:t>
            </w:r>
            <w:r w:rsidR="0003224E" w:rsidRPr="0052510D">
              <w:rPr>
                <w:rFonts w:ascii="Arial" w:eastAsia="Arial" w:hAnsi="Arial" w:cs="Arial"/>
                <w:color w:val="000000"/>
                <w:sz w:val="22"/>
                <w:szCs w:val="22"/>
              </w:rPr>
              <w:t>,</w:t>
            </w:r>
            <w:r w:rsidRPr="0052510D">
              <w:rPr>
                <w:rFonts w:ascii="Arial" w:eastAsia="Arial" w:hAnsi="Arial" w:cs="Arial"/>
                <w:color w:val="000000"/>
                <w:sz w:val="22"/>
                <w:szCs w:val="22"/>
              </w:rPr>
              <w:t xml:space="preserve"> that:</w:t>
            </w:r>
          </w:p>
          <w:p w14:paraId="24781148" w14:textId="6265E2E7" w:rsidR="006F623A" w:rsidRPr="0052510D" w:rsidRDefault="006F623A" w:rsidP="0003224E">
            <w:pPr>
              <w:spacing w:before="40" w:after="40"/>
              <w:ind w:left="1168" w:hanging="709"/>
              <w:rPr>
                <w:rFonts w:ascii="Arial" w:eastAsia="Arial" w:hAnsi="Arial" w:cs="Arial"/>
                <w:color w:val="000000"/>
                <w:sz w:val="22"/>
                <w:szCs w:val="22"/>
              </w:rPr>
            </w:pPr>
            <w:r w:rsidRPr="0052510D">
              <w:rPr>
                <w:rFonts w:ascii="Arial" w:eastAsia="Arial" w:hAnsi="Arial" w:cs="Arial"/>
                <w:color w:val="000000"/>
                <w:sz w:val="22"/>
                <w:szCs w:val="22"/>
              </w:rPr>
              <w:lastRenderedPageBreak/>
              <w:t xml:space="preserve">2.2.1 </w:t>
            </w:r>
            <w:r w:rsidR="0003224E" w:rsidRPr="0052510D">
              <w:rPr>
                <w:rFonts w:ascii="Arial" w:eastAsia="Arial" w:hAnsi="Arial" w:cs="Arial"/>
                <w:color w:val="000000"/>
                <w:sz w:val="22"/>
                <w:szCs w:val="22"/>
              </w:rPr>
              <w:t> </w:t>
            </w:r>
            <w:r w:rsidRPr="0052510D">
              <w:rPr>
                <w:rFonts w:ascii="Arial" w:eastAsia="Arial" w:hAnsi="Arial" w:cs="Arial"/>
                <w:color w:val="000000"/>
                <w:sz w:val="22"/>
                <w:szCs w:val="22"/>
              </w:rPr>
              <w:t>original copies of the mandates are on hand; and</w:t>
            </w:r>
          </w:p>
          <w:p w14:paraId="2D3BC7A1" w14:textId="6AB86610" w:rsidR="006F623A" w:rsidRPr="0052510D" w:rsidRDefault="006F623A" w:rsidP="0003224E">
            <w:pPr>
              <w:spacing w:before="40" w:after="40"/>
              <w:ind w:left="1168" w:hanging="709"/>
              <w:rPr>
                <w:rFonts w:ascii="Arial" w:eastAsia="Arial" w:hAnsi="Arial" w:cs="Arial"/>
                <w:color w:val="000000"/>
                <w:sz w:val="22"/>
                <w:szCs w:val="22"/>
              </w:rPr>
            </w:pPr>
            <w:r w:rsidRPr="0052510D">
              <w:rPr>
                <w:rFonts w:ascii="Arial" w:eastAsia="Arial" w:hAnsi="Arial" w:cs="Arial"/>
                <w:color w:val="000000"/>
                <w:sz w:val="22"/>
                <w:szCs w:val="22"/>
              </w:rPr>
              <w:t xml:space="preserve">2.2.2 </w:t>
            </w:r>
            <w:r w:rsidR="007F36D0" w:rsidRPr="0052510D">
              <w:rPr>
                <w:rFonts w:ascii="Arial" w:eastAsia="Arial" w:hAnsi="Arial" w:cs="Arial"/>
                <w:color w:val="000000"/>
                <w:sz w:val="22"/>
                <w:szCs w:val="22"/>
              </w:rPr>
              <w:t xml:space="preserve"> </w:t>
            </w:r>
            <w:r w:rsidRPr="0052510D">
              <w:rPr>
                <w:rFonts w:ascii="Arial" w:eastAsia="Arial" w:hAnsi="Arial" w:cs="Arial"/>
                <w:color w:val="000000"/>
                <w:sz w:val="22"/>
                <w:szCs w:val="22"/>
              </w:rPr>
              <w:t>the mandates contain the client's obligations, and a “safe custody” paragraph.</w:t>
            </w:r>
          </w:p>
          <w:p w14:paraId="0D895F3D" w14:textId="7F74526F" w:rsidR="006F623A" w:rsidRPr="0052510D" w:rsidRDefault="006F623A" w:rsidP="001D1422">
            <w:pPr>
              <w:spacing w:before="40" w:after="40"/>
              <w:ind w:left="459" w:hanging="461"/>
              <w:rPr>
                <w:rFonts w:ascii="Arial" w:eastAsia="Arial" w:hAnsi="Arial" w:cs="Arial"/>
                <w:color w:val="000000"/>
                <w:sz w:val="22"/>
                <w:szCs w:val="22"/>
              </w:rPr>
            </w:pPr>
            <w:r w:rsidRPr="0052510D">
              <w:rPr>
                <w:rFonts w:ascii="Arial" w:eastAsia="Arial" w:hAnsi="Arial" w:cs="Arial"/>
                <w:color w:val="000000"/>
                <w:sz w:val="22"/>
                <w:szCs w:val="22"/>
              </w:rPr>
              <w:t>2.3</w:t>
            </w:r>
            <w:r w:rsidR="0003224E" w:rsidRPr="0052510D">
              <w:rPr>
                <w:rFonts w:ascii="Arial" w:eastAsia="Arial" w:hAnsi="Arial" w:cs="Arial"/>
                <w:color w:val="000000"/>
                <w:sz w:val="22"/>
                <w:szCs w:val="22"/>
              </w:rPr>
              <w:t>  </w:t>
            </w:r>
            <w:r w:rsidRPr="0052510D">
              <w:rPr>
                <w:rFonts w:ascii="Arial" w:eastAsia="Arial" w:hAnsi="Arial" w:cs="Arial"/>
                <w:color w:val="000000"/>
                <w:sz w:val="22"/>
                <w:szCs w:val="22"/>
              </w:rPr>
              <w:t xml:space="preserve">Based on the information provided to us by </w:t>
            </w:r>
            <w:r w:rsidR="005A317B" w:rsidRPr="0052510D">
              <w:rPr>
                <w:rFonts w:ascii="Arial" w:eastAsia="Arial" w:hAnsi="Arial" w:cs="Arial"/>
                <w:i/>
                <w:color w:val="000000"/>
                <w:sz w:val="22"/>
                <w:szCs w:val="22"/>
              </w:rPr>
              <w:t>[</w:t>
            </w:r>
            <w:r w:rsidR="005A317B" w:rsidRPr="0052510D">
              <w:rPr>
                <w:rFonts w:ascii="Arial" w:eastAsia="Arial" w:hAnsi="Arial" w:cs="Arial"/>
                <w:i/>
                <w:iCs/>
                <w:color w:val="000000"/>
                <w:sz w:val="22"/>
                <w:szCs w:val="22"/>
              </w:rPr>
              <w:t xml:space="preserve">state the information provided to us by </w:t>
            </w:r>
            <w:r w:rsidR="002A2F03" w:rsidRPr="0052510D">
              <w:rPr>
                <w:rFonts w:ascii="Arial" w:eastAsia="Arial" w:hAnsi="Arial" w:cs="Arial"/>
                <w:i/>
                <w:iCs/>
                <w:color w:val="000000"/>
                <w:sz w:val="22"/>
                <w:szCs w:val="22"/>
              </w:rPr>
              <w:t>[state the name and designation of the member representative],</w:t>
            </w:r>
            <w:r w:rsidRPr="0052510D">
              <w:rPr>
                <w:rFonts w:ascii="Arial" w:eastAsia="Arial" w:hAnsi="Arial" w:cs="Arial"/>
                <w:color w:val="000000"/>
                <w:sz w:val="22"/>
                <w:szCs w:val="22"/>
              </w:rPr>
              <w:t xml:space="preserve"> regarding the manner in which the member identifies in its records those investment management and custody clients (the “Clients”) for which mandates are still outstanding, obtain from </w:t>
            </w:r>
            <w:r w:rsidR="005A317B" w:rsidRPr="0052510D">
              <w:rPr>
                <w:rFonts w:ascii="Arial" w:eastAsia="Arial" w:hAnsi="Arial" w:cs="Arial"/>
                <w:i/>
                <w:color w:val="000000"/>
                <w:sz w:val="22"/>
                <w:szCs w:val="22"/>
              </w:rPr>
              <w:t>[</w:t>
            </w:r>
            <w:r w:rsidR="005A317B" w:rsidRPr="0052510D">
              <w:rPr>
                <w:rFonts w:ascii="Arial" w:eastAsia="Arial" w:hAnsi="Arial" w:cs="Arial"/>
                <w:i/>
                <w:iCs/>
                <w:color w:val="000000"/>
                <w:sz w:val="22"/>
                <w:szCs w:val="22"/>
              </w:rPr>
              <w:t xml:space="preserve">state the information provided to us by </w:t>
            </w:r>
            <w:r w:rsidR="002A2F03" w:rsidRPr="0052510D">
              <w:rPr>
                <w:rFonts w:ascii="Arial" w:eastAsia="Arial" w:hAnsi="Arial" w:cs="Arial"/>
                <w:i/>
                <w:iCs/>
                <w:color w:val="000000"/>
                <w:sz w:val="22"/>
                <w:szCs w:val="22"/>
              </w:rPr>
              <w:t>[state the name and designation of the member representative]</w:t>
            </w:r>
            <w:r w:rsidRPr="0052510D">
              <w:rPr>
                <w:rFonts w:ascii="Arial" w:eastAsia="Arial" w:hAnsi="Arial" w:cs="Arial"/>
                <w:color w:val="000000"/>
                <w:sz w:val="22"/>
                <w:szCs w:val="22"/>
              </w:rPr>
              <w:t xml:space="preserve"> </w:t>
            </w:r>
            <w:r w:rsidR="00987744" w:rsidRPr="0052510D">
              <w:rPr>
                <w:rFonts w:ascii="Arial" w:eastAsia="Arial" w:hAnsi="Arial" w:cs="Arial"/>
                <w:color w:val="000000"/>
                <w:sz w:val="22"/>
                <w:szCs w:val="22"/>
              </w:rPr>
              <w:t xml:space="preserve">the list of </w:t>
            </w:r>
            <w:r w:rsidRPr="0052510D">
              <w:rPr>
                <w:rFonts w:ascii="Arial" w:eastAsia="Arial" w:hAnsi="Arial" w:cs="Arial"/>
                <w:color w:val="000000"/>
                <w:sz w:val="22"/>
                <w:szCs w:val="22"/>
              </w:rPr>
              <w:t xml:space="preserve">all investment management and custody accounts (the “Accounts”) </w:t>
            </w:r>
            <w:r w:rsidR="00987744" w:rsidRPr="0052510D">
              <w:rPr>
                <w:rFonts w:ascii="Arial" w:eastAsia="Arial" w:hAnsi="Arial" w:cs="Arial"/>
                <w:color w:val="000000"/>
                <w:sz w:val="22"/>
                <w:szCs w:val="22"/>
              </w:rPr>
              <w:t xml:space="preserve">and identify all </w:t>
            </w:r>
            <w:r w:rsidR="00987744" w:rsidRPr="0052510D">
              <w:rPr>
                <w:rFonts w:ascii="Arial" w:eastAsia="Arial" w:hAnsi="Arial" w:cs="Arial"/>
                <w:color w:val="000000"/>
                <w:sz w:val="22"/>
                <w:szCs w:val="22"/>
              </w:rPr>
              <w:lastRenderedPageBreak/>
              <w:t xml:space="preserve">Accounts </w:t>
            </w:r>
            <w:r w:rsidRPr="0052510D">
              <w:rPr>
                <w:rFonts w:ascii="Arial" w:eastAsia="Arial" w:hAnsi="Arial" w:cs="Arial"/>
                <w:color w:val="000000"/>
                <w:sz w:val="22"/>
                <w:szCs w:val="22"/>
              </w:rPr>
              <w:t>for which the records of the member reflect that a signed mandate:</w:t>
            </w:r>
          </w:p>
          <w:p w14:paraId="6A175EC1" w14:textId="77777777" w:rsidR="006F623A" w:rsidRPr="0052510D" w:rsidRDefault="006F623A" w:rsidP="0003224E">
            <w:pPr>
              <w:spacing w:before="40" w:after="40"/>
              <w:ind w:left="1168" w:hanging="567"/>
              <w:rPr>
                <w:rFonts w:ascii="Arial" w:eastAsia="Arial" w:hAnsi="Arial" w:cs="Arial"/>
                <w:color w:val="000000"/>
                <w:sz w:val="22"/>
                <w:szCs w:val="22"/>
              </w:rPr>
            </w:pPr>
            <w:r w:rsidRPr="0052510D">
              <w:rPr>
                <w:rFonts w:ascii="Arial" w:eastAsia="Arial" w:hAnsi="Arial" w:cs="Arial"/>
                <w:color w:val="000000"/>
                <w:sz w:val="22"/>
                <w:szCs w:val="22"/>
              </w:rPr>
              <w:t xml:space="preserve">2.3.1 has not been obtained from the client; or </w:t>
            </w:r>
          </w:p>
          <w:p w14:paraId="1D9B09C7" w14:textId="77777777" w:rsidR="006F623A" w:rsidRPr="0052510D" w:rsidRDefault="006F623A" w:rsidP="0003224E">
            <w:pPr>
              <w:spacing w:before="40" w:after="40"/>
              <w:ind w:left="1168" w:hanging="567"/>
              <w:rPr>
                <w:rFonts w:ascii="Arial" w:eastAsia="Arial" w:hAnsi="Arial" w:cs="Arial"/>
                <w:color w:val="000000"/>
                <w:sz w:val="22"/>
                <w:szCs w:val="22"/>
              </w:rPr>
            </w:pPr>
            <w:r w:rsidRPr="0052510D">
              <w:rPr>
                <w:rFonts w:ascii="Arial" w:eastAsia="Arial" w:hAnsi="Arial" w:cs="Arial"/>
                <w:color w:val="000000"/>
                <w:sz w:val="22"/>
                <w:szCs w:val="22"/>
              </w:rPr>
              <w:t>2.3.2 has been obtained from the client, and</w:t>
            </w:r>
            <w:r w:rsidRPr="0052510D" w:rsidDel="00786C68">
              <w:rPr>
                <w:rFonts w:ascii="Arial" w:eastAsia="Arial" w:hAnsi="Arial" w:cs="Arial"/>
                <w:color w:val="000000"/>
                <w:sz w:val="22"/>
                <w:szCs w:val="22"/>
              </w:rPr>
              <w:t xml:space="preserve"> </w:t>
            </w:r>
            <w:r w:rsidRPr="0052510D">
              <w:rPr>
                <w:rFonts w:ascii="Arial" w:eastAsia="Arial" w:hAnsi="Arial" w:cs="Arial"/>
                <w:color w:val="000000"/>
                <w:sz w:val="22"/>
                <w:szCs w:val="22"/>
              </w:rPr>
              <w:t xml:space="preserve">which is not an original copy, and/or which does not contain the client's obligations or a “safe custody” paragraph. </w:t>
            </w:r>
          </w:p>
          <w:p w14:paraId="7D4B2810" w14:textId="2C8B7512" w:rsidR="006F623A" w:rsidRPr="0052510D" w:rsidRDefault="006F623A" w:rsidP="001D1422">
            <w:pPr>
              <w:spacing w:before="40" w:after="40"/>
              <w:ind w:left="459" w:hanging="425"/>
              <w:rPr>
                <w:rFonts w:ascii="Arial" w:eastAsia="Arial" w:hAnsi="Arial" w:cs="Arial"/>
                <w:color w:val="000000"/>
                <w:sz w:val="22"/>
                <w:szCs w:val="22"/>
              </w:rPr>
            </w:pPr>
            <w:r w:rsidRPr="0052510D">
              <w:rPr>
                <w:rFonts w:ascii="Arial" w:eastAsia="Arial" w:hAnsi="Arial" w:cs="Arial"/>
                <w:color w:val="000000"/>
                <w:sz w:val="22"/>
                <w:szCs w:val="22"/>
              </w:rPr>
              <w:t xml:space="preserve">2.4 For all Accounts identified in procedure 2.3 above, obtain and document explanations from </w:t>
            </w:r>
            <w:r w:rsidR="009549BA" w:rsidRPr="0052510D">
              <w:rPr>
                <w:rFonts w:ascii="Arial" w:eastAsia="Arial" w:hAnsi="Arial" w:cs="Arial"/>
                <w:i/>
                <w:color w:val="000000"/>
                <w:sz w:val="22"/>
                <w:szCs w:val="22"/>
              </w:rPr>
              <w:t>[state the name and designation of the member representative]</w:t>
            </w:r>
            <w:r w:rsidRPr="0052510D">
              <w:rPr>
                <w:rFonts w:ascii="Arial" w:eastAsia="Arial" w:hAnsi="Arial" w:cs="Arial"/>
                <w:color w:val="000000"/>
                <w:sz w:val="22"/>
                <w:szCs w:val="22"/>
              </w:rPr>
              <w:t xml:space="preserve"> as to why mandates were not held</w:t>
            </w:r>
            <w:r w:rsidR="0003224E" w:rsidRPr="0052510D">
              <w:rPr>
                <w:rFonts w:ascii="Arial" w:eastAsia="Arial" w:hAnsi="Arial" w:cs="Arial"/>
                <w:color w:val="000000"/>
                <w:sz w:val="22"/>
                <w:szCs w:val="22"/>
              </w:rPr>
              <w:t>,</w:t>
            </w:r>
            <w:r w:rsidRPr="0052510D">
              <w:rPr>
                <w:rFonts w:ascii="Arial" w:eastAsia="Arial" w:hAnsi="Arial" w:cs="Arial"/>
                <w:color w:val="000000"/>
                <w:sz w:val="22"/>
                <w:szCs w:val="22"/>
              </w:rPr>
              <w:t xml:space="preserve"> as well as management’s remedial action taken to address </w:t>
            </w:r>
            <w:r w:rsidR="0003224E" w:rsidRPr="0052510D">
              <w:rPr>
                <w:rFonts w:ascii="Arial" w:eastAsia="Arial" w:hAnsi="Arial" w:cs="Arial"/>
                <w:color w:val="000000"/>
                <w:sz w:val="22"/>
                <w:szCs w:val="22"/>
              </w:rPr>
              <w:t xml:space="preserve">the </w:t>
            </w:r>
            <w:r w:rsidRPr="0052510D">
              <w:rPr>
                <w:rFonts w:ascii="Arial" w:eastAsia="Arial" w:hAnsi="Arial" w:cs="Arial"/>
                <w:color w:val="000000"/>
                <w:sz w:val="22"/>
                <w:szCs w:val="22"/>
              </w:rPr>
              <w:t>outstanding mandates.</w:t>
            </w:r>
          </w:p>
          <w:p w14:paraId="474CF1C3" w14:textId="2A10C8F4" w:rsidR="006F623A" w:rsidRPr="0052510D" w:rsidRDefault="006F623A" w:rsidP="0003224E">
            <w:pPr>
              <w:spacing w:before="40" w:after="40"/>
              <w:ind w:hanging="2"/>
              <w:rPr>
                <w:rFonts w:ascii="Arial" w:hAnsi="Arial" w:cs="Arial"/>
                <w:color w:val="000000"/>
                <w:sz w:val="22"/>
                <w:szCs w:val="22"/>
              </w:rPr>
            </w:pPr>
            <w:r w:rsidRPr="0052510D">
              <w:rPr>
                <w:rFonts w:ascii="Arial" w:hAnsi="Arial" w:cs="Arial"/>
                <w:i/>
                <w:color w:val="000000"/>
                <w:sz w:val="22"/>
                <w:szCs w:val="22"/>
              </w:rPr>
              <w:t>(</w:t>
            </w:r>
            <w:r w:rsidRPr="0052510D">
              <w:rPr>
                <w:rFonts w:ascii="Arial" w:hAnsi="Arial" w:cs="Arial"/>
                <w:b/>
                <w:i/>
                <w:color w:val="000000"/>
                <w:sz w:val="22"/>
                <w:szCs w:val="22"/>
              </w:rPr>
              <w:t>Note</w:t>
            </w:r>
            <w:r w:rsidRPr="0052510D">
              <w:rPr>
                <w:rFonts w:ascii="Arial" w:hAnsi="Arial" w:cs="Arial"/>
                <w:i/>
                <w:color w:val="000000"/>
                <w:sz w:val="22"/>
                <w:szCs w:val="22"/>
              </w:rPr>
              <w:t xml:space="preserve">: The JSE requires a </w:t>
            </w:r>
            <w:r w:rsidRPr="0052510D">
              <w:rPr>
                <w:rFonts w:ascii="Arial" w:hAnsi="Arial" w:cs="Arial"/>
                <w:b/>
                <w:i/>
                <w:color w:val="000000"/>
                <w:sz w:val="22"/>
                <w:szCs w:val="22"/>
              </w:rPr>
              <w:t>minimum sample size of 50</w:t>
            </w:r>
            <w:r w:rsidRPr="0052510D">
              <w:rPr>
                <w:rFonts w:ascii="Arial" w:hAnsi="Arial" w:cs="Arial"/>
                <w:i/>
                <w:color w:val="000000"/>
                <w:sz w:val="22"/>
                <w:szCs w:val="22"/>
              </w:rPr>
              <w:t xml:space="preserve"> mandates to be tested, unless the </w:t>
            </w:r>
            <w:r w:rsidRPr="0052510D">
              <w:rPr>
                <w:rFonts w:ascii="Arial" w:hAnsi="Arial" w:cs="Arial"/>
                <w:i/>
                <w:color w:val="000000"/>
                <w:sz w:val="22"/>
                <w:szCs w:val="22"/>
              </w:rPr>
              <w:lastRenderedPageBreak/>
              <w:t xml:space="preserve">JSE member has fewer than 50 investment management and custody clients, in </w:t>
            </w:r>
            <w:r w:rsidRPr="0052510D">
              <w:rPr>
                <w:rFonts w:ascii="Arial" w:hAnsi="Arial" w:cs="Arial"/>
                <w:i/>
                <w:iCs/>
                <w:color w:val="000000"/>
                <w:sz w:val="22"/>
                <w:szCs w:val="22"/>
                <w:lang w:eastAsia="en-GB"/>
              </w:rPr>
              <w:t>which case the entire population is selected</w:t>
            </w:r>
            <w:r w:rsidR="0003224E" w:rsidRPr="0052510D">
              <w:rPr>
                <w:rFonts w:ascii="Arial" w:hAnsi="Arial" w:cs="Arial"/>
                <w:i/>
                <w:iCs/>
                <w:color w:val="000000"/>
                <w:sz w:val="22"/>
                <w:szCs w:val="22"/>
                <w:lang w:eastAsia="en-GB"/>
              </w:rPr>
              <w:t>.</w:t>
            </w:r>
            <w:r w:rsidRPr="0052510D">
              <w:rPr>
                <w:rFonts w:ascii="Arial" w:hAnsi="Arial" w:cs="Arial"/>
                <w:i/>
                <w:color w:val="000000"/>
                <w:sz w:val="22"/>
                <w:szCs w:val="22"/>
              </w:rPr>
              <w:t>)</w:t>
            </w:r>
          </w:p>
        </w:tc>
        <w:tc>
          <w:tcPr>
            <w:tcW w:w="3828" w:type="dxa"/>
            <w:shd w:val="clear" w:color="auto" w:fill="auto"/>
          </w:tcPr>
          <w:p w14:paraId="3B1C9C9E" w14:textId="4F36F33E" w:rsidR="006F623A" w:rsidRPr="0052510D" w:rsidRDefault="006F623A" w:rsidP="006F623A">
            <w:pPr>
              <w:spacing w:before="40" w:after="40"/>
              <w:ind w:hanging="2"/>
              <w:rPr>
                <w:rFonts w:ascii="Arial" w:eastAsia="Arial" w:hAnsi="Arial" w:cs="Arial"/>
                <w:color w:val="000000"/>
                <w:sz w:val="22"/>
                <w:szCs w:val="22"/>
              </w:rPr>
            </w:pPr>
            <w:r w:rsidRPr="0052510D">
              <w:rPr>
                <w:rFonts w:ascii="Arial" w:eastAsia="Arial" w:hAnsi="Arial" w:cs="Arial"/>
                <w:color w:val="000000"/>
                <w:sz w:val="22"/>
                <w:szCs w:val="22"/>
              </w:rPr>
              <w:lastRenderedPageBreak/>
              <w:t xml:space="preserve">We obtained from </w:t>
            </w:r>
            <w:r w:rsidRPr="0052510D">
              <w:rPr>
                <w:rFonts w:ascii="Arial" w:eastAsia="Arial" w:hAnsi="Arial" w:cs="Arial"/>
                <w:i/>
                <w:color w:val="000000"/>
                <w:sz w:val="22"/>
                <w:szCs w:val="22"/>
              </w:rPr>
              <w:t>[</w:t>
            </w:r>
            <w:r w:rsidRPr="0052510D">
              <w:rPr>
                <w:rFonts w:ascii="Arial" w:eastAsia="Arial" w:hAnsi="Arial" w:cs="Arial"/>
                <w:i/>
                <w:iCs/>
                <w:color w:val="000000"/>
                <w:sz w:val="22"/>
                <w:szCs w:val="22"/>
              </w:rPr>
              <w:t>state the name and designation of the member representative</w:t>
            </w:r>
            <w:r w:rsidRPr="0052510D">
              <w:rPr>
                <w:rFonts w:ascii="Arial" w:eastAsia="Arial" w:hAnsi="Arial" w:cs="Arial"/>
                <w:i/>
                <w:color w:val="000000"/>
                <w:sz w:val="22"/>
                <w:szCs w:val="22"/>
              </w:rPr>
              <w:t>]</w:t>
            </w:r>
            <w:r w:rsidRPr="0052510D">
              <w:rPr>
                <w:rFonts w:ascii="Arial" w:eastAsia="Arial" w:hAnsi="Arial" w:cs="Arial"/>
                <w:color w:val="000000"/>
                <w:sz w:val="22"/>
                <w:szCs w:val="22"/>
              </w:rPr>
              <w:t xml:space="preserve"> a list of</w:t>
            </w:r>
            <w:r w:rsidR="00684875" w:rsidRPr="0052510D">
              <w:rPr>
                <w:rFonts w:ascii="Arial" w:eastAsia="Arial" w:hAnsi="Arial" w:cs="Arial"/>
                <w:color w:val="000000"/>
                <w:sz w:val="22"/>
                <w:szCs w:val="22"/>
              </w:rPr>
              <w:t xml:space="preserve"> the</w:t>
            </w:r>
            <w:r w:rsidR="00380AE2" w:rsidRPr="0052510D">
              <w:rPr>
                <w:rFonts w:ascii="Arial" w:eastAsia="Arial" w:hAnsi="Arial" w:cs="Arial"/>
                <w:color w:val="000000"/>
                <w:sz w:val="22"/>
                <w:szCs w:val="22"/>
              </w:rPr>
              <w:t xml:space="preserve"> </w:t>
            </w:r>
            <w:r w:rsidRPr="0052510D">
              <w:rPr>
                <w:rFonts w:ascii="Arial" w:eastAsia="Arial" w:hAnsi="Arial" w:cs="Arial"/>
                <w:color w:val="000000"/>
                <w:sz w:val="22"/>
                <w:szCs w:val="22"/>
              </w:rPr>
              <w:t>Clients at</w:t>
            </w:r>
            <w:r w:rsidR="00684875" w:rsidRPr="0052510D">
              <w:rPr>
                <w:rFonts w:ascii="Arial" w:eastAsia="Arial" w:hAnsi="Arial" w:cs="Arial"/>
                <w:color w:val="000000"/>
                <w:sz w:val="22"/>
                <w:szCs w:val="22"/>
              </w:rPr>
              <w:t xml:space="preserve"> the</w:t>
            </w:r>
            <w:r w:rsidRPr="0052510D">
              <w:rPr>
                <w:rFonts w:ascii="Arial" w:eastAsia="Arial" w:hAnsi="Arial" w:cs="Arial"/>
                <w:color w:val="000000"/>
                <w:sz w:val="22"/>
                <w:szCs w:val="22"/>
              </w:rPr>
              <w:t xml:space="preserve"> year ended </w:t>
            </w:r>
            <w:r w:rsidRPr="0052510D">
              <w:rPr>
                <w:rFonts w:ascii="Arial" w:eastAsia="Arial" w:hAnsi="Arial" w:cs="Arial"/>
                <w:i/>
                <w:iCs/>
                <w:color w:val="000000"/>
                <w:sz w:val="22"/>
                <w:szCs w:val="22"/>
              </w:rPr>
              <w:t>[state</w:t>
            </w:r>
            <w:r w:rsidR="00684875" w:rsidRPr="0052510D">
              <w:rPr>
                <w:rFonts w:ascii="Arial" w:eastAsia="Arial" w:hAnsi="Arial" w:cs="Arial"/>
                <w:i/>
                <w:iCs/>
                <w:color w:val="000000"/>
                <w:sz w:val="22"/>
                <w:szCs w:val="22"/>
              </w:rPr>
              <w:t xml:space="preserve"> the</w:t>
            </w:r>
            <w:r w:rsidRPr="0052510D">
              <w:rPr>
                <w:rFonts w:ascii="Arial" w:eastAsia="Arial" w:hAnsi="Arial" w:cs="Arial"/>
                <w:i/>
                <w:iCs/>
                <w:color w:val="000000"/>
                <w:sz w:val="22"/>
                <w:szCs w:val="22"/>
              </w:rPr>
              <w:t xml:space="preserve"> member’s year</w:t>
            </w:r>
            <w:r w:rsidR="00684875" w:rsidRPr="0052510D">
              <w:rPr>
                <w:rFonts w:ascii="Arial" w:eastAsia="Arial" w:hAnsi="Arial" w:cs="Arial"/>
                <w:i/>
                <w:iCs/>
                <w:color w:val="000000"/>
                <w:sz w:val="22"/>
                <w:szCs w:val="22"/>
              </w:rPr>
              <w:t>-</w:t>
            </w:r>
            <w:r w:rsidRPr="0052510D">
              <w:rPr>
                <w:rFonts w:ascii="Arial" w:eastAsia="Arial" w:hAnsi="Arial" w:cs="Arial"/>
                <w:i/>
                <w:iCs/>
                <w:color w:val="000000"/>
                <w:sz w:val="22"/>
                <w:szCs w:val="22"/>
              </w:rPr>
              <w:t>end]</w:t>
            </w:r>
            <w:r w:rsidRPr="0052510D">
              <w:rPr>
                <w:rFonts w:ascii="Arial" w:eastAsia="Arial" w:hAnsi="Arial" w:cs="Arial"/>
                <w:color w:val="000000"/>
                <w:sz w:val="22"/>
                <w:szCs w:val="22"/>
              </w:rPr>
              <w:t xml:space="preserve"> produced by </w:t>
            </w:r>
            <w:r w:rsidR="00684875" w:rsidRPr="0052510D">
              <w:rPr>
                <w:rFonts w:ascii="Arial" w:eastAsia="Arial" w:hAnsi="Arial" w:cs="Arial"/>
                <w:color w:val="000000"/>
                <w:sz w:val="22"/>
                <w:szCs w:val="22"/>
              </w:rPr>
              <w:t xml:space="preserve">the </w:t>
            </w:r>
            <w:r w:rsidRPr="0052510D">
              <w:rPr>
                <w:rFonts w:ascii="Arial" w:eastAsia="Arial" w:hAnsi="Arial" w:cs="Arial"/>
                <w:color w:val="000000"/>
                <w:sz w:val="22"/>
                <w:szCs w:val="22"/>
              </w:rPr>
              <w:t xml:space="preserve">BDA, </w:t>
            </w:r>
            <w:r w:rsidRPr="0052510D">
              <w:rPr>
                <w:rFonts w:ascii="Arial" w:eastAsia="Arial" w:hAnsi="Arial" w:cs="Arial"/>
                <w:color w:val="000000"/>
                <w:sz w:val="22"/>
                <w:szCs w:val="22"/>
              </w:rPr>
              <w:lastRenderedPageBreak/>
              <w:t>including the value of clients’ total cash and securities holdings</w:t>
            </w:r>
            <w:r w:rsidR="00684875" w:rsidRPr="0052510D">
              <w:rPr>
                <w:rFonts w:ascii="Arial" w:eastAsia="Arial" w:hAnsi="Arial" w:cs="Arial"/>
                <w:color w:val="000000"/>
                <w:sz w:val="22"/>
                <w:szCs w:val="22"/>
              </w:rPr>
              <w:t>;</w:t>
            </w:r>
            <w:r w:rsidRPr="0052510D">
              <w:rPr>
                <w:rFonts w:ascii="Arial" w:eastAsia="Arial" w:hAnsi="Arial" w:cs="Arial"/>
                <w:color w:val="000000"/>
                <w:sz w:val="22"/>
                <w:szCs w:val="22"/>
              </w:rPr>
              <w:t xml:space="preserve"> and selected [a sample of </w:t>
            </w:r>
            <w:r w:rsidRPr="0052510D">
              <w:rPr>
                <w:rFonts w:ascii="Arial" w:eastAsia="Arial" w:hAnsi="Arial" w:cs="Arial"/>
                <w:i/>
                <w:iCs/>
                <w:color w:val="000000"/>
                <w:sz w:val="22"/>
                <w:szCs w:val="22"/>
              </w:rPr>
              <w:t>[state</w:t>
            </w:r>
            <w:r w:rsidR="00684875" w:rsidRPr="0052510D">
              <w:rPr>
                <w:rFonts w:ascii="Arial" w:eastAsia="Arial" w:hAnsi="Arial" w:cs="Arial"/>
                <w:i/>
                <w:iCs/>
                <w:color w:val="000000"/>
                <w:sz w:val="22"/>
                <w:szCs w:val="22"/>
              </w:rPr>
              <w:t xml:space="preserve"> the</w:t>
            </w:r>
            <w:r w:rsidRPr="0052510D">
              <w:rPr>
                <w:rFonts w:ascii="Arial" w:eastAsia="Arial" w:hAnsi="Arial" w:cs="Arial"/>
                <w:i/>
                <w:iCs/>
                <w:color w:val="000000"/>
                <w:sz w:val="22"/>
                <w:szCs w:val="22"/>
              </w:rPr>
              <w:t xml:space="preserve"> sample size]</w:t>
            </w:r>
            <w:r w:rsidRPr="0052510D">
              <w:rPr>
                <w:rFonts w:ascii="Arial" w:eastAsia="Arial" w:hAnsi="Arial" w:cs="Arial"/>
                <w:color w:val="000000"/>
                <w:sz w:val="22"/>
                <w:szCs w:val="22"/>
              </w:rPr>
              <w:t xml:space="preserve">/all </w:t>
            </w:r>
            <w:r w:rsidRPr="0052510D">
              <w:rPr>
                <w:rFonts w:ascii="Arial" w:hAnsi="Arial" w:cs="Arial"/>
                <w:i/>
                <w:iCs/>
                <w:color w:val="000000"/>
                <w:sz w:val="22"/>
                <w:szCs w:val="22"/>
                <w:lang w:eastAsia="en-GB"/>
              </w:rPr>
              <w:t>[state</w:t>
            </w:r>
            <w:r w:rsidR="00684875" w:rsidRPr="0052510D">
              <w:rPr>
                <w:rFonts w:ascii="Arial" w:hAnsi="Arial" w:cs="Arial"/>
                <w:i/>
                <w:iCs/>
                <w:color w:val="000000"/>
                <w:sz w:val="22"/>
                <w:szCs w:val="22"/>
                <w:lang w:eastAsia="en-GB"/>
              </w:rPr>
              <w:t xml:space="preserve"> the</w:t>
            </w:r>
            <w:r w:rsidRPr="0052510D">
              <w:rPr>
                <w:rFonts w:ascii="Arial" w:hAnsi="Arial" w:cs="Arial"/>
                <w:i/>
                <w:iCs/>
                <w:color w:val="000000"/>
                <w:sz w:val="22"/>
                <w:szCs w:val="22"/>
                <w:lang w:eastAsia="en-GB"/>
              </w:rPr>
              <w:t xml:space="preserve"> number of items</w:t>
            </w:r>
            <w:r w:rsidR="00684875" w:rsidRPr="0052510D">
              <w:rPr>
                <w:rFonts w:ascii="Arial" w:hAnsi="Arial" w:cs="Arial"/>
                <w:i/>
                <w:iCs/>
                <w:color w:val="000000"/>
                <w:sz w:val="22"/>
                <w:szCs w:val="22"/>
                <w:lang w:eastAsia="en-GB"/>
              </w:rPr>
              <w:t>,</w:t>
            </w:r>
            <w:r w:rsidRPr="0052510D">
              <w:rPr>
                <w:rFonts w:ascii="Arial" w:hAnsi="Arial" w:cs="Arial"/>
                <w:i/>
                <w:iCs/>
                <w:color w:val="000000"/>
                <w:sz w:val="22"/>
                <w:szCs w:val="22"/>
                <w:lang w:eastAsia="en-GB"/>
              </w:rPr>
              <w:t xml:space="preserve"> if </w:t>
            </w:r>
            <w:r w:rsidR="00684875" w:rsidRPr="0052510D">
              <w:rPr>
                <w:rFonts w:ascii="Arial" w:hAnsi="Arial" w:cs="Arial"/>
                <w:i/>
                <w:iCs/>
                <w:color w:val="000000"/>
                <w:sz w:val="22"/>
                <w:szCs w:val="22"/>
                <w:lang w:eastAsia="en-GB"/>
              </w:rPr>
              <w:t xml:space="preserve">the </w:t>
            </w:r>
            <w:r w:rsidRPr="0052510D">
              <w:rPr>
                <w:rFonts w:ascii="Arial" w:hAnsi="Arial" w:cs="Arial"/>
                <w:i/>
                <w:iCs/>
                <w:color w:val="000000"/>
                <w:sz w:val="22"/>
                <w:szCs w:val="22"/>
                <w:lang w:eastAsia="en-GB"/>
              </w:rPr>
              <w:t>population is less than 50</w:t>
            </w:r>
            <w:r w:rsidRPr="005708F5">
              <w:rPr>
                <w:rFonts w:ascii="Arial" w:hAnsi="Arial" w:cs="Arial"/>
                <w:i/>
                <w:iCs/>
                <w:color w:val="000000"/>
                <w:sz w:val="22"/>
                <w:szCs w:val="22"/>
                <w:lang w:eastAsia="en-GB"/>
              </w:rPr>
              <w:t>]</w:t>
            </w:r>
            <w:r w:rsidRPr="0052510D">
              <w:rPr>
                <w:rFonts w:ascii="Arial" w:hAnsi="Arial" w:cs="Arial"/>
                <w:color w:val="000000"/>
                <w:sz w:val="22"/>
                <w:szCs w:val="22"/>
                <w:lang w:eastAsia="en-GB"/>
              </w:rPr>
              <w:t xml:space="preserve">] </w:t>
            </w:r>
            <w:r w:rsidR="00684875" w:rsidRPr="0052510D">
              <w:rPr>
                <w:rFonts w:ascii="Arial" w:hAnsi="Arial" w:cs="Arial"/>
                <w:color w:val="000000"/>
                <w:sz w:val="22"/>
                <w:szCs w:val="22"/>
                <w:lang w:eastAsia="en-GB"/>
              </w:rPr>
              <w:t xml:space="preserve">the </w:t>
            </w:r>
            <w:r w:rsidRPr="0052510D">
              <w:rPr>
                <w:rFonts w:ascii="Arial" w:eastAsia="Arial" w:hAnsi="Arial" w:cs="Arial"/>
                <w:color w:val="000000"/>
                <w:sz w:val="22"/>
                <w:szCs w:val="22"/>
              </w:rPr>
              <w:t xml:space="preserve">Clients </w:t>
            </w:r>
            <w:r w:rsidRPr="0052510D">
              <w:rPr>
                <w:rFonts w:ascii="Arial" w:eastAsia="Arial" w:hAnsi="Arial" w:cs="Arial"/>
                <w:i/>
                <w:iCs/>
                <w:color w:val="000000"/>
                <w:sz w:val="22"/>
                <w:szCs w:val="22"/>
              </w:rPr>
              <w:t>[as the population was</w:t>
            </w:r>
            <w:r w:rsidR="00684875" w:rsidRPr="0052510D">
              <w:rPr>
                <w:rFonts w:ascii="Arial" w:eastAsia="Arial" w:hAnsi="Arial" w:cs="Arial"/>
                <w:i/>
                <w:iCs/>
                <w:color w:val="000000"/>
                <w:sz w:val="22"/>
                <w:szCs w:val="22"/>
              </w:rPr>
              <w:t>]</w:t>
            </w:r>
            <w:r w:rsidRPr="0052510D">
              <w:rPr>
                <w:rFonts w:ascii="Arial" w:eastAsia="Arial" w:hAnsi="Arial" w:cs="Arial"/>
                <w:i/>
                <w:iCs/>
                <w:color w:val="000000"/>
                <w:sz w:val="22"/>
                <w:szCs w:val="22"/>
              </w:rPr>
              <w:t xml:space="preserve"> [state </w:t>
            </w:r>
            <w:r w:rsidR="00684875" w:rsidRPr="0052510D">
              <w:rPr>
                <w:rFonts w:ascii="Arial" w:eastAsia="Arial" w:hAnsi="Arial" w:cs="Arial"/>
                <w:i/>
                <w:iCs/>
                <w:color w:val="000000"/>
                <w:sz w:val="22"/>
                <w:szCs w:val="22"/>
              </w:rPr>
              <w:t xml:space="preserve">the </w:t>
            </w:r>
            <w:r w:rsidRPr="0052510D">
              <w:rPr>
                <w:rFonts w:ascii="Arial" w:eastAsia="Arial" w:hAnsi="Arial" w:cs="Arial"/>
                <w:i/>
                <w:iCs/>
                <w:color w:val="000000"/>
                <w:sz w:val="22"/>
                <w:szCs w:val="22"/>
              </w:rPr>
              <w:t>amount</w:t>
            </w:r>
            <w:r w:rsidR="00684875" w:rsidRPr="0052510D">
              <w:rPr>
                <w:rFonts w:ascii="Arial" w:eastAsia="Arial" w:hAnsi="Arial" w:cs="Arial"/>
                <w:i/>
                <w:iCs/>
                <w:color w:val="000000"/>
                <w:sz w:val="22"/>
                <w:szCs w:val="22"/>
              </w:rPr>
              <w:t>, if</w:t>
            </w:r>
            <w:r w:rsidRPr="0052510D">
              <w:rPr>
                <w:rFonts w:ascii="Arial" w:eastAsia="Arial" w:hAnsi="Arial" w:cs="Arial"/>
                <w:i/>
                <w:iCs/>
                <w:color w:val="000000"/>
                <w:sz w:val="22"/>
                <w:szCs w:val="22"/>
              </w:rPr>
              <w:t xml:space="preserve"> less than 50]</w:t>
            </w:r>
            <w:r w:rsidRPr="0052510D">
              <w:rPr>
                <w:rFonts w:ascii="Arial" w:eastAsia="Arial" w:hAnsi="Arial" w:cs="Arial"/>
                <w:color w:val="000000"/>
                <w:sz w:val="22"/>
                <w:szCs w:val="22"/>
              </w:rPr>
              <w:t>. For the [sample/number of items] selected, we performed the following procedures:</w:t>
            </w:r>
          </w:p>
          <w:p w14:paraId="53B12766" w14:textId="4D12148F" w:rsidR="006F623A" w:rsidRPr="0052510D" w:rsidRDefault="006F623A" w:rsidP="001D1422">
            <w:pPr>
              <w:spacing w:before="40" w:after="40"/>
              <w:ind w:left="459" w:hanging="425"/>
              <w:rPr>
                <w:rFonts w:ascii="Arial" w:eastAsia="Arial" w:hAnsi="Arial" w:cs="Arial"/>
                <w:color w:val="000000"/>
                <w:sz w:val="22"/>
                <w:szCs w:val="22"/>
              </w:rPr>
            </w:pPr>
            <w:r w:rsidRPr="0052510D">
              <w:rPr>
                <w:rFonts w:ascii="Arial" w:eastAsia="Arial" w:hAnsi="Arial" w:cs="Arial"/>
                <w:color w:val="000000"/>
                <w:sz w:val="22"/>
                <w:szCs w:val="22"/>
              </w:rPr>
              <w:t>2.1</w:t>
            </w:r>
            <w:r w:rsidR="00684875" w:rsidRPr="0052510D">
              <w:rPr>
                <w:rFonts w:ascii="Arial" w:eastAsia="Arial" w:hAnsi="Arial" w:cs="Arial"/>
                <w:color w:val="000000"/>
                <w:sz w:val="22"/>
                <w:szCs w:val="22"/>
              </w:rPr>
              <w:t> </w:t>
            </w:r>
            <w:r w:rsidRPr="0052510D">
              <w:rPr>
                <w:rFonts w:ascii="Arial" w:eastAsia="Arial" w:hAnsi="Arial" w:cs="Arial"/>
                <w:color w:val="000000"/>
                <w:sz w:val="22"/>
                <w:szCs w:val="22"/>
              </w:rPr>
              <w:t>We inspected a signed mandate [and the needs analysis completed for investment management clients]</w:t>
            </w:r>
            <w:r w:rsidR="00684875" w:rsidRPr="0052510D">
              <w:rPr>
                <w:rFonts w:ascii="Arial" w:eastAsia="Arial" w:hAnsi="Arial" w:cs="Arial"/>
                <w:color w:val="000000"/>
                <w:sz w:val="22"/>
                <w:szCs w:val="22"/>
              </w:rPr>
              <w:t>,</w:t>
            </w:r>
            <w:r w:rsidRPr="0052510D">
              <w:rPr>
                <w:rFonts w:ascii="Arial" w:eastAsia="Arial" w:hAnsi="Arial" w:cs="Arial"/>
                <w:color w:val="000000"/>
                <w:sz w:val="22"/>
                <w:szCs w:val="22"/>
              </w:rPr>
              <w:t xml:space="preserve"> as obtained from </w:t>
            </w:r>
            <w:r w:rsidR="004365CE" w:rsidRPr="0052510D">
              <w:rPr>
                <w:rFonts w:ascii="Arial" w:eastAsia="Arial" w:hAnsi="Arial" w:cs="Arial"/>
                <w:color w:val="000000"/>
                <w:sz w:val="22"/>
                <w:szCs w:val="22"/>
              </w:rPr>
              <w:t>each</w:t>
            </w:r>
            <w:r w:rsidR="00380AE2" w:rsidRPr="0052510D">
              <w:rPr>
                <w:rFonts w:ascii="Arial" w:eastAsia="Arial" w:hAnsi="Arial" w:cs="Arial"/>
                <w:color w:val="000000"/>
                <w:sz w:val="22"/>
                <w:szCs w:val="22"/>
              </w:rPr>
              <w:t xml:space="preserve"> </w:t>
            </w:r>
            <w:r w:rsidRPr="0052510D">
              <w:rPr>
                <w:rFonts w:ascii="Arial" w:eastAsia="Arial" w:hAnsi="Arial" w:cs="Arial"/>
                <w:color w:val="000000"/>
                <w:sz w:val="22"/>
                <w:szCs w:val="22"/>
              </w:rPr>
              <w:t>client</w:t>
            </w:r>
            <w:r w:rsidR="00684875" w:rsidRPr="0052510D">
              <w:rPr>
                <w:rFonts w:ascii="Arial" w:eastAsia="Arial" w:hAnsi="Arial" w:cs="Arial"/>
                <w:color w:val="000000"/>
                <w:sz w:val="22"/>
                <w:szCs w:val="22"/>
              </w:rPr>
              <w:t>,</w:t>
            </w:r>
            <w:r w:rsidRPr="0052510D">
              <w:rPr>
                <w:rFonts w:ascii="Arial" w:eastAsia="Arial" w:hAnsi="Arial" w:cs="Arial"/>
                <w:color w:val="000000"/>
                <w:sz w:val="22"/>
                <w:szCs w:val="22"/>
              </w:rPr>
              <w:t xml:space="preserve"> and agreed that the mandates are signed by both the member and the client [with the exception of the following: </w:t>
            </w:r>
          </w:p>
          <w:p w14:paraId="4E415144" w14:textId="7B957871" w:rsidR="006F623A" w:rsidRPr="0052510D" w:rsidRDefault="006F623A" w:rsidP="001D1422">
            <w:pPr>
              <w:spacing w:before="40" w:after="40"/>
              <w:ind w:firstLine="459"/>
              <w:rPr>
                <w:rFonts w:ascii="Arial" w:eastAsia="Arial" w:hAnsi="Arial" w:cs="Arial"/>
                <w:color w:val="000000"/>
                <w:sz w:val="22"/>
                <w:szCs w:val="22"/>
              </w:rPr>
            </w:pPr>
            <w:r w:rsidRPr="0052510D">
              <w:rPr>
                <w:rFonts w:ascii="Arial" w:eastAsia="Arial" w:hAnsi="Arial" w:cs="Arial"/>
                <w:i/>
                <w:color w:val="000000"/>
                <w:sz w:val="22"/>
                <w:szCs w:val="22"/>
              </w:rPr>
              <w:t>[</w:t>
            </w:r>
            <w:r w:rsidRPr="0052510D">
              <w:rPr>
                <w:rFonts w:ascii="Arial" w:eastAsia="Arial" w:hAnsi="Arial" w:cs="Arial"/>
                <w:i/>
                <w:iCs/>
                <w:color w:val="000000"/>
                <w:sz w:val="22"/>
                <w:szCs w:val="22"/>
              </w:rPr>
              <w:t xml:space="preserve">State </w:t>
            </w:r>
            <w:r w:rsidR="00684875" w:rsidRPr="0052510D">
              <w:rPr>
                <w:rFonts w:ascii="Arial" w:eastAsia="Arial" w:hAnsi="Arial" w:cs="Arial"/>
                <w:i/>
                <w:iCs/>
                <w:color w:val="000000"/>
                <w:sz w:val="22"/>
                <w:szCs w:val="22"/>
              </w:rPr>
              <w:t xml:space="preserve">the </w:t>
            </w:r>
            <w:r w:rsidRPr="0052510D">
              <w:rPr>
                <w:rFonts w:ascii="Arial" w:eastAsia="Arial" w:hAnsi="Arial" w:cs="Arial"/>
                <w:i/>
                <w:iCs/>
                <w:color w:val="000000"/>
                <w:sz w:val="22"/>
                <w:szCs w:val="22"/>
              </w:rPr>
              <w:t>exceptions</w:t>
            </w:r>
            <w:r w:rsidRPr="0052510D">
              <w:rPr>
                <w:rFonts w:ascii="Arial" w:eastAsia="Arial" w:hAnsi="Arial" w:cs="Arial"/>
                <w:i/>
                <w:color w:val="000000"/>
                <w:sz w:val="22"/>
                <w:szCs w:val="22"/>
              </w:rPr>
              <w:t>]</w:t>
            </w:r>
            <w:r w:rsidRPr="0052510D">
              <w:rPr>
                <w:rFonts w:ascii="Arial" w:eastAsia="Arial" w:hAnsi="Arial" w:cs="Arial"/>
                <w:color w:val="000000"/>
                <w:sz w:val="22"/>
                <w:szCs w:val="22"/>
              </w:rPr>
              <w:t>]</w:t>
            </w:r>
          </w:p>
          <w:p w14:paraId="76D863C0" w14:textId="49AB8FD6" w:rsidR="006F623A" w:rsidRPr="0052510D" w:rsidRDefault="006F623A" w:rsidP="001D1422">
            <w:pPr>
              <w:spacing w:before="40" w:after="40"/>
              <w:ind w:left="459" w:hanging="459"/>
              <w:rPr>
                <w:rFonts w:ascii="Arial" w:eastAsia="Arial" w:hAnsi="Arial" w:cs="Arial"/>
                <w:color w:val="000000"/>
                <w:sz w:val="22"/>
                <w:szCs w:val="22"/>
              </w:rPr>
            </w:pPr>
            <w:r w:rsidRPr="0052510D">
              <w:rPr>
                <w:rFonts w:ascii="Arial" w:eastAsia="Arial" w:hAnsi="Arial" w:cs="Arial"/>
                <w:color w:val="000000"/>
                <w:sz w:val="22"/>
                <w:szCs w:val="22"/>
              </w:rPr>
              <w:t>2.2.</w:t>
            </w:r>
            <w:r w:rsidR="004C43E5" w:rsidRPr="0052510D">
              <w:rPr>
                <w:rFonts w:ascii="Arial" w:eastAsia="Arial" w:hAnsi="Arial" w:cs="Arial"/>
                <w:color w:val="000000"/>
                <w:sz w:val="22"/>
                <w:szCs w:val="22"/>
              </w:rPr>
              <w:t xml:space="preserve"> </w:t>
            </w:r>
            <w:r w:rsidRPr="0052510D">
              <w:rPr>
                <w:rFonts w:ascii="Arial" w:eastAsia="Arial" w:hAnsi="Arial" w:cs="Arial"/>
                <w:color w:val="000000"/>
                <w:sz w:val="22"/>
                <w:szCs w:val="22"/>
              </w:rPr>
              <w:t>We inspected each signed mandate obtained in procedure 2.1 above and agreed</w:t>
            </w:r>
            <w:r w:rsidR="00684875" w:rsidRPr="0052510D">
              <w:rPr>
                <w:rFonts w:ascii="Arial" w:eastAsia="Arial" w:hAnsi="Arial" w:cs="Arial"/>
                <w:color w:val="000000"/>
                <w:sz w:val="22"/>
                <w:szCs w:val="22"/>
              </w:rPr>
              <w:t>,</w:t>
            </w:r>
            <w:r w:rsidRPr="0052510D">
              <w:rPr>
                <w:rFonts w:ascii="Arial" w:eastAsia="Arial" w:hAnsi="Arial" w:cs="Arial"/>
                <w:color w:val="000000"/>
                <w:sz w:val="22"/>
                <w:szCs w:val="22"/>
              </w:rPr>
              <w:t xml:space="preserve"> by inspection of the signed mandate</w:t>
            </w:r>
            <w:r w:rsidR="00684875" w:rsidRPr="0052510D">
              <w:rPr>
                <w:rFonts w:ascii="Arial" w:eastAsia="Arial" w:hAnsi="Arial" w:cs="Arial"/>
                <w:color w:val="000000"/>
                <w:sz w:val="22"/>
                <w:szCs w:val="22"/>
              </w:rPr>
              <w:t>,</w:t>
            </w:r>
            <w:r w:rsidRPr="0052510D">
              <w:rPr>
                <w:rFonts w:ascii="Arial" w:eastAsia="Arial" w:hAnsi="Arial" w:cs="Arial"/>
                <w:color w:val="000000"/>
                <w:sz w:val="22"/>
                <w:szCs w:val="22"/>
              </w:rPr>
              <w:t xml:space="preserve"> that:</w:t>
            </w:r>
          </w:p>
          <w:p w14:paraId="6677C232" w14:textId="76B54A18" w:rsidR="006F623A" w:rsidRPr="0052510D" w:rsidRDefault="006F623A" w:rsidP="00684875">
            <w:pPr>
              <w:spacing w:before="40" w:after="40"/>
              <w:ind w:left="1026" w:hanging="567"/>
              <w:rPr>
                <w:rFonts w:ascii="Arial" w:eastAsia="Arial" w:hAnsi="Arial" w:cs="Arial"/>
                <w:color w:val="000000"/>
                <w:sz w:val="22"/>
                <w:szCs w:val="22"/>
              </w:rPr>
            </w:pPr>
            <w:r w:rsidRPr="0052510D">
              <w:rPr>
                <w:rFonts w:ascii="Arial" w:eastAsia="Arial" w:hAnsi="Arial" w:cs="Arial"/>
                <w:color w:val="000000"/>
                <w:sz w:val="22"/>
                <w:szCs w:val="22"/>
              </w:rPr>
              <w:lastRenderedPageBreak/>
              <w:t>2.2.1</w:t>
            </w:r>
            <w:r w:rsidR="00684875" w:rsidRPr="0052510D">
              <w:rPr>
                <w:rFonts w:ascii="Arial" w:eastAsia="Arial" w:hAnsi="Arial" w:cs="Arial"/>
                <w:color w:val="000000"/>
                <w:sz w:val="22"/>
                <w:szCs w:val="22"/>
              </w:rPr>
              <w:t> </w:t>
            </w:r>
            <w:r w:rsidRPr="0052510D">
              <w:rPr>
                <w:rFonts w:ascii="Arial" w:eastAsia="Arial" w:hAnsi="Arial" w:cs="Arial"/>
                <w:color w:val="000000"/>
                <w:sz w:val="22"/>
                <w:szCs w:val="22"/>
              </w:rPr>
              <w:t>original copies of the mandates</w:t>
            </w:r>
            <w:r w:rsidRPr="0052510D">
              <w:rPr>
                <w:rFonts w:ascii="Arial" w:hAnsi="Arial" w:cs="Arial"/>
                <w:color w:val="000000"/>
                <w:sz w:val="22"/>
                <w:szCs w:val="22"/>
              </w:rPr>
              <w:t xml:space="preserve"> are </w:t>
            </w:r>
            <w:r w:rsidRPr="0052510D">
              <w:rPr>
                <w:rFonts w:ascii="Arial" w:eastAsia="Arial" w:hAnsi="Arial" w:cs="Arial"/>
                <w:color w:val="000000"/>
                <w:sz w:val="22"/>
                <w:szCs w:val="22"/>
              </w:rPr>
              <w:t>on hand; and</w:t>
            </w:r>
          </w:p>
          <w:p w14:paraId="1B61E556" w14:textId="77777777" w:rsidR="006F623A" w:rsidRPr="0052510D" w:rsidRDefault="006F623A" w:rsidP="00684875">
            <w:pPr>
              <w:spacing w:before="40" w:after="40"/>
              <w:ind w:left="1026" w:hanging="567"/>
              <w:rPr>
                <w:rFonts w:ascii="Arial" w:eastAsia="Arial" w:hAnsi="Arial" w:cs="Arial"/>
                <w:color w:val="000000"/>
                <w:sz w:val="22"/>
                <w:szCs w:val="22"/>
              </w:rPr>
            </w:pPr>
            <w:r w:rsidRPr="0052510D">
              <w:rPr>
                <w:rFonts w:ascii="Arial" w:eastAsia="Arial" w:hAnsi="Arial" w:cs="Arial"/>
                <w:color w:val="000000"/>
                <w:sz w:val="22"/>
                <w:szCs w:val="22"/>
              </w:rPr>
              <w:t>2.2.2 the mandates contain the client's obligations, and a “safe custody” paragraph.</w:t>
            </w:r>
          </w:p>
          <w:p w14:paraId="15A7E0AC" w14:textId="77777777" w:rsidR="006F623A" w:rsidRPr="0052510D" w:rsidRDefault="006F623A" w:rsidP="001D1422">
            <w:pPr>
              <w:spacing w:before="40" w:after="40"/>
              <w:ind w:left="459"/>
              <w:rPr>
                <w:rFonts w:ascii="Arial" w:eastAsia="Arial" w:hAnsi="Arial" w:cs="Arial"/>
                <w:color w:val="000000"/>
                <w:sz w:val="22"/>
                <w:szCs w:val="22"/>
              </w:rPr>
            </w:pPr>
            <w:r w:rsidRPr="0052510D">
              <w:rPr>
                <w:rFonts w:ascii="Arial" w:eastAsia="Arial" w:hAnsi="Arial" w:cs="Arial"/>
                <w:color w:val="000000"/>
                <w:sz w:val="22"/>
                <w:szCs w:val="22"/>
              </w:rPr>
              <w:t xml:space="preserve">[with the exception of the following: </w:t>
            </w:r>
          </w:p>
          <w:p w14:paraId="6462E473" w14:textId="71AB723F" w:rsidR="006F623A" w:rsidRPr="0052510D" w:rsidRDefault="006F623A" w:rsidP="001D1422">
            <w:pPr>
              <w:spacing w:before="40" w:after="40"/>
              <w:ind w:firstLine="459"/>
              <w:rPr>
                <w:rFonts w:ascii="Arial" w:eastAsia="Arial" w:hAnsi="Arial" w:cs="Arial"/>
                <w:color w:val="000000"/>
                <w:sz w:val="22"/>
                <w:szCs w:val="22"/>
              </w:rPr>
            </w:pPr>
            <w:r w:rsidRPr="0052510D">
              <w:rPr>
                <w:rFonts w:ascii="Arial" w:eastAsia="Arial" w:hAnsi="Arial" w:cs="Arial"/>
                <w:i/>
                <w:color w:val="000000"/>
                <w:sz w:val="22"/>
                <w:szCs w:val="22"/>
              </w:rPr>
              <w:t>[</w:t>
            </w:r>
            <w:r w:rsidRPr="0052510D">
              <w:rPr>
                <w:rFonts w:ascii="Arial" w:eastAsia="Arial" w:hAnsi="Arial" w:cs="Arial"/>
                <w:i/>
                <w:iCs/>
                <w:color w:val="000000"/>
                <w:sz w:val="22"/>
                <w:szCs w:val="22"/>
              </w:rPr>
              <w:t xml:space="preserve">State </w:t>
            </w:r>
            <w:r w:rsidR="00684875" w:rsidRPr="0052510D">
              <w:rPr>
                <w:rFonts w:ascii="Arial" w:eastAsia="Arial" w:hAnsi="Arial" w:cs="Arial"/>
                <w:i/>
                <w:iCs/>
                <w:color w:val="000000"/>
                <w:sz w:val="22"/>
                <w:szCs w:val="22"/>
              </w:rPr>
              <w:t xml:space="preserve">the </w:t>
            </w:r>
            <w:r w:rsidRPr="0052510D">
              <w:rPr>
                <w:rFonts w:ascii="Arial" w:eastAsia="Arial" w:hAnsi="Arial" w:cs="Arial"/>
                <w:i/>
                <w:iCs/>
                <w:color w:val="000000"/>
                <w:sz w:val="22"/>
                <w:szCs w:val="22"/>
              </w:rPr>
              <w:t>exceptions</w:t>
            </w:r>
            <w:r w:rsidRPr="0052510D">
              <w:rPr>
                <w:rFonts w:ascii="Arial" w:eastAsia="Arial" w:hAnsi="Arial" w:cs="Arial"/>
                <w:color w:val="000000"/>
                <w:sz w:val="22"/>
                <w:szCs w:val="22"/>
              </w:rPr>
              <w:t>]]</w:t>
            </w:r>
          </w:p>
          <w:p w14:paraId="3BDC8B8C" w14:textId="55B9CF12" w:rsidR="008A6EBA" w:rsidRPr="0052510D" w:rsidRDefault="006F623A" w:rsidP="001D1422">
            <w:pPr>
              <w:spacing w:before="40" w:after="40"/>
              <w:ind w:left="318" w:hanging="320"/>
              <w:rPr>
                <w:rFonts w:ascii="Arial" w:eastAsia="Arial" w:hAnsi="Arial" w:cs="Arial"/>
                <w:color w:val="000000"/>
                <w:sz w:val="22"/>
                <w:szCs w:val="22"/>
              </w:rPr>
            </w:pPr>
            <w:r w:rsidRPr="0052510D">
              <w:rPr>
                <w:rFonts w:ascii="Arial" w:eastAsia="Arial" w:hAnsi="Arial" w:cs="Arial"/>
                <w:color w:val="000000"/>
                <w:sz w:val="22"/>
                <w:szCs w:val="22"/>
              </w:rPr>
              <w:t>2.3</w:t>
            </w:r>
            <w:r w:rsidR="00E46CF8" w:rsidRPr="0052510D">
              <w:rPr>
                <w:rFonts w:ascii="Arial" w:eastAsia="Arial" w:hAnsi="Arial" w:cs="Arial"/>
                <w:color w:val="000000"/>
                <w:sz w:val="22"/>
                <w:szCs w:val="22"/>
              </w:rPr>
              <w:t> </w:t>
            </w:r>
            <w:r w:rsidRPr="0052510D">
              <w:rPr>
                <w:rFonts w:ascii="Arial" w:eastAsia="Arial" w:hAnsi="Arial" w:cs="Arial"/>
                <w:color w:val="000000"/>
                <w:sz w:val="22"/>
                <w:szCs w:val="22"/>
              </w:rPr>
              <w:t xml:space="preserve">Based on the </w:t>
            </w:r>
            <w:r w:rsidRPr="0052510D">
              <w:rPr>
                <w:rFonts w:ascii="Arial" w:eastAsia="Arial" w:hAnsi="Arial" w:cs="Arial"/>
                <w:i/>
                <w:color w:val="000000"/>
                <w:sz w:val="22"/>
                <w:szCs w:val="22"/>
              </w:rPr>
              <w:t>[</w:t>
            </w:r>
            <w:r w:rsidRPr="0052510D">
              <w:rPr>
                <w:rFonts w:ascii="Arial" w:eastAsia="Arial" w:hAnsi="Arial" w:cs="Arial"/>
                <w:i/>
                <w:iCs/>
                <w:color w:val="000000"/>
                <w:sz w:val="22"/>
                <w:szCs w:val="22"/>
              </w:rPr>
              <w:t xml:space="preserve">state the information provided to us by </w:t>
            </w:r>
            <w:r w:rsidR="002A2F03" w:rsidRPr="0052510D">
              <w:rPr>
                <w:rFonts w:ascii="Arial" w:eastAsia="Arial" w:hAnsi="Arial" w:cs="Arial"/>
                <w:i/>
                <w:iCs/>
                <w:color w:val="000000"/>
                <w:sz w:val="22"/>
                <w:szCs w:val="22"/>
              </w:rPr>
              <w:t>[state the name and designation of the member representative]</w:t>
            </w:r>
            <w:r w:rsidR="00E46CF8" w:rsidRPr="0052510D">
              <w:rPr>
                <w:rFonts w:ascii="Arial" w:eastAsia="Arial" w:hAnsi="Arial" w:cs="Arial"/>
                <w:i/>
                <w:iCs/>
                <w:color w:val="000000"/>
                <w:sz w:val="22"/>
                <w:szCs w:val="22"/>
              </w:rPr>
              <w:t>,</w:t>
            </w:r>
            <w:r w:rsidRPr="0052510D">
              <w:rPr>
                <w:rFonts w:ascii="Arial" w:eastAsia="Arial" w:hAnsi="Arial" w:cs="Arial"/>
                <w:i/>
                <w:iCs/>
                <w:color w:val="000000"/>
                <w:sz w:val="22"/>
                <w:szCs w:val="22"/>
              </w:rPr>
              <w:t xml:space="preserve"> regarding the manner in which the member identifies in its records </w:t>
            </w:r>
            <w:r w:rsidRPr="0052510D">
              <w:rPr>
                <w:rFonts w:ascii="Arial" w:hAnsi="Arial" w:cs="Arial"/>
                <w:i/>
                <w:iCs/>
                <w:color w:val="000000"/>
                <w:sz w:val="22"/>
                <w:szCs w:val="22"/>
              </w:rPr>
              <w:t>those C</w:t>
            </w:r>
            <w:r w:rsidRPr="0052510D">
              <w:rPr>
                <w:rFonts w:ascii="Arial" w:eastAsia="Arial" w:hAnsi="Arial" w:cs="Arial"/>
                <w:i/>
                <w:iCs/>
                <w:color w:val="000000"/>
                <w:sz w:val="22"/>
                <w:szCs w:val="22"/>
              </w:rPr>
              <w:t>lients for which mandates are still outstanding</w:t>
            </w:r>
            <w:r w:rsidRPr="0052510D">
              <w:rPr>
                <w:rFonts w:ascii="Arial" w:eastAsia="Arial" w:hAnsi="Arial" w:cs="Arial"/>
                <w:i/>
                <w:color w:val="000000"/>
                <w:sz w:val="22"/>
                <w:szCs w:val="22"/>
              </w:rPr>
              <w:t>]</w:t>
            </w:r>
            <w:r w:rsidRPr="0052510D">
              <w:rPr>
                <w:rFonts w:ascii="Arial" w:eastAsia="Arial" w:hAnsi="Arial" w:cs="Arial"/>
                <w:color w:val="000000"/>
                <w:sz w:val="22"/>
                <w:szCs w:val="22"/>
              </w:rPr>
              <w:t xml:space="preserve"> we obtained from </w:t>
            </w:r>
            <w:r w:rsidRPr="0052510D">
              <w:rPr>
                <w:rFonts w:ascii="Arial" w:eastAsia="Arial" w:hAnsi="Arial" w:cs="Arial"/>
                <w:i/>
                <w:color w:val="000000"/>
                <w:sz w:val="22"/>
                <w:szCs w:val="22"/>
              </w:rPr>
              <w:t>[</w:t>
            </w:r>
            <w:r w:rsidRPr="0052510D">
              <w:rPr>
                <w:rFonts w:ascii="Arial" w:eastAsia="Arial" w:hAnsi="Arial" w:cs="Arial"/>
                <w:i/>
                <w:iCs/>
                <w:color w:val="000000"/>
                <w:sz w:val="22"/>
                <w:szCs w:val="22"/>
              </w:rPr>
              <w:t>state the name and designation of the member representative</w:t>
            </w:r>
            <w:r w:rsidRPr="0052510D">
              <w:rPr>
                <w:rFonts w:ascii="Arial" w:eastAsia="Arial" w:hAnsi="Arial" w:cs="Arial"/>
                <w:i/>
                <w:color w:val="000000"/>
                <w:sz w:val="22"/>
                <w:szCs w:val="22"/>
              </w:rPr>
              <w:t>]</w:t>
            </w:r>
            <w:r w:rsidRPr="0052510D">
              <w:rPr>
                <w:rFonts w:ascii="Arial" w:eastAsia="Arial" w:hAnsi="Arial" w:cs="Arial"/>
                <w:color w:val="000000"/>
                <w:sz w:val="22"/>
                <w:szCs w:val="22"/>
              </w:rPr>
              <w:t xml:space="preserve"> the list of Accounts for which these records of the member reflect that [a signed mandate has not been obtained from the client/has been obtained from the client, and which is not an original copy </w:t>
            </w:r>
            <w:r w:rsidRPr="0052510D">
              <w:rPr>
                <w:rFonts w:ascii="Arial" w:eastAsia="Arial" w:hAnsi="Arial" w:cs="Arial"/>
                <w:color w:val="000000"/>
                <w:sz w:val="22"/>
                <w:szCs w:val="22"/>
              </w:rPr>
              <w:lastRenderedPageBreak/>
              <w:t>and/or which does not contain the client's obligations or a “safe custody” paragraph]</w:t>
            </w:r>
            <w:r w:rsidR="00E46CF8" w:rsidRPr="0052510D">
              <w:rPr>
                <w:rFonts w:ascii="Arial" w:eastAsia="Arial" w:hAnsi="Arial" w:cs="Arial"/>
                <w:color w:val="000000"/>
                <w:sz w:val="22"/>
                <w:szCs w:val="22"/>
              </w:rPr>
              <w:t>.</w:t>
            </w:r>
          </w:p>
          <w:p w14:paraId="1810FCA7" w14:textId="4B1562E9" w:rsidR="006F623A" w:rsidRPr="0052510D" w:rsidRDefault="006F623A" w:rsidP="001D1422">
            <w:pPr>
              <w:spacing w:before="40" w:after="40"/>
              <w:ind w:left="318" w:hanging="320"/>
              <w:rPr>
                <w:rFonts w:ascii="Arial" w:eastAsia="Arial" w:hAnsi="Arial" w:cs="Arial"/>
                <w:color w:val="000000"/>
                <w:sz w:val="22"/>
                <w:szCs w:val="22"/>
              </w:rPr>
            </w:pPr>
            <w:r w:rsidRPr="0052510D">
              <w:rPr>
                <w:rFonts w:ascii="Arial" w:eastAsia="Arial" w:hAnsi="Arial" w:cs="Arial"/>
                <w:color w:val="000000"/>
                <w:sz w:val="22"/>
                <w:szCs w:val="22"/>
              </w:rPr>
              <w:t>2.4 Not applicable</w:t>
            </w:r>
            <w:r w:rsidR="008A6EBA" w:rsidRPr="0052510D">
              <w:rPr>
                <w:rFonts w:ascii="Arial" w:eastAsia="Arial" w:hAnsi="Arial" w:cs="Arial"/>
                <w:color w:val="000000"/>
                <w:sz w:val="22"/>
                <w:szCs w:val="22"/>
              </w:rPr>
              <w:t>,</w:t>
            </w:r>
            <w:r w:rsidRPr="0052510D">
              <w:rPr>
                <w:rFonts w:ascii="Arial" w:eastAsia="Arial" w:hAnsi="Arial" w:cs="Arial"/>
                <w:color w:val="000000"/>
                <w:sz w:val="22"/>
                <w:szCs w:val="22"/>
              </w:rPr>
              <w:t xml:space="preserve"> as there were no mandates outstanding for Clients.</w:t>
            </w:r>
          </w:p>
          <w:p w14:paraId="5EB95DE5" w14:textId="6CE69607" w:rsidR="006F623A" w:rsidRPr="0052510D" w:rsidRDefault="008A6EBA" w:rsidP="001D1422">
            <w:pPr>
              <w:spacing w:before="120" w:after="120"/>
              <w:rPr>
                <w:rFonts w:ascii="Arial" w:eastAsia="Arial" w:hAnsi="Arial" w:cs="Arial"/>
                <w:color w:val="000000"/>
                <w:sz w:val="22"/>
                <w:szCs w:val="22"/>
              </w:rPr>
            </w:pPr>
            <w:r w:rsidRPr="0052510D">
              <w:rPr>
                <w:rFonts w:ascii="Arial" w:eastAsia="Arial" w:hAnsi="Arial" w:cs="Arial"/>
                <w:color w:val="000000"/>
                <w:sz w:val="22"/>
                <w:szCs w:val="22"/>
              </w:rPr>
              <w:t>OR</w:t>
            </w:r>
          </w:p>
          <w:p w14:paraId="0854021F" w14:textId="22174D41" w:rsidR="006F623A" w:rsidRPr="0052510D" w:rsidRDefault="006F623A" w:rsidP="001D1422">
            <w:pPr>
              <w:spacing w:before="40" w:after="40"/>
              <w:ind w:left="318"/>
              <w:rPr>
                <w:rFonts w:ascii="Arial" w:hAnsi="Arial" w:cs="Arial"/>
                <w:color w:val="000000"/>
                <w:sz w:val="22"/>
                <w:szCs w:val="22"/>
              </w:rPr>
            </w:pPr>
            <w:r w:rsidRPr="0052510D">
              <w:rPr>
                <w:rFonts w:ascii="Arial" w:eastAsia="Arial" w:hAnsi="Arial" w:cs="Arial"/>
                <w:color w:val="000000"/>
                <w:sz w:val="22"/>
                <w:szCs w:val="22"/>
              </w:rPr>
              <w:t xml:space="preserve">For all Accounts identified in procedure 2.3 above, we obtained from </w:t>
            </w:r>
            <w:r w:rsidRPr="0052510D">
              <w:rPr>
                <w:rFonts w:ascii="Arial" w:eastAsia="Arial" w:hAnsi="Arial" w:cs="Arial"/>
                <w:i/>
                <w:color w:val="000000"/>
                <w:sz w:val="22"/>
                <w:szCs w:val="22"/>
              </w:rPr>
              <w:t>[</w:t>
            </w:r>
            <w:r w:rsidRPr="0052510D">
              <w:rPr>
                <w:rFonts w:ascii="Arial" w:eastAsia="Arial" w:hAnsi="Arial" w:cs="Arial"/>
                <w:i/>
                <w:iCs/>
                <w:color w:val="000000"/>
                <w:sz w:val="22"/>
                <w:szCs w:val="22"/>
              </w:rPr>
              <w:t>state the name and designation of the member representative</w:t>
            </w:r>
            <w:r w:rsidRPr="0052510D">
              <w:rPr>
                <w:rFonts w:ascii="Arial" w:eastAsia="Arial" w:hAnsi="Arial" w:cs="Arial"/>
                <w:i/>
                <w:color w:val="000000"/>
                <w:sz w:val="22"/>
                <w:szCs w:val="22"/>
              </w:rPr>
              <w:t>]</w:t>
            </w:r>
            <w:r w:rsidRPr="0052510D">
              <w:rPr>
                <w:rFonts w:ascii="Arial" w:eastAsia="Arial" w:hAnsi="Arial" w:cs="Arial"/>
                <w:color w:val="000000"/>
                <w:sz w:val="22"/>
                <w:szCs w:val="22"/>
              </w:rPr>
              <w:t xml:space="preserve"> the following recorded explanations as to why mandates were not held</w:t>
            </w:r>
            <w:r w:rsidR="00E46CF8" w:rsidRPr="0052510D">
              <w:rPr>
                <w:rFonts w:ascii="Arial" w:eastAsia="Arial" w:hAnsi="Arial" w:cs="Arial"/>
                <w:color w:val="000000"/>
                <w:sz w:val="22"/>
                <w:szCs w:val="22"/>
              </w:rPr>
              <w:t>,</w:t>
            </w:r>
            <w:r w:rsidRPr="0052510D">
              <w:rPr>
                <w:rFonts w:ascii="Arial" w:eastAsia="Arial" w:hAnsi="Arial" w:cs="Arial"/>
                <w:color w:val="000000"/>
                <w:sz w:val="22"/>
                <w:szCs w:val="22"/>
              </w:rPr>
              <w:t xml:space="preserve"> as well as management’s remedial action taken to</w:t>
            </w:r>
            <w:r w:rsidRPr="0052510D">
              <w:rPr>
                <w:rFonts w:ascii="Arial" w:hAnsi="Arial" w:cs="Arial"/>
                <w:color w:val="000000"/>
                <w:sz w:val="22"/>
                <w:szCs w:val="22"/>
              </w:rPr>
              <w:t xml:space="preserve"> address </w:t>
            </w:r>
            <w:r w:rsidR="00E46CF8" w:rsidRPr="0052510D">
              <w:rPr>
                <w:rFonts w:ascii="Arial" w:hAnsi="Arial" w:cs="Arial"/>
                <w:color w:val="000000"/>
                <w:sz w:val="22"/>
                <w:szCs w:val="22"/>
              </w:rPr>
              <w:t xml:space="preserve">the </w:t>
            </w:r>
            <w:r w:rsidRPr="0052510D">
              <w:rPr>
                <w:rFonts w:ascii="Arial" w:eastAsia="Arial" w:hAnsi="Arial" w:cs="Arial"/>
                <w:color w:val="000000"/>
                <w:sz w:val="22"/>
                <w:szCs w:val="22"/>
              </w:rPr>
              <w:t>outstanding mandates</w:t>
            </w:r>
            <w:r w:rsidR="008F2253" w:rsidRPr="0052510D">
              <w:rPr>
                <w:rFonts w:ascii="Arial" w:eastAsia="Arial" w:hAnsi="Arial" w:cs="Arial"/>
                <w:color w:val="000000"/>
                <w:sz w:val="22"/>
                <w:szCs w:val="22"/>
              </w:rPr>
              <w:t>. Refer to the column alongside for the results.</w:t>
            </w:r>
            <w:r w:rsidRPr="0052510D">
              <w:rPr>
                <w:rFonts w:ascii="Arial" w:eastAsia="Arial" w:hAnsi="Arial" w:cs="Arial"/>
                <w:color w:val="000000"/>
                <w:sz w:val="22"/>
                <w:szCs w:val="22"/>
              </w:rPr>
              <w:t>:</w:t>
            </w:r>
          </w:p>
          <w:p w14:paraId="19E21044" w14:textId="1B653D37" w:rsidR="006F623A" w:rsidRPr="0052510D" w:rsidRDefault="006F623A" w:rsidP="001D1422">
            <w:pPr>
              <w:spacing w:before="40" w:after="40"/>
              <w:ind w:left="318"/>
              <w:rPr>
                <w:rFonts w:ascii="Arial" w:eastAsia="Arial" w:hAnsi="Arial" w:cs="Arial"/>
                <w:color w:val="000000"/>
                <w:sz w:val="22"/>
                <w:szCs w:val="22"/>
              </w:rPr>
            </w:pPr>
          </w:p>
        </w:tc>
        <w:tc>
          <w:tcPr>
            <w:tcW w:w="4398" w:type="dxa"/>
            <w:shd w:val="clear" w:color="auto" w:fill="auto"/>
          </w:tcPr>
          <w:p w14:paraId="20ADDC57" w14:textId="77777777" w:rsidR="00196038" w:rsidRPr="0052510D" w:rsidRDefault="00196038" w:rsidP="00196038">
            <w:pPr>
              <w:spacing w:before="40" w:after="40"/>
              <w:ind w:left="318" w:hanging="320"/>
              <w:rPr>
                <w:rFonts w:ascii="Arial" w:eastAsia="Arial" w:hAnsi="Arial" w:cs="Arial"/>
                <w:color w:val="000000"/>
                <w:sz w:val="22"/>
                <w:szCs w:val="22"/>
              </w:rPr>
            </w:pPr>
            <w:r w:rsidRPr="0052510D">
              <w:rPr>
                <w:rFonts w:ascii="Arial" w:eastAsia="Arial" w:hAnsi="Arial" w:cs="Arial"/>
                <w:color w:val="000000"/>
                <w:sz w:val="22"/>
                <w:szCs w:val="22"/>
              </w:rPr>
              <w:lastRenderedPageBreak/>
              <w:t>2.4 Not applicable, as there were no mandates outstanding for Clients.</w:t>
            </w:r>
          </w:p>
          <w:p w14:paraId="48EAAA81" w14:textId="77777777" w:rsidR="00196038" w:rsidRPr="0052510D" w:rsidRDefault="00196038" w:rsidP="00196038">
            <w:pPr>
              <w:spacing w:before="120" w:after="120"/>
              <w:rPr>
                <w:rFonts w:ascii="Arial" w:eastAsia="Arial" w:hAnsi="Arial" w:cs="Arial"/>
                <w:color w:val="000000"/>
                <w:sz w:val="22"/>
                <w:szCs w:val="22"/>
              </w:rPr>
            </w:pPr>
            <w:r w:rsidRPr="0052510D">
              <w:rPr>
                <w:rFonts w:ascii="Arial" w:eastAsia="Arial" w:hAnsi="Arial" w:cs="Arial"/>
                <w:color w:val="000000"/>
                <w:sz w:val="22"/>
                <w:szCs w:val="22"/>
              </w:rPr>
              <w:t>OR</w:t>
            </w:r>
          </w:p>
          <w:p w14:paraId="6D9BF9D7" w14:textId="1F17FFFD" w:rsidR="00196038" w:rsidRPr="0052510D" w:rsidRDefault="00EB5FA1" w:rsidP="00196038">
            <w:pPr>
              <w:spacing w:before="40" w:after="40"/>
              <w:ind w:left="318"/>
              <w:rPr>
                <w:rFonts w:ascii="Arial" w:eastAsia="Arial" w:hAnsi="Arial" w:cs="Arial"/>
                <w:color w:val="000000"/>
                <w:sz w:val="22"/>
                <w:szCs w:val="22"/>
              </w:rPr>
            </w:pPr>
            <w:r w:rsidRPr="0052510D">
              <w:rPr>
                <w:rFonts w:ascii="Arial" w:eastAsia="Arial" w:hAnsi="Arial" w:cs="Arial"/>
                <w:color w:val="000000"/>
                <w:sz w:val="22"/>
                <w:szCs w:val="22"/>
              </w:rPr>
              <w:lastRenderedPageBreak/>
              <w:t>W</w:t>
            </w:r>
            <w:r w:rsidR="00196038" w:rsidRPr="0052510D">
              <w:rPr>
                <w:rFonts w:ascii="Arial" w:eastAsia="Arial" w:hAnsi="Arial" w:cs="Arial"/>
                <w:color w:val="000000"/>
                <w:sz w:val="22"/>
                <w:szCs w:val="22"/>
              </w:rPr>
              <w:t xml:space="preserve">e obtained from </w:t>
            </w:r>
            <w:r w:rsidR="00196038" w:rsidRPr="0052510D">
              <w:rPr>
                <w:rFonts w:ascii="Arial" w:eastAsia="Arial" w:hAnsi="Arial" w:cs="Arial"/>
                <w:i/>
                <w:color w:val="000000"/>
                <w:sz w:val="22"/>
                <w:szCs w:val="22"/>
              </w:rPr>
              <w:t>[</w:t>
            </w:r>
            <w:r w:rsidR="00196038" w:rsidRPr="0052510D">
              <w:rPr>
                <w:rFonts w:ascii="Arial" w:eastAsia="Arial" w:hAnsi="Arial" w:cs="Arial"/>
                <w:i/>
                <w:iCs/>
                <w:color w:val="000000"/>
                <w:sz w:val="22"/>
                <w:szCs w:val="22"/>
              </w:rPr>
              <w:t>state the name and designation of the member representative</w:t>
            </w:r>
            <w:r w:rsidR="00196038" w:rsidRPr="0052510D">
              <w:rPr>
                <w:rFonts w:ascii="Arial" w:eastAsia="Arial" w:hAnsi="Arial" w:cs="Arial"/>
                <w:i/>
                <w:color w:val="000000"/>
                <w:sz w:val="22"/>
                <w:szCs w:val="22"/>
              </w:rPr>
              <w:t>]</w:t>
            </w:r>
            <w:r w:rsidR="00196038" w:rsidRPr="0052510D">
              <w:rPr>
                <w:rFonts w:ascii="Arial" w:eastAsia="Arial" w:hAnsi="Arial" w:cs="Arial"/>
                <w:color w:val="000000"/>
                <w:sz w:val="22"/>
                <w:szCs w:val="22"/>
              </w:rPr>
              <w:t xml:space="preserve"> the following recorded explanations as to why mandates were not held, as well as management’s remedial action taken to</w:t>
            </w:r>
            <w:r w:rsidR="00196038" w:rsidRPr="0052510D">
              <w:rPr>
                <w:rFonts w:ascii="Arial" w:hAnsi="Arial" w:cs="Arial"/>
                <w:color w:val="000000"/>
                <w:sz w:val="22"/>
                <w:szCs w:val="22"/>
              </w:rPr>
              <w:t xml:space="preserve"> address the </w:t>
            </w:r>
            <w:r w:rsidR="00196038" w:rsidRPr="0052510D">
              <w:rPr>
                <w:rFonts w:ascii="Arial" w:eastAsia="Arial" w:hAnsi="Arial" w:cs="Arial"/>
                <w:color w:val="000000"/>
                <w:sz w:val="22"/>
                <w:szCs w:val="22"/>
              </w:rPr>
              <w:t xml:space="preserve">outstanding mandates. </w:t>
            </w:r>
          </w:p>
          <w:p w14:paraId="625142DA" w14:textId="196AB574" w:rsidR="00EB5FA1" w:rsidRPr="0052510D" w:rsidRDefault="00EB5FA1" w:rsidP="00EB5FA1">
            <w:pPr>
              <w:keepNext/>
              <w:keepLines/>
              <w:spacing w:before="40" w:after="40"/>
              <w:ind w:left="459"/>
              <w:rPr>
                <w:rFonts w:ascii="Arial" w:hAnsi="Arial" w:cs="Arial"/>
                <w:i/>
                <w:color w:val="000000"/>
                <w:sz w:val="22"/>
                <w:szCs w:val="22"/>
              </w:rPr>
            </w:pPr>
            <w:r w:rsidRPr="0052510D">
              <w:rPr>
                <w:rFonts w:ascii="Arial" w:hAnsi="Arial" w:cs="Arial"/>
                <w:i/>
                <w:color w:val="000000"/>
                <w:sz w:val="22"/>
                <w:szCs w:val="22"/>
              </w:rPr>
              <w:t>[State the explanations]</w:t>
            </w:r>
          </w:p>
          <w:p w14:paraId="76C44328" w14:textId="77777777" w:rsidR="00EB5FA1" w:rsidRPr="0052510D" w:rsidRDefault="00EB5FA1" w:rsidP="00196038">
            <w:pPr>
              <w:spacing w:before="40" w:after="40"/>
              <w:ind w:left="318"/>
              <w:rPr>
                <w:rFonts w:ascii="Arial" w:hAnsi="Arial" w:cs="Arial"/>
                <w:color w:val="000000"/>
                <w:sz w:val="22"/>
                <w:szCs w:val="22"/>
              </w:rPr>
            </w:pPr>
          </w:p>
          <w:p w14:paraId="051A25E1" w14:textId="459BEE5E" w:rsidR="006F623A" w:rsidRPr="0052510D" w:rsidRDefault="006F623A" w:rsidP="008A6EBA">
            <w:pPr>
              <w:spacing w:before="40" w:after="40"/>
              <w:ind w:hanging="2"/>
              <w:rPr>
                <w:rFonts w:ascii="Arial" w:hAnsi="Arial" w:cs="Arial"/>
                <w:sz w:val="22"/>
                <w:szCs w:val="22"/>
              </w:rPr>
            </w:pPr>
          </w:p>
        </w:tc>
      </w:tr>
      <w:bookmarkEnd w:id="14"/>
    </w:tbl>
    <w:p w14:paraId="6EF59089" w14:textId="77777777" w:rsidR="00BB3102" w:rsidRDefault="00BB3102" w:rsidP="00D31993">
      <w:pPr>
        <w:pBdr>
          <w:top w:val="nil"/>
          <w:left w:val="nil"/>
          <w:bottom w:val="nil"/>
          <w:right w:val="nil"/>
          <w:between w:val="nil"/>
        </w:pBdr>
        <w:tabs>
          <w:tab w:val="left" w:pos="454"/>
        </w:tabs>
        <w:spacing w:after="120"/>
        <w:ind w:hanging="2"/>
        <w:rPr>
          <w:rFonts w:ascii="Arial" w:hAnsi="Arial" w:cs="Arial"/>
          <w:b/>
          <w:color w:val="000000"/>
          <w:sz w:val="22"/>
          <w:szCs w:val="22"/>
        </w:rPr>
        <w:sectPr w:rsidR="00BB3102" w:rsidSect="002B1627">
          <w:headerReference w:type="default" r:id="rId28"/>
          <w:pgSz w:w="16838" w:h="11906" w:orient="landscape"/>
          <w:pgMar w:top="1440" w:right="1080" w:bottom="1440" w:left="1080" w:header="561" w:footer="561" w:gutter="0"/>
          <w:cols w:space="720"/>
          <w:titlePg/>
        </w:sect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5103"/>
        <w:gridCol w:w="4394"/>
        <w:gridCol w:w="3686"/>
      </w:tblGrid>
      <w:tr w:rsidR="007904AB" w:rsidRPr="00EA34BA" w14:paraId="51D2A282" w14:textId="77777777" w:rsidTr="001D1422">
        <w:tc>
          <w:tcPr>
            <w:tcW w:w="959" w:type="dxa"/>
            <w:tcBorders>
              <w:bottom w:val="single" w:sz="4" w:space="0" w:color="000000"/>
            </w:tcBorders>
            <w:shd w:val="clear" w:color="auto" w:fill="auto"/>
          </w:tcPr>
          <w:p w14:paraId="2278BE53" w14:textId="628FD534" w:rsidR="007904AB" w:rsidRPr="00EA34BA" w:rsidRDefault="008111E7" w:rsidP="004F6298">
            <w:pPr>
              <w:spacing w:before="40" w:after="40"/>
              <w:ind w:hanging="2"/>
              <w:rPr>
                <w:rFonts w:ascii="Arial" w:hAnsi="Arial" w:cs="Arial"/>
                <w:color w:val="000000"/>
                <w:sz w:val="22"/>
                <w:szCs w:val="22"/>
              </w:rPr>
            </w:pPr>
            <w:r w:rsidRPr="00EA34BA">
              <w:rPr>
                <w:rFonts w:ascii="Arial" w:hAnsi="Arial" w:cs="Arial"/>
                <w:b/>
                <w:color w:val="000000"/>
                <w:sz w:val="22"/>
                <w:szCs w:val="22"/>
              </w:rPr>
              <w:lastRenderedPageBreak/>
              <w:t>3</w:t>
            </w:r>
          </w:p>
        </w:tc>
        <w:tc>
          <w:tcPr>
            <w:tcW w:w="5103" w:type="dxa"/>
            <w:tcBorders>
              <w:bottom w:val="single" w:sz="4" w:space="0" w:color="000000"/>
            </w:tcBorders>
            <w:shd w:val="clear" w:color="auto" w:fill="auto"/>
          </w:tcPr>
          <w:p w14:paraId="0D2A3133" w14:textId="4CFA17DC" w:rsidR="007904AB" w:rsidRPr="00EA34BA" w:rsidRDefault="008111E7" w:rsidP="004F6298">
            <w:pPr>
              <w:spacing w:before="40" w:after="40"/>
              <w:ind w:hanging="2"/>
              <w:rPr>
                <w:rFonts w:ascii="Arial" w:hAnsi="Arial" w:cs="Arial"/>
                <w:color w:val="000000"/>
                <w:position w:val="0"/>
                <w:sz w:val="22"/>
                <w:szCs w:val="22"/>
              </w:rPr>
            </w:pPr>
            <w:r w:rsidRPr="00EA34BA">
              <w:rPr>
                <w:rFonts w:ascii="Arial" w:hAnsi="Arial" w:cs="Arial"/>
                <w:color w:val="000000"/>
                <w:sz w:val="22"/>
                <w:szCs w:val="22"/>
              </w:rPr>
              <w:t xml:space="preserve">Obtain from </w:t>
            </w:r>
            <w:r w:rsidR="00296601" w:rsidRPr="00F34F12">
              <w:rPr>
                <w:rFonts w:ascii="Arial" w:hAnsi="Arial" w:cs="Arial"/>
                <w:i/>
                <w:iCs/>
                <w:color w:val="000000"/>
                <w:sz w:val="22"/>
                <w:szCs w:val="22"/>
              </w:rPr>
              <w:t>[state the name and designation of the member representative</w:t>
            </w:r>
            <w:r w:rsidR="00296601" w:rsidRPr="00F34F12">
              <w:rPr>
                <w:rFonts w:ascii="Arial" w:hAnsi="Arial" w:cs="Arial"/>
                <w:i/>
                <w:color w:val="000000"/>
                <w:sz w:val="22"/>
                <w:szCs w:val="22"/>
              </w:rPr>
              <w:t>]</w:t>
            </w:r>
            <w:r w:rsidRPr="00EA34BA">
              <w:rPr>
                <w:rFonts w:ascii="Arial" w:hAnsi="Arial" w:cs="Arial"/>
                <w:color w:val="000000"/>
                <w:sz w:val="22"/>
                <w:szCs w:val="22"/>
              </w:rPr>
              <w:t xml:space="preserve"> a list of </w:t>
            </w:r>
            <w:r w:rsidR="007904AB" w:rsidRPr="00EA34BA">
              <w:rPr>
                <w:rFonts w:ascii="Arial" w:hAnsi="Arial" w:cs="Arial"/>
                <w:color w:val="000000"/>
                <w:sz w:val="22"/>
                <w:szCs w:val="22"/>
              </w:rPr>
              <w:t>all client accounts</w:t>
            </w:r>
            <w:r w:rsidR="004E15A2" w:rsidRPr="00EA34BA">
              <w:rPr>
                <w:rFonts w:ascii="Arial" w:hAnsi="Arial" w:cs="Arial"/>
                <w:color w:val="000000"/>
                <w:sz w:val="22"/>
                <w:szCs w:val="22"/>
              </w:rPr>
              <w:t xml:space="preserve"> </w:t>
            </w:r>
            <w:r w:rsidR="004E15A2" w:rsidRPr="00EA34BA">
              <w:rPr>
                <w:rFonts w:ascii="Arial" w:eastAsia="Arial" w:hAnsi="Arial" w:cs="Arial"/>
                <w:color w:val="000000"/>
                <w:sz w:val="22"/>
                <w:szCs w:val="22"/>
              </w:rPr>
              <w:t xml:space="preserve">at the year ended </w:t>
            </w:r>
            <w:r w:rsidR="004E15A2" w:rsidRPr="001D1422">
              <w:rPr>
                <w:rFonts w:ascii="Arial" w:eastAsia="Arial" w:hAnsi="Arial" w:cs="Arial"/>
                <w:i/>
                <w:color w:val="000000"/>
                <w:sz w:val="22"/>
                <w:szCs w:val="22"/>
              </w:rPr>
              <w:t>[</w:t>
            </w:r>
            <w:r w:rsidR="004E15A2" w:rsidRPr="00EA34BA">
              <w:rPr>
                <w:rFonts w:ascii="Arial" w:eastAsia="Arial" w:hAnsi="Arial" w:cs="Arial"/>
                <w:i/>
                <w:iCs/>
                <w:color w:val="000000"/>
                <w:sz w:val="22"/>
                <w:szCs w:val="22"/>
              </w:rPr>
              <w:t>state</w:t>
            </w:r>
            <w:r w:rsidR="00044885">
              <w:rPr>
                <w:rFonts w:ascii="Arial" w:eastAsia="Arial" w:hAnsi="Arial" w:cs="Arial"/>
                <w:i/>
                <w:iCs/>
                <w:color w:val="000000"/>
                <w:sz w:val="22"/>
                <w:szCs w:val="22"/>
              </w:rPr>
              <w:t xml:space="preserve"> the</w:t>
            </w:r>
            <w:r w:rsidR="004E15A2" w:rsidRPr="00EA34BA">
              <w:rPr>
                <w:rFonts w:ascii="Arial" w:eastAsia="Arial" w:hAnsi="Arial" w:cs="Arial"/>
                <w:i/>
                <w:iCs/>
                <w:color w:val="000000"/>
                <w:sz w:val="22"/>
                <w:szCs w:val="22"/>
              </w:rPr>
              <w:t xml:space="preserve"> year</w:t>
            </w:r>
            <w:r w:rsidR="00044885">
              <w:rPr>
                <w:rFonts w:ascii="Arial" w:eastAsia="Arial" w:hAnsi="Arial" w:cs="Arial"/>
                <w:i/>
                <w:iCs/>
                <w:color w:val="000000"/>
                <w:sz w:val="22"/>
                <w:szCs w:val="22"/>
              </w:rPr>
              <w:t>-</w:t>
            </w:r>
            <w:r w:rsidR="004E15A2" w:rsidRPr="00EA34BA">
              <w:rPr>
                <w:rFonts w:ascii="Arial" w:eastAsia="Arial" w:hAnsi="Arial" w:cs="Arial"/>
                <w:i/>
                <w:iCs/>
                <w:color w:val="000000"/>
                <w:sz w:val="22"/>
                <w:szCs w:val="22"/>
              </w:rPr>
              <w:t>end</w:t>
            </w:r>
            <w:r w:rsidR="004E15A2" w:rsidRPr="001D1422">
              <w:rPr>
                <w:rFonts w:ascii="Arial" w:eastAsia="Arial" w:hAnsi="Arial" w:cs="Arial"/>
                <w:i/>
                <w:color w:val="000000"/>
                <w:sz w:val="22"/>
                <w:szCs w:val="22"/>
              </w:rPr>
              <w:t>]</w:t>
            </w:r>
            <w:r w:rsidR="004E15A2" w:rsidRPr="00EA34BA">
              <w:rPr>
                <w:rFonts w:ascii="Arial" w:hAnsi="Arial" w:cs="Arial"/>
                <w:color w:val="000000"/>
                <w:sz w:val="22"/>
                <w:szCs w:val="22"/>
              </w:rPr>
              <w:t xml:space="preserve"> (PJSETB report produced by</w:t>
            </w:r>
            <w:r w:rsidR="00044885">
              <w:rPr>
                <w:rFonts w:ascii="Arial" w:hAnsi="Arial" w:cs="Arial"/>
                <w:color w:val="000000"/>
                <w:sz w:val="22"/>
                <w:szCs w:val="22"/>
              </w:rPr>
              <w:t xml:space="preserve"> the</w:t>
            </w:r>
            <w:r w:rsidR="004E15A2" w:rsidRPr="00EA34BA">
              <w:rPr>
                <w:rFonts w:ascii="Arial" w:hAnsi="Arial" w:cs="Arial"/>
                <w:color w:val="000000"/>
                <w:sz w:val="22"/>
                <w:szCs w:val="22"/>
              </w:rPr>
              <w:t xml:space="preserve"> BDA)</w:t>
            </w:r>
            <w:r w:rsidR="008A6EBA">
              <w:rPr>
                <w:rFonts w:ascii="Arial" w:hAnsi="Arial" w:cs="Arial"/>
                <w:color w:val="000000"/>
                <w:sz w:val="22"/>
                <w:szCs w:val="22"/>
              </w:rPr>
              <w:t>,</w:t>
            </w:r>
            <w:r w:rsidR="007879FD" w:rsidRPr="00EA34BA">
              <w:rPr>
                <w:rFonts w:ascii="Arial" w:hAnsi="Arial" w:cs="Arial"/>
                <w:color w:val="000000"/>
                <w:sz w:val="22"/>
                <w:szCs w:val="22"/>
              </w:rPr>
              <w:t xml:space="preserve"> </w:t>
            </w:r>
            <w:r w:rsidR="007904AB" w:rsidRPr="00EA34BA">
              <w:rPr>
                <w:rFonts w:ascii="Arial" w:hAnsi="Arial" w:cs="Arial"/>
                <w:color w:val="000000"/>
                <w:sz w:val="22"/>
                <w:szCs w:val="22"/>
              </w:rPr>
              <w:t>in respect of which the JSET Account Balances</w:t>
            </w:r>
            <w:r w:rsidR="007879FD" w:rsidRPr="00EA34BA">
              <w:rPr>
                <w:rFonts w:ascii="Arial" w:hAnsi="Arial" w:cs="Arial"/>
                <w:color w:val="000000"/>
                <w:sz w:val="22"/>
                <w:szCs w:val="22"/>
              </w:rPr>
              <w:t xml:space="preserve"> </w:t>
            </w:r>
            <w:r w:rsidR="007904AB" w:rsidRPr="00EA34BA">
              <w:rPr>
                <w:rFonts w:ascii="Arial" w:hAnsi="Arial" w:cs="Arial"/>
                <w:color w:val="000000"/>
                <w:sz w:val="22"/>
                <w:szCs w:val="22"/>
              </w:rPr>
              <w:t xml:space="preserve">reflect that funds were held by the member as at </w:t>
            </w:r>
            <w:r w:rsidR="007904AB" w:rsidRPr="001D1422">
              <w:rPr>
                <w:rFonts w:ascii="Arial" w:hAnsi="Arial" w:cs="Arial"/>
                <w:i/>
                <w:color w:val="000000"/>
                <w:sz w:val="22"/>
                <w:szCs w:val="22"/>
              </w:rPr>
              <w:t>[</w:t>
            </w:r>
            <w:r w:rsidR="0062773C" w:rsidRPr="00EA34BA">
              <w:rPr>
                <w:rFonts w:ascii="Arial" w:hAnsi="Arial" w:cs="Arial"/>
                <w:i/>
                <w:iCs/>
                <w:color w:val="000000"/>
                <w:sz w:val="22"/>
                <w:szCs w:val="22"/>
              </w:rPr>
              <w:t xml:space="preserve">insert </w:t>
            </w:r>
            <w:r w:rsidR="00044885">
              <w:rPr>
                <w:rFonts w:ascii="Arial" w:hAnsi="Arial" w:cs="Arial"/>
                <w:i/>
                <w:iCs/>
                <w:color w:val="000000"/>
                <w:sz w:val="22"/>
                <w:szCs w:val="22"/>
              </w:rPr>
              <w:t xml:space="preserve">the </w:t>
            </w:r>
            <w:r w:rsidR="007904AB" w:rsidRPr="00EA34BA">
              <w:rPr>
                <w:rFonts w:ascii="Arial" w:hAnsi="Arial" w:cs="Arial"/>
                <w:i/>
                <w:color w:val="000000"/>
                <w:sz w:val="22"/>
                <w:szCs w:val="22"/>
              </w:rPr>
              <w:t>date of</w:t>
            </w:r>
            <w:r w:rsidR="00044885">
              <w:rPr>
                <w:rFonts w:ascii="Arial" w:hAnsi="Arial" w:cs="Arial"/>
                <w:i/>
                <w:color w:val="000000"/>
                <w:sz w:val="22"/>
                <w:szCs w:val="22"/>
              </w:rPr>
              <w:t xml:space="preserve"> the</w:t>
            </w:r>
            <w:r w:rsidR="007904AB" w:rsidRPr="00EA34BA">
              <w:rPr>
                <w:rFonts w:ascii="Arial" w:hAnsi="Arial" w:cs="Arial"/>
                <w:i/>
                <w:color w:val="000000"/>
                <w:sz w:val="22"/>
                <w:szCs w:val="22"/>
              </w:rPr>
              <w:t xml:space="preserve"> member’s year</w:t>
            </w:r>
            <w:r w:rsidR="00044885">
              <w:rPr>
                <w:rFonts w:ascii="Arial" w:hAnsi="Arial" w:cs="Arial"/>
                <w:i/>
                <w:color w:val="000000"/>
                <w:sz w:val="22"/>
                <w:szCs w:val="22"/>
              </w:rPr>
              <w:t>-</w:t>
            </w:r>
            <w:r w:rsidR="007904AB" w:rsidRPr="00EA34BA">
              <w:rPr>
                <w:rFonts w:ascii="Arial" w:hAnsi="Arial" w:cs="Arial"/>
                <w:i/>
                <w:color w:val="000000"/>
                <w:sz w:val="22"/>
                <w:szCs w:val="22"/>
              </w:rPr>
              <w:t>end</w:t>
            </w:r>
            <w:r w:rsidR="007904AB" w:rsidRPr="001D1422">
              <w:rPr>
                <w:rFonts w:ascii="Arial" w:hAnsi="Arial" w:cs="Arial"/>
                <w:i/>
                <w:color w:val="000000"/>
                <w:sz w:val="22"/>
                <w:szCs w:val="22"/>
              </w:rPr>
              <w:t>]</w:t>
            </w:r>
            <w:r w:rsidR="00044885">
              <w:rPr>
                <w:rFonts w:ascii="Arial" w:hAnsi="Arial" w:cs="Arial"/>
                <w:color w:val="000000"/>
                <w:sz w:val="22"/>
                <w:szCs w:val="22"/>
              </w:rPr>
              <w:t>,</w:t>
            </w:r>
            <w:r w:rsidR="007904AB" w:rsidRPr="00EA34BA">
              <w:rPr>
                <w:rFonts w:ascii="Arial" w:hAnsi="Arial" w:cs="Arial"/>
                <w:color w:val="000000"/>
                <w:sz w:val="22"/>
                <w:szCs w:val="22"/>
              </w:rPr>
              <w:t xml:space="preserve"> but which were not reflected in the records as being custody accounts, and</w:t>
            </w:r>
            <w:r w:rsidRPr="00EA34BA">
              <w:rPr>
                <w:rFonts w:ascii="Arial" w:hAnsi="Arial" w:cs="Arial"/>
                <w:color w:val="000000"/>
                <w:sz w:val="22"/>
                <w:szCs w:val="22"/>
              </w:rPr>
              <w:t xml:space="preserve"> perf</w:t>
            </w:r>
            <w:r w:rsidR="009A73A7" w:rsidRPr="00EA34BA">
              <w:rPr>
                <w:rFonts w:ascii="Arial" w:hAnsi="Arial" w:cs="Arial"/>
                <w:color w:val="000000"/>
                <w:sz w:val="22"/>
                <w:szCs w:val="22"/>
              </w:rPr>
              <w:t>or</w:t>
            </w:r>
            <w:r w:rsidRPr="00EA34BA">
              <w:rPr>
                <w:rFonts w:ascii="Arial" w:hAnsi="Arial" w:cs="Arial"/>
                <w:color w:val="000000"/>
                <w:sz w:val="22"/>
                <w:szCs w:val="22"/>
              </w:rPr>
              <w:t>m the following procedures</w:t>
            </w:r>
            <w:r w:rsidR="007904AB" w:rsidRPr="00EA34BA">
              <w:rPr>
                <w:rFonts w:ascii="Arial" w:hAnsi="Arial" w:cs="Arial"/>
                <w:color w:val="000000"/>
                <w:sz w:val="22"/>
                <w:szCs w:val="22"/>
              </w:rPr>
              <w:t>:</w:t>
            </w:r>
          </w:p>
          <w:p w14:paraId="26AE2A1A" w14:textId="31722D96" w:rsidR="007904AB" w:rsidRPr="00EA34BA" w:rsidRDefault="00CF484C" w:rsidP="00044885">
            <w:pPr>
              <w:spacing w:before="40" w:after="40"/>
              <w:ind w:left="459" w:hanging="459"/>
              <w:rPr>
                <w:rFonts w:ascii="Arial" w:hAnsi="Arial" w:cs="Arial"/>
                <w:sz w:val="22"/>
                <w:szCs w:val="22"/>
                <w:lang w:eastAsia="en-GB"/>
              </w:rPr>
            </w:pPr>
            <w:r w:rsidRPr="00EA34BA">
              <w:rPr>
                <w:rFonts w:ascii="Arial" w:hAnsi="Arial" w:cs="Arial"/>
                <w:sz w:val="22"/>
                <w:szCs w:val="22"/>
                <w:lang w:eastAsia="en-GB"/>
              </w:rPr>
              <w:t>3</w:t>
            </w:r>
            <w:r w:rsidR="008111E7" w:rsidRPr="00EA34BA">
              <w:rPr>
                <w:rFonts w:ascii="Arial" w:hAnsi="Arial" w:cs="Arial"/>
                <w:sz w:val="22"/>
                <w:szCs w:val="22"/>
                <w:lang w:eastAsia="en-GB"/>
              </w:rPr>
              <w:t>.1 I</w:t>
            </w:r>
            <w:r w:rsidR="007904AB" w:rsidRPr="00EA34BA">
              <w:rPr>
                <w:rFonts w:ascii="Arial" w:hAnsi="Arial" w:cs="Arial"/>
                <w:sz w:val="22"/>
                <w:szCs w:val="22"/>
                <w:lang w:eastAsia="en-GB"/>
              </w:rPr>
              <w:t>nquire</w:t>
            </w:r>
            <w:r w:rsidR="008111E7" w:rsidRPr="00EA34BA">
              <w:rPr>
                <w:rFonts w:ascii="Arial" w:hAnsi="Arial" w:cs="Arial"/>
                <w:sz w:val="22"/>
                <w:szCs w:val="22"/>
                <w:lang w:eastAsia="en-GB"/>
              </w:rPr>
              <w:t xml:space="preserve"> from </w:t>
            </w:r>
            <w:r w:rsidR="00296601" w:rsidRPr="00296601">
              <w:rPr>
                <w:rFonts w:ascii="Arial" w:hAnsi="Arial" w:cs="Arial"/>
                <w:i/>
                <w:iCs/>
                <w:sz w:val="22"/>
                <w:szCs w:val="22"/>
                <w:lang w:eastAsia="en-GB"/>
              </w:rPr>
              <w:t>[state the name and designation of the member representative</w:t>
            </w:r>
            <w:r w:rsidR="00296601" w:rsidRPr="00296601">
              <w:rPr>
                <w:rFonts w:ascii="Arial" w:hAnsi="Arial" w:cs="Arial"/>
                <w:i/>
                <w:sz w:val="22"/>
                <w:szCs w:val="22"/>
                <w:lang w:eastAsia="en-GB"/>
              </w:rPr>
              <w:t>]</w:t>
            </w:r>
            <w:r w:rsidR="007904AB" w:rsidRPr="00EA34BA">
              <w:rPr>
                <w:rFonts w:ascii="Arial" w:hAnsi="Arial" w:cs="Arial"/>
                <w:sz w:val="22"/>
                <w:szCs w:val="22"/>
                <w:lang w:eastAsia="en-GB"/>
              </w:rPr>
              <w:t xml:space="preserve"> whether </w:t>
            </w:r>
            <w:r w:rsidR="008F2253">
              <w:rPr>
                <w:rFonts w:ascii="Arial" w:hAnsi="Arial" w:cs="Arial"/>
                <w:sz w:val="22"/>
                <w:szCs w:val="22"/>
                <w:lang w:eastAsia="en-GB"/>
              </w:rPr>
              <w:t xml:space="preserve">all </w:t>
            </w:r>
            <w:r w:rsidR="007904AB" w:rsidRPr="00EA34BA">
              <w:rPr>
                <w:rFonts w:ascii="Arial" w:hAnsi="Arial" w:cs="Arial"/>
                <w:sz w:val="22"/>
                <w:szCs w:val="22"/>
                <w:lang w:eastAsia="en-GB"/>
              </w:rPr>
              <w:t xml:space="preserve">prescribed mandates </w:t>
            </w:r>
            <w:r w:rsidR="008111E7" w:rsidRPr="00EA34BA">
              <w:rPr>
                <w:rFonts w:ascii="Arial" w:hAnsi="Arial" w:cs="Arial"/>
                <w:sz w:val="22"/>
                <w:szCs w:val="22"/>
                <w:lang w:eastAsia="en-GB"/>
              </w:rPr>
              <w:t xml:space="preserve">appearing on the list </w:t>
            </w:r>
            <w:r w:rsidR="007904AB" w:rsidRPr="00EA34BA">
              <w:rPr>
                <w:rFonts w:ascii="Arial" w:hAnsi="Arial" w:cs="Arial"/>
                <w:sz w:val="22"/>
                <w:szCs w:val="22"/>
                <w:lang w:eastAsia="en-GB"/>
              </w:rPr>
              <w:t>were, in fact, held on behalf of those clients; and</w:t>
            </w:r>
          </w:p>
          <w:p w14:paraId="0291E03F" w14:textId="044BA518" w:rsidR="007904AB" w:rsidRPr="00EA34BA" w:rsidRDefault="00CF484C" w:rsidP="00044885">
            <w:pPr>
              <w:spacing w:before="40" w:after="40"/>
              <w:ind w:left="459" w:hanging="459"/>
              <w:rPr>
                <w:rFonts w:ascii="Arial" w:hAnsi="Arial" w:cs="Arial"/>
                <w:sz w:val="22"/>
                <w:szCs w:val="22"/>
              </w:rPr>
            </w:pPr>
            <w:r w:rsidRPr="00EA34BA">
              <w:rPr>
                <w:rFonts w:ascii="Arial" w:hAnsi="Arial" w:cs="Arial"/>
                <w:sz w:val="22"/>
                <w:szCs w:val="22"/>
                <w:lang w:eastAsia="en-GB"/>
              </w:rPr>
              <w:t>3</w:t>
            </w:r>
            <w:r w:rsidR="008111E7" w:rsidRPr="00EA34BA">
              <w:rPr>
                <w:rFonts w:ascii="Arial" w:hAnsi="Arial" w:cs="Arial"/>
                <w:sz w:val="22"/>
                <w:szCs w:val="22"/>
                <w:lang w:eastAsia="en-GB"/>
              </w:rPr>
              <w:t xml:space="preserve">.2 </w:t>
            </w:r>
            <w:r w:rsidR="00380AE2">
              <w:rPr>
                <w:rFonts w:ascii="Arial" w:hAnsi="Arial" w:cs="Arial"/>
                <w:sz w:val="22"/>
                <w:szCs w:val="22"/>
                <w:lang w:eastAsia="en-GB"/>
              </w:rPr>
              <w:t xml:space="preserve"> </w:t>
            </w:r>
            <w:r w:rsidR="008111E7" w:rsidRPr="00EA34BA">
              <w:rPr>
                <w:rFonts w:ascii="Arial" w:hAnsi="Arial" w:cs="Arial"/>
                <w:sz w:val="22"/>
                <w:szCs w:val="22"/>
                <w:lang w:eastAsia="en-GB"/>
              </w:rPr>
              <w:t>I</w:t>
            </w:r>
            <w:r w:rsidR="007904AB" w:rsidRPr="00EA34BA">
              <w:rPr>
                <w:rFonts w:ascii="Arial" w:hAnsi="Arial" w:cs="Arial"/>
                <w:sz w:val="22"/>
                <w:szCs w:val="22"/>
                <w:lang w:eastAsia="en-GB"/>
              </w:rPr>
              <w:t>f prescribed mandates were not held on behalf of those clients</w:t>
            </w:r>
            <w:r w:rsidR="008111E7" w:rsidRPr="00EA34BA">
              <w:rPr>
                <w:rFonts w:ascii="Arial" w:hAnsi="Arial" w:cs="Arial"/>
                <w:sz w:val="22"/>
                <w:szCs w:val="22"/>
                <w:lang w:eastAsia="en-GB"/>
              </w:rPr>
              <w:t xml:space="preserve"> as </w:t>
            </w:r>
            <w:r w:rsidR="00B256FD">
              <w:rPr>
                <w:rFonts w:ascii="Arial" w:hAnsi="Arial" w:cs="Arial"/>
                <w:sz w:val="22"/>
                <w:szCs w:val="22"/>
                <w:lang w:eastAsia="en-GB"/>
              </w:rPr>
              <w:t>identified</w:t>
            </w:r>
            <w:r w:rsidR="008111E7" w:rsidRPr="00EA34BA">
              <w:rPr>
                <w:rFonts w:ascii="Arial" w:hAnsi="Arial" w:cs="Arial"/>
                <w:sz w:val="22"/>
                <w:szCs w:val="22"/>
                <w:lang w:eastAsia="en-GB"/>
              </w:rPr>
              <w:t xml:space="preserve"> in procedure </w:t>
            </w:r>
            <w:r w:rsidR="00F039BE" w:rsidRPr="00EA34BA">
              <w:rPr>
                <w:rFonts w:ascii="Arial" w:hAnsi="Arial" w:cs="Arial"/>
                <w:sz w:val="22"/>
                <w:szCs w:val="22"/>
                <w:lang w:eastAsia="en-GB"/>
              </w:rPr>
              <w:t>3</w:t>
            </w:r>
            <w:r w:rsidR="008111E7" w:rsidRPr="00EA34BA">
              <w:rPr>
                <w:rFonts w:ascii="Arial" w:hAnsi="Arial" w:cs="Arial"/>
                <w:sz w:val="22"/>
                <w:szCs w:val="22"/>
                <w:lang w:eastAsia="en-GB"/>
              </w:rPr>
              <w:t>.1 above</w:t>
            </w:r>
            <w:r w:rsidR="007904AB" w:rsidRPr="00EA34BA">
              <w:rPr>
                <w:rFonts w:ascii="Arial" w:hAnsi="Arial" w:cs="Arial"/>
                <w:sz w:val="22"/>
                <w:szCs w:val="22"/>
                <w:lang w:eastAsia="en-GB"/>
              </w:rPr>
              <w:t xml:space="preserve">, </w:t>
            </w:r>
            <w:r w:rsidR="008111E7" w:rsidRPr="00EA34BA">
              <w:rPr>
                <w:rFonts w:ascii="Arial" w:hAnsi="Arial" w:cs="Arial"/>
                <w:sz w:val="22"/>
                <w:szCs w:val="22"/>
                <w:lang w:eastAsia="en-GB"/>
              </w:rPr>
              <w:t xml:space="preserve">obtain and </w:t>
            </w:r>
            <w:r w:rsidR="007904AB" w:rsidRPr="00EA34BA">
              <w:rPr>
                <w:rFonts w:ascii="Arial" w:hAnsi="Arial" w:cs="Arial"/>
                <w:sz w:val="22"/>
                <w:szCs w:val="22"/>
                <w:lang w:eastAsia="en-GB"/>
              </w:rPr>
              <w:t xml:space="preserve">document the explanations provided by </w:t>
            </w:r>
            <w:r w:rsidR="009549BA" w:rsidRPr="009549BA">
              <w:rPr>
                <w:rFonts w:ascii="Arial" w:hAnsi="Arial" w:cs="Arial"/>
                <w:i/>
                <w:sz w:val="22"/>
                <w:szCs w:val="22"/>
                <w:lang w:eastAsia="en-GB"/>
              </w:rPr>
              <w:t>[state the name and designation of the member representative]</w:t>
            </w:r>
            <w:r w:rsidR="007904AB" w:rsidRPr="00EA34BA">
              <w:rPr>
                <w:rFonts w:ascii="Arial" w:hAnsi="Arial" w:cs="Arial"/>
                <w:sz w:val="22"/>
                <w:szCs w:val="22"/>
                <w:lang w:eastAsia="en-GB"/>
              </w:rPr>
              <w:t xml:space="preserve"> as to why prescribed mandates were not held.</w:t>
            </w:r>
          </w:p>
        </w:tc>
        <w:tc>
          <w:tcPr>
            <w:tcW w:w="4394" w:type="dxa"/>
            <w:tcBorders>
              <w:bottom w:val="single" w:sz="4" w:space="0" w:color="000000"/>
            </w:tcBorders>
            <w:shd w:val="clear" w:color="auto" w:fill="auto"/>
          </w:tcPr>
          <w:p w14:paraId="7CE1AC1B" w14:textId="2033BF5E" w:rsidR="008111E7" w:rsidRPr="00EA34BA" w:rsidRDefault="007904AB" w:rsidP="004F6298">
            <w:pPr>
              <w:keepNext/>
              <w:keepLines/>
              <w:pBdr>
                <w:top w:val="nil"/>
                <w:left w:val="nil"/>
                <w:bottom w:val="nil"/>
                <w:right w:val="nil"/>
                <w:between w:val="nil"/>
              </w:pBdr>
              <w:tabs>
                <w:tab w:val="left" w:pos="454"/>
              </w:tabs>
              <w:spacing w:before="40" w:after="40"/>
              <w:ind w:hanging="2"/>
              <w:rPr>
                <w:rFonts w:ascii="Arial" w:hAnsi="Arial" w:cs="Arial"/>
                <w:color w:val="000000"/>
                <w:sz w:val="22"/>
                <w:szCs w:val="22"/>
              </w:rPr>
            </w:pPr>
            <w:r w:rsidRPr="00EA34BA">
              <w:rPr>
                <w:rFonts w:ascii="Arial" w:hAnsi="Arial" w:cs="Arial"/>
                <w:color w:val="000000"/>
                <w:sz w:val="22"/>
                <w:szCs w:val="22"/>
              </w:rPr>
              <w:t xml:space="preserve">We </w:t>
            </w:r>
            <w:r w:rsidR="008111E7" w:rsidRPr="00EA34BA">
              <w:rPr>
                <w:rFonts w:ascii="Arial" w:hAnsi="Arial" w:cs="Arial"/>
                <w:color w:val="000000"/>
                <w:sz w:val="22"/>
                <w:szCs w:val="22"/>
              </w:rPr>
              <w:t xml:space="preserve">obtained from </w:t>
            </w:r>
            <w:r w:rsidR="008111E7" w:rsidRPr="001D1422">
              <w:rPr>
                <w:rFonts w:ascii="Arial" w:eastAsia="Arial" w:hAnsi="Arial" w:cs="Arial"/>
                <w:i/>
                <w:color w:val="000000"/>
                <w:sz w:val="22"/>
                <w:szCs w:val="22"/>
              </w:rPr>
              <w:t>[</w:t>
            </w:r>
            <w:r w:rsidR="008111E7" w:rsidRPr="00EA34BA">
              <w:rPr>
                <w:rFonts w:ascii="Arial" w:eastAsia="Arial" w:hAnsi="Arial" w:cs="Arial"/>
                <w:i/>
                <w:iCs/>
                <w:color w:val="000000"/>
                <w:sz w:val="22"/>
                <w:szCs w:val="22"/>
              </w:rPr>
              <w:t>state the name and designation of the member representative</w:t>
            </w:r>
            <w:r w:rsidR="008111E7" w:rsidRPr="001D1422">
              <w:rPr>
                <w:rFonts w:ascii="Arial" w:eastAsia="Arial" w:hAnsi="Arial" w:cs="Arial"/>
                <w:i/>
                <w:color w:val="000000"/>
                <w:sz w:val="22"/>
                <w:szCs w:val="22"/>
              </w:rPr>
              <w:t>]</w:t>
            </w:r>
            <w:r w:rsidR="008111E7" w:rsidRPr="00EA34BA">
              <w:rPr>
                <w:rFonts w:ascii="Arial" w:eastAsia="Arial" w:hAnsi="Arial" w:cs="Arial"/>
                <w:color w:val="000000"/>
                <w:sz w:val="22"/>
                <w:szCs w:val="22"/>
              </w:rPr>
              <w:t xml:space="preserve"> </w:t>
            </w:r>
            <w:r w:rsidR="008111E7" w:rsidRPr="00EA34BA">
              <w:rPr>
                <w:rFonts w:ascii="Arial" w:hAnsi="Arial" w:cs="Arial"/>
                <w:color w:val="000000"/>
                <w:sz w:val="22"/>
                <w:szCs w:val="22"/>
              </w:rPr>
              <w:t>a list of all client accounts</w:t>
            </w:r>
            <w:r w:rsidR="008111E7" w:rsidRPr="00EA34BA">
              <w:rPr>
                <w:rFonts w:ascii="Arial" w:eastAsia="Arial" w:hAnsi="Arial" w:cs="Arial"/>
                <w:color w:val="000000"/>
                <w:sz w:val="22"/>
                <w:szCs w:val="22"/>
              </w:rPr>
              <w:t xml:space="preserve"> </w:t>
            </w:r>
            <w:r w:rsidR="004E15A2" w:rsidRPr="00EA34BA">
              <w:rPr>
                <w:rFonts w:ascii="Arial" w:eastAsia="Arial" w:hAnsi="Arial" w:cs="Arial"/>
                <w:color w:val="000000"/>
                <w:sz w:val="22"/>
                <w:szCs w:val="22"/>
              </w:rPr>
              <w:t xml:space="preserve">at the year ended </w:t>
            </w:r>
            <w:r w:rsidR="004E15A2" w:rsidRPr="001D1422">
              <w:rPr>
                <w:rFonts w:ascii="Arial" w:eastAsia="Arial" w:hAnsi="Arial" w:cs="Arial"/>
                <w:i/>
                <w:color w:val="000000"/>
                <w:sz w:val="22"/>
                <w:szCs w:val="22"/>
              </w:rPr>
              <w:t>[</w:t>
            </w:r>
            <w:r w:rsidR="004E15A2" w:rsidRPr="00EA34BA">
              <w:rPr>
                <w:rFonts w:ascii="Arial" w:eastAsia="Arial" w:hAnsi="Arial" w:cs="Arial"/>
                <w:i/>
                <w:iCs/>
                <w:color w:val="000000"/>
                <w:sz w:val="22"/>
                <w:szCs w:val="22"/>
              </w:rPr>
              <w:t xml:space="preserve">state </w:t>
            </w:r>
            <w:r w:rsidR="00044885">
              <w:rPr>
                <w:rFonts w:ascii="Arial" w:eastAsia="Arial" w:hAnsi="Arial" w:cs="Arial"/>
                <w:i/>
                <w:iCs/>
                <w:color w:val="000000"/>
                <w:sz w:val="22"/>
                <w:szCs w:val="22"/>
              </w:rPr>
              <w:t xml:space="preserve">the </w:t>
            </w:r>
            <w:r w:rsidR="004E15A2" w:rsidRPr="00EA34BA">
              <w:rPr>
                <w:rFonts w:ascii="Arial" w:eastAsia="Arial" w:hAnsi="Arial" w:cs="Arial"/>
                <w:i/>
                <w:iCs/>
                <w:color w:val="000000"/>
                <w:sz w:val="22"/>
                <w:szCs w:val="22"/>
              </w:rPr>
              <w:t>year</w:t>
            </w:r>
            <w:r w:rsidR="00044885">
              <w:rPr>
                <w:rFonts w:ascii="Arial" w:eastAsia="Arial" w:hAnsi="Arial" w:cs="Arial"/>
                <w:i/>
                <w:iCs/>
                <w:color w:val="000000"/>
                <w:sz w:val="22"/>
                <w:szCs w:val="22"/>
              </w:rPr>
              <w:t>-</w:t>
            </w:r>
            <w:r w:rsidR="004E15A2" w:rsidRPr="00EA34BA">
              <w:rPr>
                <w:rFonts w:ascii="Arial" w:eastAsia="Arial" w:hAnsi="Arial" w:cs="Arial"/>
                <w:i/>
                <w:iCs/>
                <w:color w:val="000000"/>
                <w:sz w:val="22"/>
                <w:szCs w:val="22"/>
              </w:rPr>
              <w:t>end</w:t>
            </w:r>
            <w:r w:rsidR="004E15A2" w:rsidRPr="001D1422">
              <w:rPr>
                <w:rFonts w:ascii="Arial" w:eastAsia="Arial" w:hAnsi="Arial" w:cs="Arial"/>
                <w:i/>
                <w:color w:val="000000"/>
                <w:sz w:val="22"/>
                <w:szCs w:val="22"/>
              </w:rPr>
              <w:t>]</w:t>
            </w:r>
            <w:r w:rsidR="004E15A2" w:rsidRPr="00EA34BA">
              <w:rPr>
                <w:rFonts w:ascii="Arial" w:eastAsia="Arial" w:hAnsi="Arial" w:cs="Arial"/>
                <w:color w:val="000000"/>
                <w:sz w:val="22"/>
                <w:szCs w:val="22"/>
              </w:rPr>
              <w:t xml:space="preserve"> </w:t>
            </w:r>
            <w:r w:rsidR="004E15A2" w:rsidRPr="00EA34BA">
              <w:rPr>
                <w:rFonts w:ascii="Arial" w:hAnsi="Arial" w:cs="Arial"/>
                <w:color w:val="000000"/>
                <w:sz w:val="22"/>
                <w:szCs w:val="22"/>
              </w:rPr>
              <w:t>(PJSETB report produced by</w:t>
            </w:r>
            <w:r w:rsidR="00044885">
              <w:rPr>
                <w:rFonts w:ascii="Arial" w:hAnsi="Arial" w:cs="Arial"/>
                <w:color w:val="000000"/>
                <w:sz w:val="22"/>
                <w:szCs w:val="22"/>
              </w:rPr>
              <w:t xml:space="preserve"> the</w:t>
            </w:r>
            <w:r w:rsidR="004E15A2" w:rsidRPr="00EA34BA">
              <w:rPr>
                <w:rFonts w:ascii="Arial" w:hAnsi="Arial" w:cs="Arial"/>
                <w:color w:val="000000"/>
                <w:sz w:val="22"/>
                <w:szCs w:val="22"/>
              </w:rPr>
              <w:t xml:space="preserve"> BDA)</w:t>
            </w:r>
            <w:r w:rsidR="008A6EBA">
              <w:rPr>
                <w:rFonts w:ascii="Arial" w:hAnsi="Arial" w:cs="Arial"/>
                <w:color w:val="000000"/>
                <w:sz w:val="22"/>
                <w:szCs w:val="22"/>
              </w:rPr>
              <w:t>,</w:t>
            </w:r>
            <w:r w:rsidR="004E15A2" w:rsidRPr="00EA34BA">
              <w:rPr>
                <w:rFonts w:ascii="Arial" w:hAnsi="Arial" w:cs="Arial"/>
                <w:color w:val="000000"/>
                <w:sz w:val="22"/>
                <w:szCs w:val="22"/>
              </w:rPr>
              <w:t xml:space="preserve"> </w:t>
            </w:r>
            <w:r w:rsidR="008111E7" w:rsidRPr="00EA34BA">
              <w:rPr>
                <w:rFonts w:ascii="Arial" w:hAnsi="Arial" w:cs="Arial"/>
                <w:color w:val="000000"/>
                <w:sz w:val="22"/>
                <w:szCs w:val="22"/>
              </w:rPr>
              <w:t>in respect of which the</w:t>
            </w:r>
            <w:r w:rsidR="004E15A2" w:rsidRPr="00EA34BA">
              <w:rPr>
                <w:rFonts w:ascii="Arial" w:hAnsi="Arial" w:cs="Arial"/>
                <w:color w:val="000000"/>
                <w:sz w:val="22"/>
                <w:szCs w:val="22"/>
              </w:rPr>
              <w:t xml:space="preserve"> JSET Account Balances</w:t>
            </w:r>
            <w:r w:rsidR="008111E7" w:rsidRPr="00EA34BA">
              <w:rPr>
                <w:rFonts w:ascii="Arial" w:hAnsi="Arial" w:cs="Arial"/>
                <w:color w:val="000000"/>
                <w:sz w:val="22"/>
                <w:szCs w:val="22"/>
              </w:rPr>
              <w:t xml:space="preserve"> reflect that funds were held by the member as at </w:t>
            </w:r>
            <w:r w:rsidR="008111E7" w:rsidRPr="001D1422">
              <w:rPr>
                <w:rFonts w:ascii="Arial" w:hAnsi="Arial" w:cs="Arial"/>
                <w:i/>
                <w:color w:val="000000"/>
                <w:sz w:val="22"/>
                <w:szCs w:val="22"/>
              </w:rPr>
              <w:t>[</w:t>
            </w:r>
            <w:r w:rsidR="0062773C" w:rsidRPr="00EA34BA">
              <w:rPr>
                <w:rFonts w:ascii="Arial" w:hAnsi="Arial" w:cs="Arial"/>
                <w:i/>
                <w:iCs/>
                <w:color w:val="000000"/>
                <w:sz w:val="22"/>
                <w:szCs w:val="22"/>
              </w:rPr>
              <w:t>insert</w:t>
            </w:r>
            <w:r w:rsidR="00044885">
              <w:rPr>
                <w:rFonts w:ascii="Arial" w:hAnsi="Arial" w:cs="Arial"/>
                <w:i/>
                <w:iCs/>
                <w:color w:val="000000"/>
                <w:sz w:val="22"/>
                <w:szCs w:val="22"/>
              </w:rPr>
              <w:t xml:space="preserve"> the</w:t>
            </w:r>
            <w:r w:rsidR="0062773C" w:rsidRPr="00EA34BA">
              <w:rPr>
                <w:rFonts w:ascii="Arial" w:hAnsi="Arial" w:cs="Arial"/>
                <w:i/>
                <w:iCs/>
                <w:color w:val="000000"/>
                <w:sz w:val="22"/>
                <w:szCs w:val="22"/>
              </w:rPr>
              <w:t xml:space="preserve"> </w:t>
            </w:r>
            <w:r w:rsidR="008111E7" w:rsidRPr="00EA34BA">
              <w:rPr>
                <w:rFonts w:ascii="Arial" w:hAnsi="Arial" w:cs="Arial"/>
                <w:i/>
                <w:color w:val="000000"/>
                <w:sz w:val="22"/>
                <w:szCs w:val="22"/>
              </w:rPr>
              <w:t>date of</w:t>
            </w:r>
            <w:r w:rsidR="00044885">
              <w:rPr>
                <w:rFonts w:ascii="Arial" w:hAnsi="Arial" w:cs="Arial"/>
                <w:i/>
                <w:color w:val="000000"/>
                <w:sz w:val="22"/>
                <w:szCs w:val="22"/>
              </w:rPr>
              <w:t xml:space="preserve"> the</w:t>
            </w:r>
            <w:r w:rsidR="008111E7" w:rsidRPr="00EA34BA">
              <w:rPr>
                <w:rFonts w:ascii="Arial" w:hAnsi="Arial" w:cs="Arial"/>
                <w:i/>
                <w:color w:val="000000"/>
                <w:sz w:val="22"/>
                <w:szCs w:val="22"/>
              </w:rPr>
              <w:t xml:space="preserve"> member’s year</w:t>
            </w:r>
            <w:r w:rsidR="00044885">
              <w:rPr>
                <w:rFonts w:ascii="Arial" w:hAnsi="Arial" w:cs="Arial"/>
                <w:i/>
                <w:color w:val="000000"/>
                <w:sz w:val="22"/>
                <w:szCs w:val="22"/>
              </w:rPr>
              <w:t>-</w:t>
            </w:r>
            <w:r w:rsidR="008111E7" w:rsidRPr="00EA34BA">
              <w:rPr>
                <w:rFonts w:ascii="Arial" w:hAnsi="Arial" w:cs="Arial"/>
                <w:i/>
                <w:color w:val="000000"/>
                <w:sz w:val="22"/>
                <w:szCs w:val="22"/>
              </w:rPr>
              <w:t>end</w:t>
            </w:r>
            <w:r w:rsidR="008111E7" w:rsidRPr="001D1422">
              <w:rPr>
                <w:rFonts w:ascii="Arial" w:hAnsi="Arial" w:cs="Arial"/>
                <w:i/>
                <w:color w:val="000000"/>
                <w:sz w:val="22"/>
                <w:szCs w:val="22"/>
              </w:rPr>
              <w:t>]</w:t>
            </w:r>
            <w:r w:rsidR="00044885">
              <w:rPr>
                <w:rFonts w:ascii="Arial" w:hAnsi="Arial" w:cs="Arial"/>
                <w:color w:val="000000"/>
                <w:sz w:val="22"/>
                <w:szCs w:val="22"/>
              </w:rPr>
              <w:t>,</w:t>
            </w:r>
            <w:r w:rsidR="008111E7" w:rsidRPr="00EA34BA">
              <w:rPr>
                <w:rFonts w:ascii="Arial" w:hAnsi="Arial" w:cs="Arial"/>
                <w:color w:val="000000"/>
                <w:sz w:val="22"/>
                <w:szCs w:val="22"/>
              </w:rPr>
              <w:t xml:space="preserve"> but which were not reflected in the records as being custody accounts, and perfo</w:t>
            </w:r>
            <w:r w:rsidR="009A73A7" w:rsidRPr="00EA34BA">
              <w:rPr>
                <w:rFonts w:ascii="Arial" w:hAnsi="Arial" w:cs="Arial"/>
                <w:color w:val="000000"/>
                <w:sz w:val="22"/>
                <w:szCs w:val="22"/>
              </w:rPr>
              <w:t>r</w:t>
            </w:r>
            <w:r w:rsidR="008111E7" w:rsidRPr="00EA34BA">
              <w:rPr>
                <w:rFonts w:ascii="Arial" w:hAnsi="Arial" w:cs="Arial"/>
                <w:color w:val="000000"/>
                <w:sz w:val="22"/>
                <w:szCs w:val="22"/>
              </w:rPr>
              <w:t>med the following procedures:</w:t>
            </w:r>
          </w:p>
          <w:p w14:paraId="2A254DE0" w14:textId="5BCEDBCF" w:rsidR="00DA7CBC" w:rsidRDefault="00CF484C" w:rsidP="001D1422">
            <w:pPr>
              <w:keepNext/>
              <w:keepLines/>
              <w:pBdr>
                <w:top w:val="nil"/>
                <w:left w:val="nil"/>
                <w:bottom w:val="nil"/>
                <w:right w:val="nil"/>
                <w:between w:val="nil"/>
              </w:pBdr>
              <w:tabs>
                <w:tab w:val="left" w:pos="454"/>
              </w:tabs>
              <w:spacing w:before="40" w:after="40"/>
              <w:ind w:left="459" w:hanging="461"/>
              <w:rPr>
                <w:rFonts w:ascii="Arial" w:hAnsi="Arial" w:cs="Arial"/>
                <w:sz w:val="22"/>
                <w:szCs w:val="22"/>
                <w:lang w:eastAsia="en-GB"/>
              </w:rPr>
            </w:pPr>
            <w:r w:rsidRPr="00EA34BA">
              <w:rPr>
                <w:rFonts w:ascii="Arial" w:hAnsi="Arial" w:cs="Arial"/>
                <w:color w:val="000000"/>
                <w:sz w:val="22"/>
                <w:szCs w:val="22"/>
              </w:rPr>
              <w:t>3</w:t>
            </w:r>
            <w:r w:rsidR="008111E7" w:rsidRPr="00EA34BA">
              <w:rPr>
                <w:rFonts w:ascii="Arial" w:hAnsi="Arial" w:cs="Arial"/>
                <w:color w:val="000000"/>
                <w:sz w:val="22"/>
                <w:szCs w:val="22"/>
              </w:rPr>
              <w:t xml:space="preserve">.1 </w:t>
            </w:r>
            <w:r w:rsidR="008A6EBA">
              <w:rPr>
                <w:rFonts w:ascii="Arial" w:hAnsi="Arial" w:cs="Arial"/>
                <w:color w:val="000000"/>
                <w:sz w:val="22"/>
                <w:szCs w:val="22"/>
              </w:rPr>
              <w:t> </w:t>
            </w:r>
            <w:r w:rsidR="008111E7" w:rsidRPr="00EA34BA">
              <w:rPr>
                <w:rFonts w:ascii="Arial" w:hAnsi="Arial" w:cs="Arial"/>
                <w:color w:val="000000"/>
                <w:sz w:val="22"/>
                <w:szCs w:val="22"/>
              </w:rPr>
              <w:t xml:space="preserve">We inquired from </w:t>
            </w:r>
            <w:r w:rsidR="008111E7" w:rsidRPr="001D1422">
              <w:rPr>
                <w:rFonts w:ascii="Arial" w:eastAsia="Arial" w:hAnsi="Arial" w:cs="Arial"/>
                <w:i/>
                <w:color w:val="000000"/>
                <w:sz w:val="22"/>
                <w:szCs w:val="22"/>
              </w:rPr>
              <w:t>[</w:t>
            </w:r>
            <w:r w:rsidR="008111E7" w:rsidRPr="00EA34BA">
              <w:rPr>
                <w:rFonts w:ascii="Arial" w:eastAsia="Arial" w:hAnsi="Arial" w:cs="Arial"/>
                <w:i/>
                <w:iCs/>
                <w:color w:val="000000"/>
                <w:sz w:val="22"/>
                <w:szCs w:val="22"/>
              </w:rPr>
              <w:t>state the name and designation of the member representative</w:t>
            </w:r>
            <w:r w:rsidR="008111E7" w:rsidRPr="001D1422">
              <w:rPr>
                <w:rFonts w:ascii="Arial" w:eastAsia="Arial" w:hAnsi="Arial" w:cs="Arial"/>
                <w:i/>
                <w:color w:val="000000"/>
                <w:sz w:val="22"/>
                <w:szCs w:val="22"/>
              </w:rPr>
              <w:t>]</w:t>
            </w:r>
            <w:r w:rsidR="008111E7" w:rsidRPr="00EA34BA">
              <w:rPr>
                <w:rFonts w:ascii="Arial" w:hAnsi="Arial" w:cs="Arial"/>
                <w:color w:val="000000"/>
                <w:sz w:val="22"/>
                <w:szCs w:val="22"/>
              </w:rPr>
              <w:t xml:space="preserve"> </w:t>
            </w:r>
            <w:r w:rsidR="00F039BE" w:rsidRPr="00EA34BA">
              <w:rPr>
                <w:rFonts w:ascii="Arial" w:hAnsi="Arial" w:cs="Arial"/>
                <w:color w:val="000000"/>
                <w:sz w:val="22"/>
                <w:szCs w:val="22"/>
              </w:rPr>
              <w:t>who indicated that all</w:t>
            </w:r>
            <w:r w:rsidR="007904AB" w:rsidRPr="00EA34BA">
              <w:rPr>
                <w:rFonts w:ascii="Arial" w:hAnsi="Arial" w:cs="Arial"/>
                <w:color w:val="000000"/>
                <w:sz w:val="22"/>
                <w:szCs w:val="22"/>
              </w:rPr>
              <w:t xml:space="preserve"> </w:t>
            </w:r>
            <w:r w:rsidRPr="00EA34BA">
              <w:rPr>
                <w:rFonts w:ascii="Arial" w:hAnsi="Arial" w:cs="Arial"/>
                <w:sz w:val="22"/>
                <w:szCs w:val="22"/>
                <w:lang w:eastAsia="en-GB"/>
              </w:rPr>
              <w:t xml:space="preserve">prescribed mandates appearing on the list </w:t>
            </w:r>
            <w:r w:rsidR="00F039BE" w:rsidRPr="00EA34BA">
              <w:rPr>
                <w:rFonts w:ascii="Arial" w:hAnsi="Arial" w:cs="Arial"/>
                <w:sz w:val="22"/>
                <w:szCs w:val="22"/>
                <w:lang w:eastAsia="en-GB"/>
              </w:rPr>
              <w:t>were</w:t>
            </w:r>
            <w:r w:rsidR="008F2253">
              <w:rPr>
                <w:rFonts w:ascii="Arial" w:hAnsi="Arial" w:cs="Arial"/>
                <w:sz w:val="22"/>
                <w:szCs w:val="22"/>
                <w:lang w:eastAsia="en-GB"/>
              </w:rPr>
              <w:t>, in fact,</w:t>
            </w:r>
            <w:r w:rsidRPr="00EA34BA">
              <w:rPr>
                <w:rFonts w:ascii="Arial" w:hAnsi="Arial" w:cs="Arial"/>
                <w:sz w:val="22"/>
                <w:szCs w:val="22"/>
                <w:lang w:eastAsia="en-GB"/>
              </w:rPr>
              <w:t xml:space="preserve"> held on behalf of those clients</w:t>
            </w:r>
            <w:r w:rsidR="00F039BE" w:rsidRPr="00EA34BA">
              <w:rPr>
                <w:rFonts w:ascii="Arial" w:hAnsi="Arial" w:cs="Arial"/>
                <w:sz w:val="22"/>
                <w:szCs w:val="22"/>
                <w:lang w:eastAsia="en-GB"/>
              </w:rPr>
              <w:t xml:space="preserve"> [with the exception of the following: </w:t>
            </w:r>
          </w:p>
          <w:p w14:paraId="40BD379C" w14:textId="6FA99622" w:rsidR="007904AB" w:rsidRPr="00EA34BA" w:rsidRDefault="00F039BE" w:rsidP="001D1422">
            <w:pPr>
              <w:keepNext/>
              <w:keepLines/>
              <w:pBdr>
                <w:top w:val="nil"/>
                <w:left w:val="nil"/>
                <w:bottom w:val="nil"/>
                <w:right w:val="nil"/>
                <w:between w:val="nil"/>
              </w:pBdr>
              <w:tabs>
                <w:tab w:val="left" w:pos="454"/>
              </w:tabs>
              <w:spacing w:before="40" w:after="40"/>
              <w:ind w:left="459"/>
              <w:rPr>
                <w:rFonts w:ascii="Arial" w:hAnsi="Arial" w:cs="Arial"/>
                <w:color w:val="000000"/>
                <w:sz w:val="22"/>
                <w:szCs w:val="22"/>
              </w:rPr>
            </w:pPr>
            <w:r w:rsidRPr="001D1422">
              <w:rPr>
                <w:rFonts w:ascii="Arial" w:hAnsi="Arial" w:cs="Arial"/>
                <w:i/>
                <w:sz w:val="22"/>
                <w:szCs w:val="22"/>
                <w:lang w:eastAsia="en-GB"/>
              </w:rPr>
              <w:t>[</w:t>
            </w:r>
            <w:r w:rsidR="00DA7CBC" w:rsidRPr="00EA34BA">
              <w:rPr>
                <w:rFonts w:ascii="Arial" w:hAnsi="Arial" w:cs="Arial"/>
                <w:i/>
                <w:iCs/>
                <w:sz w:val="22"/>
                <w:szCs w:val="22"/>
                <w:lang w:eastAsia="en-GB"/>
              </w:rPr>
              <w:t xml:space="preserve">State </w:t>
            </w:r>
            <w:r w:rsidR="00044885">
              <w:rPr>
                <w:rFonts w:ascii="Arial" w:hAnsi="Arial" w:cs="Arial"/>
                <w:i/>
                <w:iCs/>
                <w:sz w:val="22"/>
                <w:szCs w:val="22"/>
                <w:lang w:eastAsia="en-GB"/>
              </w:rPr>
              <w:t xml:space="preserve">the </w:t>
            </w:r>
            <w:r w:rsidRPr="00EA34BA">
              <w:rPr>
                <w:rFonts w:ascii="Arial" w:hAnsi="Arial" w:cs="Arial"/>
                <w:i/>
                <w:iCs/>
                <w:sz w:val="22"/>
                <w:szCs w:val="22"/>
                <w:lang w:eastAsia="en-GB"/>
              </w:rPr>
              <w:t>exceptions]</w:t>
            </w:r>
            <w:r w:rsidRPr="00EA34BA">
              <w:rPr>
                <w:rFonts w:ascii="Arial" w:hAnsi="Arial" w:cs="Arial"/>
                <w:sz w:val="22"/>
                <w:szCs w:val="22"/>
                <w:lang w:eastAsia="en-GB"/>
              </w:rPr>
              <w:t>]</w:t>
            </w:r>
            <w:r w:rsidR="00CF484C" w:rsidRPr="00EA34BA">
              <w:rPr>
                <w:rFonts w:ascii="Arial" w:hAnsi="Arial" w:cs="Arial"/>
                <w:color w:val="000000"/>
                <w:sz w:val="22"/>
                <w:szCs w:val="22"/>
              </w:rPr>
              <w:t xml:space="preserve"> </w:t>
            </w:r>
          </w:p>
        </w:tc>
        <w:tc>
          <w:tcPr>
            <w:tcW w:w="3686" w:type="dxa"/>
            <w:tcBorders>
              <w:bottom w:val="single" w:sz="4" w:space="0" w:color="000000"/>
            </w:tcBorders>
            <w:shd w:val="clear" w:color="auto" w:fill="auto"/>
          </w:tcPr>
          <w:p w14:paraId="360B30DE" w14:textId="6EAAB6CD" w:rsidR="007904AB" w:rsidRPr="00EA34BA" w:rsidRDefault="00F039BE" w:rsidP="001D1422">
            <w:pPr>
              <w:pBdr>
                <w:top w:val="nil"/>
                <w:left w:val="nil"/>
                <w:bottom w:val="nil"/>
                <w:right w:val="nil"/>
                <w:between w:val="nil"/>
              </w:pBdr>
              <w:tabs>
                <w:tab w:val="left" w:pos="454"/>
              </w:tabs>
              <w:spacing w:before="40" w:after="40"/>
              <w:ind w:left="459" w:hanging="461"/>
              <w:rPr>
                <w:rFonts w:ascii="Arial" w:hAnsi="Arial" w:cs="Arial"/>
                <w:color w:val="000000"/>
                <w:sz w:val="22"/>
                <w:szCs w:val="22"/>
              </w:rPr>
            </w:pPr>
            <w:r w:rsidRPr="00EA34BA">
              <w:rPr>
                <w:rFonts w:ascii="Arial" w:hAnsi="Arial" w:cs="Arial"/>
                <w:color w:val="000000"/>
                <w:sz w:val="22"/>
                <w:szCs w:val="22"/>
              </w:rPr>
              <w:t xml:space="preserve">3.2 </w:t>
            </w:r>
            <w:r w:rsidR="008111E7" w:rsidRPr="00EA34BA">
              <w:rPr>
                <w:rFonts w:ascii="Arial" w:hAnsi="Arial" w:cs="Arial"/>
                <w:color w:val="000000"/>
                <w:sz w:val="22"/>
                <w:szCs w:val="22"/>
              </w:rPr>
              <w:t xml:space="preserve">We obtained </w:t>
            </w:r>
            <w:r w:rsidRPr="00EA34BA">
              <w:rPr>
                <w:rFonts w:ascii="Arial" w:hAnsi="Arial" w:cs="Arial"/>
                <w:color w:val="000000"/>
                <w:sz w:val="22"/>
                <w:szCs w:val="22"/>
              </w:rPr>
              <w:t xml:space="preserve">the following explanations </w:t>
            </w:r>
            <w:r w:rsidR="008111E7" w:rsidRPr="00EA34BA">
              <w:rPr>
                <w:rFonts w:ascii="Arial" w:hAnsi="Arial" w:cs="Arial"/>
                <w:color w:val="000000"/>
                <w:sz w:val="22"/>
                <w:szCs w:val="22"/>
              </w:rPr>
              <w:t xml:space="preserve">from </w:t>
            </w:r>
            <w:r w:rsidR="008111E7" w:rsidRPr="001D1422">
              <w:rPr>
                <w:rFonts w:ascii="Arial" w:hAnsi="Arial" w:cs="Arial"/>
                <w:i/>
                <w:color w:val="000000"/>
                <w:sz w:val="22"/>
                <w:szCs w:val="22"/>
              </w:rPr>
              <w:t>[</w:t>
            </w:r>
            <w:r w:rsidR="008111E7" w:rsidRPr="00EA34BA">
              <w:rPr>
                <w:rFonts w:ascii="Arial" w:hAnsi="Arial" w:cs="Arial"/>
                <w:i/>
                <w:iCs/>
                <w:color w:val="000000"/>
                <w:sz w:val="22"/>
                <w:szCs w:val="22"/>
              </w:rPr>
              <w:t>state the name and designation of the member representative</w:t>
            </w:r>
            <w:r w:rsidR="008111E7" w:rsidRPr="001D1422">
              <w:rPr>
                <w:rFonts w:ascii="Arial" w:hAnsi="Arial" w:cs="Arial"/>
                <w:i/>
                <w:color w:val="000000"/>
                <w:sz w:val="22"/>
                <w:szCs w:val="22"/>
              </w:rPr>
              <w:t>]</w:t>
            </w:r>
            <w:r w:rsidR="008111E7" w:rsidRPr="00EA34BA">
              <w:rPr>
                <w:rFonts w:ascii="Arial" w:hAnsi="Arial" w:cs="Arial"/>
                <w:color w:val="000000"/>
                <w:sz w:val="22"/>
                <w:szCs w:val="22"/>
              </w:rPr>
              <w:t xml:space="preserve"> for </w:t>
            </w:r>
            <w:r w:rsidRPr="00EA34BA">
              <w:rPr>
                <w:rFonts w:ascii="Arial" w:hAnsi="Arial" w:cs="Arial"/>
                <w:color w:val="000000"/>
                <w:sz w:val="22"/>
                <w:szCs w:val="22"/>
              </w:rPr>
              <w:t xml:space="preserve">the </w:t>
            </w:r>
            <w:r w:rsidR="008111E7" w:rsidRPr="00EA34BA">
              <w:rPr>
                <w:rFonts w:ascii="Arial" w:hAnsi="Arial" w:cs="Arial"/>
                <w:color w:val="000000"/>
                <w:sz w:val="22"/>
                <w:szCs w:val="22"/>
              </w:rPr>
              <w:t xml:space="preserve">exceptions </w:t>
            </w:r>
            <w:r w:rsidR="00B256FD">
              <w:rPr>
                <w:rFonts w:ascii="Arial" w:hAnsi="Arial" w:cs="Arial"/>
                <w:color w:val="000000"/>
                <w:sz w:val="22"/>
                <w:szCs w:val="22"/>
              </w:rPr>
              <w:t>identified</w:t>
            </w:r>
            <w:r w:rsidR="008111E7" w:rsidRPr="00EA34BA">
              <w:rPr>
                <w:rFonts w:ascii="Arial" w:hAnsi="Arial" w:cs="Arial"/>
                <w:color w:val="000000"/>
                <w:sz w:val="22"/>
                <w:szCs w:val="22"/>
              </w:rPr>
              <w:t xml:space="preserve"> </w:t>
            </w:r>
            <w:r w:rsidRPr="00EA34BA">
              <w:rPr>
                <w:rFonts w:ascii="Arial" w:hAnsi="Arial" w:cs="Arial"/>
                <w:color w:val="000000"/>
                <w:sz w:val="22"/>
                <w:szCs w:val="22"/>
              </w:rPr>
              <w:t>in procedure 3.1</w:t>
            </w:r>
            <w:r w:rsidR="008111E7" w:rsidRPr="00EA34BA">
              <w:rPr>
                <w:rFonts w:ascii="Arial" w:hAnsi="Arial" w:cs="Arial"/>
                <w:color w:val="000000"/>
                <w:sz w:val="22"/>
                <w:szCs w:val="22"/>
              </w:rPr>
              <w:t>:</w:t>
            </w:r>
          </w:p>
          <w:p w14:paraId="665E7C47" w14:textId="57F18CAA" w:rsidR="007904AB" w:rsidRPr="00EA34BA" w:rsidRDefault="007904AB" w:rsidP="001D1422">
            <w:pPr>
              <w:pBdr>
                <w:top w:val="nil"/>
                <w:left w:val="nil"/>
                <w:bottom w:val="nil"/>
                <w:right w:val="nil"/>
                <w:between w:val="nil"/>
              </w:pBdr>
              <w:tabs>
                <w:tab w:val="left" w:pos="454"/>
              </w:tabs>
              <w:spacing w:before="40" w:after="40"/>
              <w:ind w:firstLine="459"/>
              <w:rPr>
                <w:rFonts w:ascii="Arial" w:hAnsi="Arial" w:cs="Arial"/>
                <w:color w:val="000000"/>
                <w:sz w:val="22"/>
                <w:szCs w:val="22"/>
              </w:rPr>
            </w:pPr>
            <w:r w:rsidRPr="00EA34BA">
              <w:rPr>
                <w:rFonts w:ascii="Arial" w:hAnsi="Arial" w:cs="Arial"/>
                <w:i/>
                <w:color w:val="000000"/>
                <w:sz w:val="22"/>
                <w:szCs w:val="22"/>
              </w:rPr>
              <w:t xml:space="preserve">[State </w:t>
            </w:r>
            <w:r w:rsidR="007275D4">
              <w:rPr>
                <w:rFonts w:ascii="Arial" w:hAnsi="Arial" w:cs="Arial"/>
                <w:i/>
                <w:color w:val="000000"/>
                <w:sz w:val="22"/>
                <w:szCs w:val="22"/>
              </w:rPr>
              <w:t xml:space="preserve">the </w:t>
            </w:r>
            <w:r w:rsidRPr="00EA34BA">
              <w:rPr>
                <w:rFonts w:ascii="Arial" w:hAnsi="Arial" w:cs="Arial"/>
                <w:i/>
                <w:color w:val="000000"/>
                <w:sz w:val="22"/>
                <w:szCs w:val="22"/>
              </w:rPr>
              <w:t>explanations]</w:t>
            </w:r>
          </w:p>
        </w:tc>
      </w:tr>
    </w:tbl>
    <w:p w14:paraId="3A4E7F15" w14:textId="77777777" w:rsidR="007904AB" w:rsidRPr="00EA34BA" w:rsidRDefault="007904AB" w:rsidP="00D31993">
      <w:pPr>
        <w:ind w:hanging="2"/>
        <w:rPr>
          <w:rFonts w:ascii="Arial" w:hAnsi="Arial" w:cs="Arial"/>
          <w:sz w:val="22"/>
          <w:szCs w:val="22"/>
        </w:rPr>
      </w:pPr>
      <w:r w:rsidRPr="00EA34BA">
        <w:rPr>
          <w:rFonts w:ascii="Arial" w:hAnsi="Arial" w:cs="Arial"/>
          <w:sz w:val="22"/>
          <w:szCs w:val="22"/>
        </w:rPr>
        <w:br w:type="page"/>
      </w: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6461"/>
        <w:gridCol w:w="7087"/>
      </w:tblGrid>
      <w:tr w:rsidR="000B600B" w:rsidRPr="00EA34BA" w14:paraId="54E85618" w14:textId="77777777" w:rsidTr="001D1422">
        <w:trPr>
          <w:trHeight w:val="699"/>
        </w:trPr>
        <w:tc>
          <w:tcPr>
            <w:tcW w:w="14283" w:type="dxa"/>
            <w:gridSpan w:val="3"/>
            <w:shd w:val="clear" w:color="auto" w:fill="FFFFCC"/>
          </w:tcPr>
          <w:p w14:paraId="5FABF2E7" w14:textId="68AE2867" w:rsidR="000B600B" w:rsidRPr="00EA34BA" w:rsidRDefault="000B600B" w:rsidP="001D1422">
            <w:pPr>
              <w:pBdr>
                <w:top w:val="nil"/>
                <w:left w:val="nil"/>
                <w:bottom w:val="nil"/>
                <w:right w:val="nil"/>
                <w:between w:val="nil"/>
              </w:pBdr>
              <w:tabs>
                <w:tab w:val="left" w:pos="454"/>
              </w:tabs>
              <w:spacing w:before="40" w:after="40"/>
              <w:rPr>
                <w:rFonts w:ascii="Arial" w:hAnsi="Arial" w:cs="Arial"/>
                <w:color w:val="000000"/>
                <w:sz w:val="22"/>
                <w:szCs w:val="22"/>
              </w:rPr>
            </w:pPr>
            <w:r w:rsidRPr="00EA34BA">
              <w:rPr>
                <w:rFonts w:ascii="Arial" w:hAnsi="Arial" w:cs="Arial"/>
                <w:b/>
                <w:color w:val="000000"/>
                <w:sz w:val="22"/>
                <w:szCs w:val="22"/>
              </w:rPr>
              <w:lastRenderedPageBreak/>
              <w:t xml:space="preserve">Part 3D: </w:t>
            </w:r>
            <w:r w:rsidRPr="00EA34BA">
              <w:rPr>
                <w:rFonts w:ascii="Arial" w:eastAsia="Arial" w:hAnsi="Arial" w:cs="Arial"/>
                <w:b/>
                <w:color w:val="000000"/>
                <w:sz w:val="22"/>
                <w:szCs w:val="22"/>
              </w:rPr>
              <w:t>Inspection</w:t>
            </w:r>
            <w:r w:rsidRPr="00EA34BA">
              <w:rPr>
                <w:rFonts w:ascii="Arial" w:hAnsi="Arial" w:cs="Arial"/>
                <w:b/>
                <w:color w:val="000000"/>
                <w:sz w:val="22"/>
                <w:szCs w:val="22"/>
              </w:rPr>
              <w:t xml:space="preserve"> of Securities Holdings: Appendix to Part 3A </w:t>
            </w:r>
            <w:r w:rsidR="007275D4">
              <w:rPr>
                <w:rFonts w:ascii="Arial" w:hAnsi="Arial" w:cs="Arial"/>
                <w:b/>
                <w:color w:val="000000"/>
                <w:sz w:val="22"/>
                <w:szCs w:val="22"/>
              </w:rPr>
              <w:t>–</w:t>
            </w:r>
            <w:r w:rsidRPr="00EA34BA">
              <w:rPr>
                <w:rFonts w:ascii="Arial" w:hAnsi="Arial" w:cs="Arial"/>
                <w:b/>
                <w:color w:val="000000"/>
                <w:sz w:val="22"/>
                <w:szCs w:val="22"/>
              </w:rPr>
              <w:t xml:space="preserve"> Procedure 3</w:t>
            </w:r>
            <w:r w:rsidRPr="00EA34BA">
              <w:rPr>
                <w:rFonts w:ascii="Arial" w:hAnsi="Arial" w:cs="Arial"/>
                <w:color w:val="000000"/>
                <w:sz w:val="22"/>
                <w:szCs w:val="22"/>
              </w:rPr>
              <w:t xml:space="preserve">  </w:t>
            </w:r>
            <w:r w:rsidRPr="00EA34BA">
              <w:rPr>
                <w:rFonts w:ascii="Arial" w:hAnsi="Arial" w:cs="Arial"/>
                <w:b/>
                <w:color w:val="000000"/>
                <w:sz w:val="22"/>
                <w:szCs w:val="22"/>
              </w:rPr>
              <w:t xml:space="preserve"> </w:t>
            </w:r>
          </w:p>
          <w:p w14:paraId="58B411BC" w14:textId="0AE79F48" w:rsidR="000B600B" w:rsidRPr="00EA34BA" w:rsidRDefault="000B600B" w:rsidP="001D1422">
            <w:pPr>
              <w:pBdr>
                <w:top w:val="nil"/>
                <w:left w:val="nil"/>
                <w:bottom w:val="nil"/>
                <w:right w:val="nil"/>
                <w:between w:val="nil"/>
              </w:pBdr>
              <w:tabs>
                <w:tab w:val="left" w:pos="454"/>
              </w:tabs>
              <w:spacing w:before="40" w:after="40"/>
              <w:rPr>
                <w:rFonts w:ascii="Arial" w:hAnsi="Arial" w:cs="Arial"/>
                <w:b/>
                <w:color w:val="000000"/>
                <w:sz w:val="22"/>
                <w:szCs w:val="22"/>
              </w:rPr>
            </w:pPr>
            <w:r w:rsidRPr="00EA34BA">
              <w:rPr>
                <w:rFonts w:ascii="Arial" w:hAnsi="Arial" w:cs="Arial"/>
                <w:b/>
                <w:color w:val="000000"/>
                <w:sz w:val="22"/>
                <w:szCs w:val="22"/>
              </w:rPr>
              <w:t xml:space="preserve">Reconciling differences between dematerialised equity securities balances per </w:t>
            </w:r>
            <w:r w:rsidR="007275D4">
              <w:rPr>
                <w:rFonts w:ascii="Arial" w:hAnsi="Arial" w:cs="Arial"/>
                <w:b/>
                <w:color w:val="000000"/>
                <w:sz w:val="22"/>
                <w:szCs w:val="22"/>
              </w:rPr>
              <w:t xml:space="preserve">the </w:t>
            </w:r>
            <w:r w:rsidRPr="00EA34BA">
              <w:rPr>
                <w:rFonts w:ascii="Arial" w:hAnsi="Arial" w:cs="Arial"/>
                <w:b/>
                <w:color w:val="000000"/>
                <w:sz w:val="22"/>
                <w:szCs w:val="22"/>
              </w:rPr>
              <w:t>BDA and the CSDP</w:t>
            </w:r>
            <w:r w:rsidRPr="00EA34BA">
              <w:rPr>
                <w:rFonts w:ascii="Arial" w:eastAsia="Arial" w:hAnsi="Arial" w:cs="Arial"/>
                <w:b/>
                <w:color w:val="000000"/>
                <w:sz w:val="22"/>
                <w:szCs w:val="22"/>
                <w:vertAlign w:val="superscript"/>
              </w:rPr>
              <w:footnoteReference w:id="13"/>
            </w:r>
          </w:p>
        </w:tc>
      </w:tr>
      <w:tr w:rsidR="000B600B" w:rsidRPr="00EA34BA" w14:paraId="0FECF910" w14:textId="77777777" w:rsidTr="001D1422">
        <w:trPr>
          <w:trHeight w:val="695"/>
        </w:trPr>
        <w:tc>
          <w:tcPr>
            <w:tcW w:w="735" w:type="dxa"/>
            <w:shd w:val="clear" w:color="auto" w:fill="FFFFCC"/>
          </w:tcPr>
          <w:p w14:paraId="240877E9" w14:textId="77777777" w:rsidR="000B600B" w:rsidRPr="00EA34BA" w:rsidRDefault="000B600B" w:rsidP="001D1422">
            <w:pPr>
              <w:pBdr>
                <w:top w:val="nil"/>
                <w:left w:val="nil"/>
                <w:bottom w:val="nil"/>
                <w:right w:val="nil"/>
                <w:between w:val="nil"/>
              </w:pBdr>
              <w:tabs>
                <w:tab w:val="left" w:pos="454"/>
              </w:tabs>
              <w:spacing w:before="40" w:after="40"/>
              <w:jc w:val="center"/>
              <w:rPr>
                <w:rFonts w:ascii="Arial" w:hAnsi="Arial" w:cs="Arial"/>
                <w:color w:val="000000"/>
                <w:sz w:val="22"/>
                <w:szCs w:val="22"/>
              </w:rPr>
            </w:pPr>
            <w:r w:rsidRPr="00EA34BA">
              <w:rPr>
                <w:rFonts w:ascii="Arial" w:hAnsi="Arial" w:cs="Arial"/>
                <w:b/>
                <w:color w:val="000000"/>
                <w:sz w:val="22"/>
                <w:szCs w:val="22"/>
              </w:rPr>
              <w:t>No.</w:t>
            </w:r>
          </w:p>
        </w:tc>
        <w:tc>
          <w:tcPr>
            <w:tcW w:w="6461" w:type="dxa"/>
            <w:shd w:val="clear" w:color="auto" w:fill="FFFFCC"/>
          </w:tcPr>
          <w:p w14:paraId="73ECDC1D" w14:textId="2633B6D5" w:rsidR="000B600B" w:rsidRPr="00EA34BA" w:rsidRDefault="000B600B" w:rsidP="001D1422">
            <w:pPr>
              <w:pBdr>
                <w:top w:val="nil"/>
                <w:left w:val="nil"/>
                <w:bottom w:val="nil"/>
                <w:right w:val="nil"/>
                <w:between w:val="nil"/>
              </w:pBdr>
              <w:tabs>
                <w:tab w:val="left" w:pos="454"/>
              </w:tabs>
              <w:spacing w:before="40" w:after="40"/>
              <w:rPr>
                <w:rFonts w:ascii="Arial" w:hAnsi="Arial" w:cs="Arial"/>
                <w:color w:val="000000"/>
                <w:sz w:val="22"/>
                <w:szCs w:val="22"/>
              </w:rPr>
            </w:pPr>
            <w:r w:rsidRPr="00EA34BA">
              <w:rPr>
                <w:rFonts w:ascii="Arial" w:hAnsi="Arial" w:cs="Arial"/>
                <w:b/>
                <w:color w:val="000000"/>
                <w:sz w:val="22"/>
                <w:szCs w:val="22"/>
              </w:rPr>
              <w:t xml:space="preserve">Reconciling items </w:t>
            </w:r>
            <w:r w:rsidR="00B256FD">
              <w:rPr>
                <w:rFonts w:ascii="Arial" w:hAnsi="Arial" w:cs="Arial"/>
                <w:b/>
                <w:color w:val="000000"/>
                <w:sz w:val="22"/>
                <w:szCs w:val="22"/>
              </w:rPr>
              <w:t>identified</w:t>
            </w:r>
            <w:r w:rsidRPr="00EA34BA">
              <w:rPr>
                <w:rFonts w:ascii="Arial" w:hAnsi="Arial" w:cs="Arial"/>
                <w:b/>
                <w:color w:val="000000"/>
                <w:sz w:val="22"/>
                <w:szCs w:val="22"/>
              </w:rPr>
              <w:t xml:space="preserve"> by the auditor </w:t>
            </w:r>
          </w:p>
        </w:tc>
        <w:tc>
          <w:tcPr>
            <w:tcW w:w="7087" w:type="dxa"/>
            <w:shd w:val="clear" w:color="auto" w:fill="FFFFCC"/>
          </w:tcPr>
          <w:p w14:paraId="60C546C2" w14:textId="44D03EAD" w:rsidR="000B600B" w:rsidRPr="00EA34BA" w:rsidRDefault="000B600B" w:rsidP="001D1422">
            <w:pPr>
              <w:pBdr>
                <w:top w:val="nil"/>
                <w:left w:val="nil"/>
                <w:bottom w:val="nil"/>
                <w:right w:val="nil"/>
                <w:between w:val="nil"/>
              </w:pBdr>
              <w:tabs>
                <w:tab w:val="left" w:pos="454"/>
              </w:tabs>
              <w:spacing w:before="40" w:after="40"/>
              <w:rPr>
                <w:rFonts w:ascii="Arial" w:hAnsi="Arial" w:cs="Arial"/>
                <w:color w:val="000000"/>
                <w:sz w:val="22"/>
                <w:szCs w:val="22"/>
              </w:rPr>
            </w:pPr>
            <w:r w:rsidRPr="00EA34BA">
              <w:rPr>
                <w:rFonts w:ascii="Arial" w:hAnsi="Arial" w:cs="Arial"/>
                <w:b/>
                <w:color w:val="000000"/>
                <w:sz w:val="22"/>
                <w:szCs w:val="22"/>
              </w:rPr>
              <w:t xml:space="preserve">Explanations from the member’s management in respect of </w:t>
            </w:r>
            <w:r w:rsidR="007275D4">
              <w:rPr>
                <w:rFonts w:ascii="Arial" w:hAnsi="Arial" w:cs="Arial"/>
                <w:b/>
                <w:color w:val="000000"/>
                <w:sz w:val="22"/>
                <w:szCs w:val="22"/>
              </w:rPr>
              <w:t xml:space="preserve">the </w:t>
            </w:r>
            <w:r w:rsidRPr="00EA34BA">
              <w:rPr>
                <w:rFonts w:ascii="Arial" w:hAnsi="Arial" w:cs="Arial"/>
                <w:b/>
                <w:color w:val="000000"/>
                <w:sz w:val="22"/>
                <w:szCs w:val="22"/>
              </w:rPr>
              <w:t xml:space="preserve">reconciling items </w:t>
            </w:r>
            <w:r w:rsidR="005A6A1D">
              <w:rPr>
                <w:rFonts w:ascii="Arial" w:hAnsi="Arial" w:cs="Arial"/>
                <w:b/>
                <w:color w:val="000000"/>
                <w:sz w:val="22"/>
                <w:szCs w:val="22"/>
              </w:rPr>
              <w:t>identified</w:t>
            </w:r>
            <w:r w:rsidRPr="00EA34BA">
              <w:rPr>
                <w:rFonts w:ascii="Arial" w:hAnsi="Arial" w:cs="Arial"/>
                <w:b/>
                <w:color w:val="000000"/>
                <w:sz w:val="22"/>
                <w:szCs w:val="22"/>
              </w:rPr>
              <w:t xml:space="preserve"> by the auditor</w:t>
            </w:r>
          </w:p>
        </w:tc>
      </w:tr>
      <w:tr w:rsidR="000B600B" w:rsidRPr="00EA34BA" w14:paraId="2325DF7A" w14:textId="77777777" w:rsidTr="00BB3102">
        <w:tc>
          <w:tcPr>
            <w:tcW w:w="735" w:type="dxa"/>
            <w:shd w:val="clear" w:color="auto" w:fill="auto"/>
          </w:tcPr>
          <w:p w14:paraId="111B848D" w14:textId="77777777" w:rsidR="000B600B" w:rsidRPr="00EA34BA" w:rsidRDefault="000B600B" w:rsidP="001D1422">
            <w:pPr>
              <w:spacing w:before="40" w:after="40"/>
              <w:jc w:val="center"/>
              <w:rPr>
                <w:rFonts w:ascii="Arial" w:hAnsi="Arial" w:cs="Arial"/>
                <w:color w:val="000000"/>
                <w:sz w:val="22"/>
                <w:szCs w:val="22"/>
              </w:rPr>
            </w:pPr>
            <w:r w:rsidRPr="00EA34BA">
              <w:rPr>
                <w:rFonts w:ascii="Arial" w:hAnsi="Arial" w:cs="Arial"/>
                <w:b/>
                <w:color w:val="000000"/>
                <w:sz w:val="22"/>
                <w:szCs w:val="22"/>
              </w:rPr>
              <w:t>3</w:t>
            </w:r>
          </w:p>
        </w:tc>
        <w:tc>
          <w:tcPr>
            <w:tcW w:w="6461" w:type="dxa"/>
            <w:shd w:val="clear" w:color="auto" w:fill="auto"/>
          </w:tcPr>
          <w:p w14:paraId="67B8CF5D" w14:textId="7C50DEAA" w:rsidR="000B600B" w:rsidRPr="00EA34BA" w:rsidRDefault="000B600B" w:rsidP="001D1422">
            <w:pPr>
              <w:pBdr>
                <w:top w:val="nil"/>
                <w:left w:val="nil"/>
                <w:bottom w:val="nil"/>
                <w:right w:val="nil"/>
                <w:between w:val="nil"/>
              </w:pBdr>
              <w:tabs>
                <w:tab w:val="left" w:pos="454"/>
              </w:tabs>
              <w:spacing w:before="40" w:after="40"/>
              <w:rPr>
                <w:rFonts w:ascii="Arial" w:hAnsi="Arial" w:cs="Arial"/>
                <w:color w:val="000000"/>
                <w:sz w:val="22"/>
                <w:szCs w:val="22"/>
              </w:rPr>
            </w:pPr>
            <w:r w:rsidRPr="00EA34BA">
              <w:rPr>
                <w:rFonts w:ascii="Arial" w:hAnsi="Arial" w:cs="Arial"/>
                <w:color w:val="000000"/>
                <w:sz w:val="22"/>
                <w:szCs w:val="22"/>
              </w:rPr>
              <w:t xml:space="preserve">We </w:t>
            </w:r>
            <w:r w:rsidR="005A6A1D">
              <w:rPr>
                <w:rFonts w:ascii="Arial" w:hAnsi="Arial" w:cs="Arial"/>
                <w:color w:val="000000"/>
                <w:sz w:val="22"/>
                <w:szCs w:val="22"/>
              </w:rPr>
              <w:t>identified</w:t>
            </w:r>
            <w:r w:rsidRPr="00EA34BA">
              <w:rPr>
                <w:rFonts w:ascii="Arial" w:hAnsi="Arial" w:cs="Arial"/>
                <w:color w:val="000000"/>
                <w:sz w:val="22"/>
                <w:szCs w:val="22"/>
              </w:rPr>
              <w:t xml:space="preserve"> the </w:t>
            </w:r>
            <w:r w:rsidRPr="00EA34BA">
              <w:rPr>
                <w:rFonts w:ascii="Arial" w:eastAsia="Arial" w:hAnsi="Arial" w:cs="Arial"/>
                <w:color w:val="000000"/>
                <w:sz w:val="22"/>
                <w:szCs w:val="22"/>
              </w:rPr>
              <w:t>following</w:t>
            </w:r>
            <w:r w:rsidRPr="00EA34BA">
              <w:rPr>
                <w:rFonts w:ascii="Arial" w:hAnsi="Arial" w:cs="Arial"/>
                <w:color w:val="000000"/>
                <w:sz w:val="22"/>
                <w:szCs w:val="22"/>
              </w:rPr>
              <w:t xml:space="preserve"> reconciling differences between demateriali</w:t>
            </w:r>
            <w:r w:rsidR="007275D4">
              <w:rPr>
                <w:rFonts w:ascii="Arial" w:hAnsi="Arial" w:cs="Arial"/>
                <w:color w:val="000000"/>
                <w:sz w:val="22"/>
                <w:szCs w:val="22"/>
              </w:rPr>
              <w:t>s</w:t>
            </w:r>
            <w:r w:rsidRPr="00EA34BA">
              <w:rPr>
                <w:rFonts w:ascii="Arial" w:hAnsi="Arial" w:cs="Arial"/>
                <w:color w:val="000000"/>
                <w:sz w:val="22"/>
                <w:szCs w:val="22"/>
              </w:rPr>
              <w:t xml:space="preserve">ed equity securities balances per </w:t>
            </w:r>
            <w:r w:rsidR="007275D4">
              <w:rPr>
                <w:rFonts w:ascii="Arial" w:hAnsi="Arial" w:cs="Arial"/>
                <w:color w:val="000000"/>
                <w:sz w:val="22"/>
                <w:szCs w:val="22"/>
              </w:rPr>
              <w:t xml:space="preserve">the </w:t>
            </w:r>
            <w:r w:rsidRPr="00EA34BA">
              <w:rPr>
                <w:rFonts w:ascii="Arial" w:hAnsi="Arial" w:cs="Arial"/>
                <w:color w:val="000000"/>
                <w:sz w:val="22"/>
                <w:szCs w:val="22"/>
              </w:rPr>
              <w:t>BDA and the CSDP</w:t>
            </w:r>
            <w:r w:rsidRPr="00EA34BA">
              <w:rPr>
                <w:rFonts w:ascii="Arial" w:eastAsia="Arial" w:hAnsi="Arial" w:cs="Arial"/>
                <w:color w:val="000000"/>
                <w:sz w:val="22"/>
                <w:szCs w:val="22"/>
              </w:rPr>
              <w:t>:</w:t>
            </w:r>
            <w:r w:rsidRPr="00EA34BA">
              <w:rPr>
                <w:rFonts w:ascii="Arial" w:hAnsi="Arial" w:cs="Arial"/>
                <w:color w:val="000000"/>
                <w:sz w:val="22"/>
                <w:szCs w:val="22"/>
              </w:rPr>
              <w:t xml:space="preserve"> </w:t>
            </w:r>
          </w:p>
          <w:p w14:paraId="37F82131" w14:textId="650935C6" w:rsidR="000B600B" w:rsidRPr="00EA34BA" w:rsidRDefault="000B600B" w:rsidP="001D1422">
            <w:pPr>
              <w:spacing w:before="40" w:after="40"/>
              <w:rPr>
                <w:rFonts w:ascii="Arial" w:hAnsi="Arial" w:cs="Arial"/>
                <w:sz w:val="22"/>
                <w:szCs w:val="22"/>
                <w:lang w:eastAsia="en-GB"/>
              </w:rPr>
            </w:pPr>
            <w:r w:rsidRPr="00EA34BA">
              <w:rPr>
                <w:rFonts w:ascii="Arial" w:hAnsi="Arial" w:cs="Arial"/>
                <w:i/>
                <w:color w:val="000000"/>
                <w:sz w:val="22"/>
                <w:szCs w:val="22"/>
              </w:rPr>
              <w:t xml:space="preserve">[State the </w:t>
            </w:r>
            <w:r w:rsidR="00FB53E0">
              <w:rPr>
                <w:rFonts w:ascii="Arial" w:hAnsi="Arial" w:cs="Arial"/>
                <w:i/>
                <w:color w:val="000000"/>
                <w:sz w:val="22"/>
                <w:szCs w:val="22"/>
              </w:rPr>
              <w:t>description</w:t>
            </w:r>
            <w:r w:rsidRPr="00EA34BA">
              <w:rPr>
                <w:rFonts w:ascii="Arial" w:hAnsi="Arial" w:cs="Arial"/>
                <w:i/>
                <w:color w:val="000000"/>
                <w:sz w:val="22"/>
                <w:szCs w:val="22"/>
              </w:rPr>
              <w:t xml:space="preserve"> and </w:t>
            </w:r>
            <w:r w:rsidR="00B96E5D">
              <w:rPr>
                <w:rFonts w:ascii="Arial" w:hAnsi="Arial" w:cs="Arial"/>
                <w:i/>
                <w:color w:val="000000"/>
                <w:sz w:val="22"/>
                <w:szCs w:val="22"/>
              </w:rPr>
              <w:t>number</w:t>
            </w:r>
            <w:r w:rsidRPr="00EA34BA">
              <w:rPr>
                <w:rFonts w:ascii="Arial" w:hAnsi="Arial" w:cs="Arial"/>
                <w:i/>
                <w:color w:val="000000"/>
                <w:sz w:val="22"/>
                <w:szCs w:val="22"/>
              </w:rPr>
              <w:t xml:space="preserve"> of </w:t>
            </w:r>
            <w:r w:rsidR="007275D4">
              <w:rPr>
                <w:rFonts w:ascii="Arial" w:hAnsi="Arial" w:cs="Arial"/>
                <w:i/>
                <w:color w:val="000000"/>
                <w:sz w:val="22"/>
                <w:szCs w:val="22"/>
              </w:rPr>
              <w:t xml:space="preserve">the </w:t>
            </w:r>
            <w:r w:rsidRPr="00EA34BA">
              <w:rPr>
                <w:rFonts w:ascii="Arial" w:eastAsia="Arial" w:hAnsi="Arial" w:cs="Arial"/>
                <w:i/>
                <w:color w:val="000000"/>
                <w:sz w:val="22"/>
                <w:szCs w:val="22"/>
              </w:rPr>
              <w:t xml:space="preserve">reconciling items </w:t>
            </w:r>
            <w:r w:rsidR="005A6A1D">
              <w:rPr>
                <w:rFonts w:ascii="Arial" w:eastAsia="Arial" w:hAnsi="Arial" w:cs="Arial"/>
                <w:i/>
                <w:color w:val="000000"/>
                <w:sz w:val="22"/>
                <w:szCs w:val="22"/>
              </w:rPr>
              <w:t>identified</w:t>
            </w:r>
            <w:r w:rsidRPr="00EA34BA">
              <w:rPr>
                <w:rFonts w:ascii="Arial" w:eastAsia="Arial" w:hAnsi="Arial" w:cs="Arial"/>
                <w:i/>
                <w:color w:val="000000"/>
                <w:sz w:val="22"/>
                <w:szCs w:val="22"/>
              </w:rPr>
              <w:t>]</w:t>
            </w:r>
          </w:p>
        </w:tc>
        <w:tc>
          <w:tcPr>
            <w:tcW w:w="7087" w:type="dxa"/>
            <w:shd w:val="clear" w:color="auto" w:fill="auto"/>
          </w:tcPr>
          <w:p w14:paraId="451E18B0" w14:textId="457B2B80" w:rsidR="000B600B" w:rsidRPr="00EA34BA" w:rsidRDefault="000B600B" w:rsidP="001D1422">
            <w:pPr>
              <w:spacing w:before="40" w:after="40"/>
              <w:rPr>
                <w:rFonts w:ascii="Arial" w:hAnsi="Arial" w:cs="Arial"/>
                <w:position w:val="0"/>
                <w:sz w:val="22"/>
                <w:szCs w:val="22"/>
              </w:rPr>
            </w:pPr>
            <w:r w:rsidRPr="00EA34BA">
              <w:rPr>
                <w:rFonts w:ascii="Arial" w:hAnsi="Arial" w:cs="Arial"/>
                <w:color w:val="000000"/>
                <w:sz w:val="22"/>
                <w:szCs w:val="22"/>
              </w:rPr>
              <w:t>We obtained from</w:t>
            </w:r>
            <w:r w:rsidR="007879FD" w:rsidRPr="00EA34BA">
              <w:rPr>
                <w:rFonts w:ascii="Arial" w:hAnsi="Arial" w:cs="Arial"/>
                <w:color w:val="000000"/>
                <w:sz w:val="22"/>
                <w:szCs w:val="22"/>
              </w:rPr>
              <w:t xml:space="preserve"> </w:t>
            </w:r>
            <w:r w:rsidRPr="001D1422">
              <w:rPr>
                <w:rFonts w:ascii="Arial" w:eastAsia="Arial" w:hAnsi="Arial" w:cs="Arial"/>
                <w:i/>
                <w:color w:val="000000"/>
                <w:sz w:val="22"/>
                <w:szCs w:val="22"/>
              </w:rPr>
              <w:t>[</w:t>
            </w:r>
            <w:r w:rsidRPr="00EA34BA">
              <w:rPr>
                <w:rFonts w:ascii="Arial" w:eastAsia="Arial" w:hAnsi="Arial" w:cs="Arial"/>
                <w:i/>
                <w:iCs/>
                <w:color w:val="000000"/>
                <w:sz w:val="22"/>
                <w:szCs w:val="22"/>
              </w:rPr>
              <w:t xml:space="preserve">state the name and designation of </w:t>
            </w:r>
            <w:r w:rsidRPr="00EA34BA">
              <w:rPr>
                <w:rFonts w:ascii="Arial" w:hAnsi="Arial" w:cs="Arial"/>
                <w:i/>
                <w:iCs/>
                <w:color w:val="000000"/>
                <w:sz w:val="22"/>
                <w:szCs w:val="22"/>
              </w:rPr>
              <w:t>the member</w:t>
            </w:r>
            <w:r w:rsidRPr="00EA34BA">
              <w:rPr>
                <w:rFonts w:ascii="Arial" w:eastAsia="Arial" w:hAnsi="Arial" w:cs="Arial"/>
                <w:i/>
                <w:iCs/>
                <w:color w:val="000000"/>
                <w:sz w:val="22"/>
                <w:szCs w:val="22"/>
              </w:rPr>
              <w:t xml:space="preserve"> representative</w:t>
            </w:r>
            <w:r w:rsidRPr="001D1422">
              <w:rPr>
                <w:rFonts w:ascii="Arial" w:eastAsia="Arial" w:hAnsi="Arial" w:cs="Arial"/>
                <w:i/>
                <w:color w:val="000000"/>
                <w:sz w:val="22"/>
                <w:szCs w:val="22"/>
              </w:rPr>
              <w:t>]</w:t>
            </w:r>
            <w:r w:rsidRPr="00EA34BA">
              <w:rPr>
                <w:rFonts w:ascii="Arial" w:hAnsi="Arial" w:cs="Arial"/>
                <w:color w:val="000000"/>
                <w:sz w:val="22"/>
                <w:szCs w:val="22"/>
              </w:rPr>
              <w:t xml:space="preserve"> the explanations recorded below</w:t>
            </w:r>
            <w:r w:rsidR="000A146F">
              <w:rPr>
                <w:rFonts w:ascii="Arial" w:hAnsi="Arial" w:cs="Arial"/>
                <w:color w:val="000000"/>
                <w:sz w:val="22"/>
                <w:szCs w:val="22"/>
              </w:rPr>
              <w:t>,</w:t>
            </w:r>
            <w:r w:rsidRPr="00EA34BA">
              <w:rPr>
                <w:rFonts w:ascii="Arial" w:hAnsi="Arial" w:cs="Arial"/>
                <w:color w:val="000000"/>
                <w:sz w:val="22"/>
                <w:szCs w:val="22"/>
              </w:rPr>
              <w:t xml:space="preserve"> regarding the cause of each reconciling item reflected in the auditor’s findings and </w:t>
            </w:r>
            <w:r w:rsidRPr="00EA34BA">
              <w:rPr>
                <w:rFonts w:ascii="Arial" w:hAnsi="Arial" w:cs="Arial"/>
                <w:sz w:val="22"/>
                <w:szCs w:val="22"/>
              </w:rPr>
              <w:t>how each of these reconciling items</w:t>
            </w:r>
            <w:r w:rsidR="0062773C" w:rsidRPr="00EA34BA">
              <w:rPr>
                <w:rFonts w:ascii="Arial" w:hAnsi="Arial" w:cs="Arial"/>
                <w:sz w:val="22"/>
                <w:szCs w:val="22"/>
              </w:rPr>
              <w:t xml:space="preserve"> </w:t>
            </w:r>
            <w:r w:rsidRPr="00EA34BA">
              <w:rPr>
                <w:rFonts w:ascii="Arial" w:hAnsi="Arial" w:cs="Arial"/>
                <w:sz w:val="22"/>
                <w:szCs w:val="22"/>
              </w:rPr>
              <w:t>were resolved:</w:t>
            </w:r>
          </w:p>
          <w:p w14:paraId="2EA5E125" w14:textId="23AAA443" w:rsidR="000B600B" w:rsidRPr="00EA34BA" w:rsidRDefault="000B600B" w:rsidP="001D1422">
            <w:pPr>
              <w:spacing w:before="40" w:after="40"/>
              <w:rPr>
                <w:rFonts w:ascii="Arial" w:hAnsi="Arial" w:cs="Arial"/>
                <w:color w:val="000000"/>
                <w:sz w:val="22"/>
                <w:szCs w:val="22"/>
              </w:rPr>
            </w:pPr>
            <w:r w:rsidRPr="00EA34BA">
              <w:rPr>
                <w:rFonts w:ascii="Arial" w:hAnsi="Arial" w:cs="Arial"/>
                <w:i/>
                <w:color w:val="000000"/>
                <w:sz w:val="22"/>
                <w:szCs w:val="22"/>
              </w:rPr>
              <w:t xml:space="preserve">[State </w:t>
            </w:r>
            <w:r w:rsidR="00044885">
              <w:rPr>
                <w:rFonts w:ascii="Arial" w:hAnsi="Arial" w:cs="Arial"/>
                <w:i/>
                <w:color w:val="000000"/>
                <w:sz w:val="22"/>
                <w:szCs w:val="22"/>
              </w:rPr>
              <w:t xml:space="preserve">the </w:t>
            </w:r>
            <w:r w:rsidRPr="00EA34BA">
              <w:rPr>
                <w:rFonts w:ascii="Arial" w:hAnsi="Arial" w:cs="Arial"/>
                <w:i/>
                <w:color w:val="000000"/>
                <w:sz w:val="22"/>
                <w:szCs w:val="22"/>
              </w:rPr>
              <w:t>explanations]</w:t>
            </w:r>
          </w:p>
        </w:tc>
      </w:tr>
    </w:tbl>
    <w:p w14:paraId="7EFAFF3E" w14:textId="77777777" w:rsidR="007904AB" w:rsidRPr="00EA34BA" w:rsidRDefault="007904AB" w:rsidP="00D31993">
      <w:pPr>
        <w:spacing w:after="240"/>
        <w:ind w:hanging="2"/>
        <w:rPr>
          <w:rFonts w:ascii="Arial" w:hAnsi="Arial" w:cs="Arial"/>
          <w:color w:val="000000"/>
          <w:sz w:val="22"/>
          <w:szCs w:val="22"/>
        </w:rPr>
      </w:pPr>
    </w:p>
    <w:p w14:paraId="7E1EE900" w14:textId="77777777" w:rsidR="007904AB" w:rsidRPr="00EA34BA" w:rsidRDefault="007904AB" w:rsidP="001D1422">
      <w:pPr>
        <w:spacing w:after="120"/>
        <w:rPr>
          <w:rFonts w:ascii="Arial" w:hAnsi="Arial" w:cs="Arial"/>
          <w:color w:val="000000"/>
          <w:position w:val="0"/>
          <w:sz w:val="22"/>
          <w:szCs w:val="22"/>
        </w:rPr>
      </w:pPr>
      <w:r w:rsidRPr="00EA34BA">
        <w:rPr>
          <w:rFonts w:ascii="Arial" w:hAnsi="Arial" w:cs="Arial"/>
          <w:b/>
          <w:color w:val="000000"/>
          <w:sz w:val="22"/>
          <w:szCs w:val="22"/>
        </w:rPr>
        <w:t>Note to auditors:</w:t>
      </w:r>
    </w:p>
    <w:p w14:paraId="4F1ED74D" w14:textId="2C7DB486" w:rsidR="0012073F" w:rsidRPr="00EA34BA" w:rsidRDefault="007904AB" w:rsidP="00D31993">
      <w:pPr>
        <w:spacing w:after="240"/>
        <w:ind w:hanging="2"/>
        <w:rPr>
          <w:rFonts w:ascii="Arial" w:eastAsia="Arial" w:hAnsi="Arial" w:cs="Arial"/>
          <w:position w:val="0"/>
          <w:sz w:val="22"/>
          <w:szCs w:val="22"/>
        </w:rPr>
      </w:pPr>
      <w:r w:rsidRPr="00EA34BA">
        <w:rPr>
          <w:rFonts w:ascii="Arial" w:hAnsi="Arial" w:cs="Arial"/>
          <w:color w:val="000000"/>
          <w:sz w:val="22"/>
          <w:szCs w:val="22"/>
        </w:rPr>
        <w:t>There is no particular format to be followed for Appendix 3D</w:t>
      </w:r>
      <w:r w:rsidR="000A146F">
        <w:rPr>
          <w:rFonts w:ascii="Arial" w:hAnsi="Arial" w:cs="Arial"/>
          <w:color w:val="000000"/>
          <w:sz w:val="22"/>
          <w:szCs w:val="22"/>
        </w:rPr>
        <w:t>. However,</w:t>
      </w:r>
      <w:r w:rsidRPr="00EA34BA">
        <w:rPr>
          <w:rFonts w:ascii="Arial" w:hAnsi="Arial" w:cs="Arial"/>
          <w:color w:val="000000"/>
          <w:sz w:val="22"/>
          <w:szCs w:val="22"/>
        </w:rPr>
        <w:t xml:space="preserve"> auditors are expected to provide the information indicated above.</w:t>
      </w:r>
      <w:r w:rsidR="00370B0A" w:rsidRPr="00EA34BA" w:rsidDel="00370B0A">
        <w:rPr>
          <w:rFonts w:ascii="Arial" w:hAnsi="Arial" w:cs="Arial"/>
          <w:color w:val="000000"/>
          <w:sz w:val="22"/>
          <w:szCs w:val="22"/>
        </w:rPr>
        <w:t xml:space="preserve"> </w:t>
      </w:r>
    </w:p>
    <w:p w14:paraId="02DDB265" w14:textId="4079D90C" w:rsidR="00A71DBD" w:rsidRDefault="00A71DBD" w:rsidP="00D31993">
      <w:pPr>
        <w:spacing w:after="240"/>
        <w:ind w:hanging="2"/>
        <w:rPr>
          <w:rFonts w:ascii="Arial" w:hAnsi="Arial" w:cs="Arial"/>
          <w:sz w:val="22"/>
          <w:szCs w:val="22"/>
        </w:rPr>
      </w:pPr>
    </w:p>
    <w:p w14:paraId="1D887D99" w14:textId="18472110" w:rsidR="00931F89" w:rsidRPr="00931F89" w:rsidRDefault="00931F89" w:rsidP="00D31993">
      <w:pPr>
        <w:ind w:hanging="2"/>
        <w:rPr>
          <w:rFonts w:ascii="Arial" w:hAnsi="Arial" w:cs="Arial"/>
          <w:sz w:val="22"/>
          <w:szCs w:val="22"/>
        </w:rPr>
      </w:pPr>
    </w:p>
    <w:p w14:paraId="7BCC2B6A" w14:textId="62AA8215" w:rsidR="00931F89" w:rsidRDefault="00931F89" w:rsidP="00D31993">
      <w:pPr>
        <w:ind w:hanging="2"/>
        <w:rPr>
          <w:rFonts w:ascii="Arial" w:hAnsi="Arial" w:cs="Arial"/>
          <w:sz w:val="22"/>
          <w:szCs w:val="22"/>
        </w:rPr>
      </w:pPr>
    </w:p>
    <w:p w14:paraId="424D5425" w14:textId="2BA1D43A" w:rsidR="00931F89" w:rsidRDefault="00931F89" w:rsidP="00D31993">
      <w:pPr>
        <w:ind w:hanging="2"/>
        <w:rPr>
          <w:rFonts w:ascii="Arial" w:hAnsi="Arial" w:cs="Arial"/>
          <w:sz w:val="22"/>
          <w:szCs w:val="22"/>
        </w:rPr>
      </w:pPr>
    </w:p>
    <w:p w14:paraId="7A57852A" w14:textId="362B0108" w:rsidR="00931F89" w:rsidRPr="00931F89" w:rsidRDefault="00931F89" w:rsidP="00D31993">
      <w:pPr>
        <w:tabs>
          <w:tab w:val="left" w:pos="4220"/>
        </w:tabs>
        <w:ind w:hanging="2"/>
        <w:rPr>
          <w:rFonts w:ascii="Arial" w:hAnsi="Arial" w:cs="Arial"/>
          <w:sz w:val="22"/>
          <w:szCs w:val="22"/>
        </w:rPr>
      </w:pPr>
      <w:r>
        <w:rPr>
          <w:rFonts w:ascii="Arial" w:hAnsi="Arial" w:cs="Arial"/>
          <w:sz w:val="22"/>
          <w:szCs w:val="22"/>
        </w:rPr>
        <w:tab/>
      </w:r>
      <w:r>
        <w:rPr>
          <w:rFonts w:ascii="Arial" w:hAnsi="Arial" w:cs="Arial"/>
          <w:sz w:val="22"/>
          <w:szCs w:val="22"/>
        </w:rPr>
        <w:tab/>
      </w:r>
    </w:p>
    <w:sectPr w:rsidR="00931F89" w:rsidRPr="00931F89" w:rsidSect="002B1627">
      <w:headerReference w:type="default" r:id="rId29"/>
      <w:headerReference w:type="first" r:id="rId30"/>
      <w:pgSz w:w="16838" w:h="11906" w:orient="landscape"/>
      <w:pgMar w:top="1440" w:right="1080" w:bottom="1440" w:left="1080" w:header="561" w:footer="5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532B6" w14:textId="77777777" w:rsidR="00E21405" w:rsidRDefault="00E21405" w:rsidP="008422D8">
      <w:pPr>
        <w:spacing w:line="240" w:lineRule="auto"/>
        <w:ind w:hanging="2"/>
      </w:pPr>
      <w:r>
        <w:separator/>
      </w:r>
    </w:p>
  </w:endnote>
  <w:endnote w:type="continuationSeparator" w:id="0">
    <w:p w14:paraId="7DC27665" w14:textId="77777777" w:rsidR="00E21405" w:rsidRDefault="00E21405" w:rsidP="008422D8">
      <w:pPr>
        <w:spacing w:line="240" w:lineRule="auto"/>
        <w:ind w:hanging="2"/>
      </w:pPr>
      <w:r>
        <w:continuationSeparator/>
      </w:r>
    </w:p>
  </w:endnote>
  <w:endnote w:type="continuationNotice" w:id="1">
    <w:p w14:paraId="784079F4" w14:textId="77777777" w:rsidR="00E21405" w:rsidRDefault="00E21405" w:rsidP="008422D8">
      <w:pPr>
        <w:spacing w:line="240" w:lineRule="auto"/>
        <w:ind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9999999">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7BF3D" w14:textId="77777777" w:rsidR="0002241F" w:rsidRDefault="0002241F">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1427776898"/>
      <w:docPartObj>
        <w:docPartGallery w:val="Page Numbers (Bottom of Page)"/>
        <w:docPartUnique/>
      </w:docPartObj>
    </w:sdtPr>
    <w:sdtEndPr/>
    <w:sdtContent>
      <w:sdt>
        <w:sdtPr>
          <w:rPr>
            <w:rFonts w:asciiTheme="minorHAnsi" w:hAnsiTheme="minorHAnsi" w:cstheme="minorHAnsi"/>
          </w:rPr>
          <w:id w:val="-1669238322"/>
          <w:docPartObj>
            <w:docPartGallery w:val="Page Numbers (Top of Page)"/>
            <w:docPartUnique/>
          </w:docPartObj>
        </w:sdtPr>
        <w:sdtEndPr/>
        <w:sdtContent>
          <w:p w14:paraId="69EE1D6F" w14:textId="573639DB" w:rsidR="0002241F" w:rsidRDefault="0002241F" w:rsidP="0000742D">
            <w:pPr>
              <w:pStyle w:val="Footer"/>
              <w:ind w:hanging="2"/>
              <w:rPr>
                <w:rFonts w:asciiTheme="minorHAnsi" w:hAnsiTheme="minorHAnsi" w:cstheme="minorHAnsi"/>
              </w:rPr>
            </w:pPr>
          </w:p>
          <w:p w14:paraId="5D7E16F2" w14:textId="590D2FC2" w:rsidR="0002241F" w:rsidRPr="003B1962" w:rsidRDefault="0002241F" w:rsidP="003B1962">
            <w:pPr>
              <w:pStyle w:val="Footer"/>
              <w:ind w:hanging="2"/>
              <w:jc w:val="center"/>
              <w:rPr>
                <w:rFonts w:asciiTheme="minorHAnsi" w:hAnsiTheme="minorHAnsi" w:cstheme="minorHAnsi"/>
              </w:rPr>
            </w:pPr>
            <w:r w:rsidRPr="003B1962">
              <w:rPr>
                <w:rFonts w:asciiTheme="minorHAnsi" w:hAnsiTheme="minorHAnsi" w:cstheme="minorHAnsi"/>
              </w:rPr>
              <w:t xml:space="preserve">Page </w:t>
            </w:r>
            <w:r w:rsidRPr="003B1962">
              <w:rPr>
                <w:rFonts w:asciiTheme="minorHAnsi" w:hAnsiTheme="minorHAnsi" w:cstheme="minorHAnsi"/>
                <w:b/>
                <w:bCs/>
              </w:rPr>
              <w:fldChar w:fldCharType="begin"/>
            </w:r>
            <w:r w:rsidRPr="003B1962">
              <w:rPr>
                <w:rFonts w:asciiTheme="minorHAnsi" w:hAnsiTheme="minorHAnsi" w:cstheme="minorHAnsi"/>
                <w:b/>
                <w:bCs/>
              </w:rPr>
              <w:instrText xml:space="preserve"> PAGE </w:instrText>
            </w:r>
            <w:r w:rsidRPr="003B1962">
              <w:rPr>
                <w:rFonts w:asciiTheme="minorHAnsi" w:hAnsiTheme="minorHAnsi" w:cstheme="minorHAnsi"/>
                <w:b/>
                <w:bCs/>
              </w:rPr>
              <w:fldChar w:fldCharType="separate"/>
            </w:r>
            <w:r w:rsidR="009A17E0">
              <w:rPr>
                <w:rFonts w:asciiTheme="minorHAnsi" w:hAnsiTheme="minorHAnsi" w:cstheme="minorHAnsi"/>
                <w:b/>
                <w:bCs/>
                <w:noProof/>
              </w:rPr>
              <w:t>1</w:t>
            </w:r>
            <w:r w:rsidRPr="003B1962">
              <w:rPr>
                <w:rFonts w:asciiTheme="minorHAnsi" w:hAnsiTheme="minorHAnsi" w:cstheme="minorHAnsi"/>
                <w:b/>
                <w:bCs/>
              </w:rPr>
              <w:fldChar w:fldCharType="end"/>
            </w:r>
            <w:r w:rsidRPr="003B1962">
              <w:rPr>
                <w:rFonts w:asciiTheme="minorHAnsi" w:hAnsiTheme="minorHAnsi" w:cstheme="minorHAnsi"/>
              </w:rPr>
              <w:t xml:space="preserve"> of </w:t>
            </w:r>
            <w:r w:rsidRPr="003B1962">
              <w:rPr>
                <w:rFonts w:asciiTheme="minorHAnsi" w:hAnsiTheme="minorHAnsi" w:cstheme="minorHAnsi"/>
                <w:b/>
                <w:bCs/>
              </w:rPr>
              <w:fldChar w:fldCharType="begin"/>
            </w:r>
            <w:r w:rsidRPr="003B1962">
              <w:rPr>
                <w:rFonts w:asciiTheme="minorHAnsi" w:hAnsiTheme="minorHAnsi" w:cstheme="minorHAnsi"/>
                <w:b/>
                <w:bCs/>
              </w:rPr>
              <w:instrText xml:space="preserve"> NUMPAGES  </w:instrText>
            </w:r>
            <w:r w:rsidRPr="003B1962">
              <w:rPr>
                <w:rFonts w:asciiTheme="minorHAnsi" w:hAnsiTheme="minorHAnsi" w:cstheme="minorHAnsi"/>
                <w:b/>
                <w:bCs/>
              </w:rPr>
              <w:fldChar w:fldCharType="separate"/>
            </w:r>
            <w:r w:rsidR="009A17E0">
              <w:rPr>
                <w:rFonts w:asciiTheme="minorHAnsi" w:hAnsiTheme="minorHAnsi" w:cstheme="minorHAnsi"/>
                <w:b/>
                <w:bCs/>
                <w:noProof/>
              </w:rPr>
              <w:t>1</w:t>
            </w:r>
            <w:r w:rsidRPr="003B1962">
              <w:rPr>
                <w:rFonts w:asciiTheme="minorHAnsi" w:hAnsiTheme="minorHAnsi" w:cstheme="minorHAnsi"/>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9A866" w14:textId="77777777" w:rsidR="0002241F" w:rsidRDefault="0002241F">
    <w:pPr>
      <w:pStyle w:val="Footer"/>
      <w:ind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C0EC5" w14:textId="77777777" w:rsidR="0002241F" w:rsidRDefault="0002241F">
    <w:pPr>
      <w:pStyle w:val="Footer"/>
      <w:ind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8FD62" w14:textId="77777777" w:rsidR="0002241F" w:rsidRDefault="0002241F" w:rsidP="008422D8">
    <w:pPr>
      <w:ind w:hanging="2"/>
    </w:pPr>
  </w:p>
  <w:p w14:paraId="78F56CE5" w14:textId="0A66C36D" w:rsidR="0002241F" w:rsidRDefault="0002241F" w:rsidP="00B55CD6">
    <w:pPr>
      <w:pStyle w:val="NormalText"/>
      <w:tabs>
        <w:tab w:val="left" w:pos="7668"/>
      </w:tabs>
      <w:spacing w:after="120" w:line="240" w:lineRule="auto"/>
      <w:ind w:hanging="2"/>
      <w:jc w:val="center"/>
      <w:rPr>
        <w:rFonts w:asciiTheme="minorHAnsi" w:hAnsiTheme="minorHAnsi" w:cstheme="minorHAnsi"/>
        <w:color w:val="000000"/>
      </w:rPr>
    </w:pPr>
  </w:p>
  <w:p w14:paraId="3B170079" w14:textId="7A5F8EAA" w:rsidR="0002241F" w:rsidRPr="002B1627" w:rsidRDefault="0002241F" w:rsidP="002B1627">
    <w:pPr>
      <w:pStyle w:val="NormalText"/>
      <w:tabs>
        <w:tab w:val="left" w:pos="7668"/>
      </w:tabs>
      <w:spacing w:after="120"/>
      <w:ind w:hanging="2"/>
      <w:jc w:val="center"/>
      <w:rPr>
        <w:rFonts w:asciiTheme="minorHAnsi" w:hAnsiTheme="minorHAnsi" w:cstheme="minorHAnsi"/>
        <w:color w:val="000000"/>
      </w:rPr>
    </w:pPr>
    <w:r w:rsidRPr="002B1627">
      <w:rPr>
        <w:rFonts w:asciiTheme="minorHAnsi" w:hAnsiTheme="minorHAnsi" w:cstheme="minorHAnsi"/>
        <w:color w:val="000000"/>
      </w:rPr>
      <w:t xml:space="preserve">Page </w:t>
    </w:r>
    <w:r w:rsidRPr="002B1627">
      <w:rPr>
        <w:rFonts w:asciiTheme="minorHAnsi" w:hAnsiTheme="minorHAnsi" w:cstheme="minorHAnsi"/>
        <w:color w:val="000000"/>
      </w:rPr>
      <w:fldChar w:fldCharType="begin"/>
    </w:r>
    <w:r w:rsidRPr="002B1627">
      <w:rPr>
        <w:rStyle w:val="PageNumber"/>
        <w:rFonts w:asciiTheme="minorHAnsi" w:hAnsiTheme="minorHAnsi" w:cstheme="minorHAnsi"/>
      </w:rPr>
      <w:instrText xml:space="preserve"> PAGE </w:instrText>
    </w:r>
    <w:r w:rsidRPr="002B1627">
      <w:rPr>
        <w:rFonts w:asciiTheme="minorHAnsi" w:hAnsiTheme="minorHAnsi" w:cstheme="minorHAnsi"/>
        <w:color w:val="000000"/>
      </w:rPr>
      <w:fldChar w:fldCharType="separate"/>
    </w:r>
    <w:r w:rsidR="008144E4">
      <w:rPr>
        <w:rStyle w:val="PageNumber"/>
        <w:rFonts w:asciiTheme="minorHAnsi" w:hAnsiTheme="minorHAnsi" w:cstheme="minorHAnsi"/>
        <w:noProof/>
      </w:rPr>
      <w:t>11</w:t>
    </w:r>
    <w:r w:rsidRPr="002B1627">
      <w:rPr>
        <w:rFonts w:asciiTheme="minorHAnsi" w:hAnsiTheme="minorHAnsi" w:cstheme="minorHAnsi"/>
        <w:color w:val="000000"/>
      </w:rPr>
      <w:fldChar w:fldCharType="end"/>
    </w:r>
    <w:r w:rsidRPr="002B1627">
      <w:rPr>
        <w:rFonts w:asciiTheme="minorHAnsi" w:hAnsiTheme="minorHAnsi" w:cstheme="minorHAnsi"/>
        <w:color w:val="000000"/>
      </w:rPr>
      <w:t xml:space="preserve"> of </w:t>
    </w:r>
    <w:r w:rsidRPr="002B1627">
      <w:rPr>
        <w:rFonts w:asciiTheme="minorHAnsi" w:hAnsiTheme="minorHAnsi" w:cstheme="minorHAnsi"/>
        <w:color w:val="000000"/>
      </w:rPr>
      <w:fldChar w:fldCharType="begin"/>
    </w:r>
    <w:r w:rsidRPr="002B1627">
      <w:rPr>
        <w:rStyle w:val="PageNumber"/>
        <w:rFonts w:asciiTheme="minorHAnsi" w:hAnsiTheme="minorHAnsi" w:cstheme="minorHAnsi"/>
      </w:rPr>
      <w:instrText xml:space="preserve"> NUMPAGES </w:instrText>
    </w:r>
    <w:r w:rsidRPr="002B1627">
      <w:rPr>
        <w:rFonts w:asciiTheme="minorHAnsi" w:hAnsiTheme="minorHAnsi" w:cstheme="minorHAnsi"/>
        <w:color w:val="000000"/>
      </w:rPr>
      <w:fldChar w:fldCharType="separate"/>
    </w:r>
    <w:r w:rsidR="008144E4">
      <w:rPr>
        <w:rStyle w:val="PageNumber"/>
        <w:rFonts w:asciiTheme="minorHAnsi" w:hAnsiTheme="minorHAnsi" w:cstheme="minorHAnsi"/>
        <w:noProof/>
      </w:rPr>
      <w:t>36</w:t>
    </w:r>
    <w:r w:rsidRPr="002B1627">
      <w:rPr>
        <w:rFonts w:asciiTheme="minorHAnsi" w:hAnsiTheme="minorHAnsi" w:cstheme="minorHAnsi"/>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C181A" w14:textId="77777777" w:rsidR="0002241F" w:rsidRDefault="0002241F">
    <w:pPr>
      <w:pStyle w:val="Footer"/>
      <w:ind w:hanging="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178128584"/>
      <w:docPartObj>
        <w:docPartGallery w:val="Page Numbers (Bottom of Page)"/>
        <w:docPartUnique/>
      </w:docPartObj>
    </w:sdtPr>
    <w:sdtEndPr/>
    <w:sdtContent>
      <w:sdt>
        <w:sdtPr>
          <w:rPr>
            <w:rFonts w:asciiTheme="minorHAnsi" w:hAnsiTheme="minorHAnsi" w:cstheme="minorHAnsi"/>
          </w:rPr>
          <w:id w:val="1462762779"/>
          <w:docPartObj>
            <w:docPartGallery w:val="Page Numbers (Top of Page)"/>
            <w:docPartUnique/>
          </w:docPartObj>
        </w:sdtPr>
        <w:sdtEndPr/>
        <w:sdtContent>
          <w:p w14:paraId="64B8025A" w14:textId="2363DC7B" w:rsidR="0002241F" w:rsidRDefault="0002241F" w:rsidP="000A40AC">
            <w:pPr>
              <w:pStyle w:val="Footer"/>
              <w:ind w:hanging="2"/>
              <w:jc w:val="center"/>
              <w:rPr>
                <w:rFonts w:asciiTheme="minorHAnsi" w:hAnsiTheme="minorHAnsi" w:cstheme="minorHAnsi"/>
              </w:rPr>
            </w:pPr>
          </w:p>
          <w:p w14:paraId="22B306D1" w14:textId="1E8162CD" w:rsidR="0002241F" w:rsidRPr="000A40AC" w:rsidRDefault="0002241F" w:rsidP="000A40AC">
            <w:pPr>
              <w:pStyle w:val="Footer"/>
              <w:ind w:hanging="2"/>
              <w:jc w:val="center"/>
              <w:rPr>
                <w:rFonts w:asciiTheme="minorHAnsi" w:hAnsiTheme="minorHAnsi" w:cstheme="minorHAnsi"/>
              </w:rPr>
            </w:pPr>
            <w:r w:rsidRPr="000A40AC">
              <w:rPr>
                <w:rFonts w:asciiTheme="minorHAnsi" w:hAnsiTheme="minorHAnsi" w:cstheme="minorHAnsi"/>
              </w:rPr>
              <w:t xml:space="preserve">Page </w:t>
            </w:r>
            <w:r w:rsidRPr="000A40AC">
              <w:rPr>
                <w:rFonts w:asciiTheme="minorHAnsi" w:hAnsiTheme="minorHAnsi" w:cstheme="minorHAnsi"/>
                <w:b/>
                <w:bCs/>
              </w:rPr>
              <w:fldChar w:fldCharType="begin"/>
            </w:r>
            <w:r w:rsidRPr="000A40AC">
              <w:rPr>
                <w:rFonts w:asciiTheme="minorHAnsi" w:hAnsiTheme="minorHAnsi" w:cstheme="minorHAnsi"/>
                <w:b/>
                <w:bCs/>
              </w:rPr>
              <w:instrText xml:space="preserve"> PAGE </w:instrText>
            </w:r>
            <w:r w:rsidRPr="000A40AC">
              <w:rPr>
                <w:rFonts w:asciiTheme="minorHAnsi" w:hAnsiTheme="minorHAnsi" w:cstheme="minorHAnsi"/>
                <w:b/>
                <w:bCs/>
              </w:rPr>
              <w:fldChar w:fldCharType="separate"/>
            </w:r>
            <w:r w:rsidR="00B55CD6">
              <w:rPr>
                <w:rFonts w:asciiTheme="minorHAnsi" w:hAnsiTheme="minorHAnsi" w:cstheme="minorHAnsi"/>
                <w:b/>
                <w:bCs/>
                <w:noProof/>
              </w:rPr>
              <w:t>12</w:t>
            </w:r>
            <w:r w:rsidRPr="000A40AC">
              <w:rPr>
                <w:rFonts w:asciiTheme="minorHAnsi" w:hAnsiTheme="minorHAnsi" w:cstheme="minorHAnsi"/>
                <w:b/>
                <w:bCs/>
              </w:rPr>
              <w:fldChar w:fldCharType="end"/>
            </w:r>
            <w:r w:rsidRPr="000A40AC">
              <w:rPr>
                <w:rFonts w:asciiTheme="minorHAnsi" w:hAnsiTheme="minorHAnsi" w:cstheme="minorHAnsi"/>
              </w:rPr>
              <w:t xml:space="preserve"> of </w:t>
            </w:r>
            <w:r w:rsidRPr="000A40AC">
              <w:rPr>
                <w:rFonts w:asciiTheme="minorHAnsi" w:hAnsiTheme="minorHAnsi" w:cstheme="minorHAnsi"/>
                <w:b/>
                <w:bCs/>
              </w:rPr>
              <w:fldChar w:fldCharType="begin"/>
            </w:r>
            <w:r w:rsidRPr="000A40AC">
              <w:rPr>
                <w:rFonts w:asciiTheme="minorHAnsi" w:hAnsiTheme="minorHAnsi" w:cstheme="minorHAnsi"/>
                <w:b/>
                <w:bCs/>
              </w:rPr>
              <w:instrText xml:space="preserve"> NUMPAGES  </w:instrText>
            </w:r>
            <w:r w:rsidRPr="000A40AC">
              <w:rPr>
                <w:rFonts w:asciiTheme="minorHAnsi" w:hAnsiTheme="minorHAnsi" w:cstheme="minorHAnsi"/>
                <w:b/>
                <w:bCs/>
              </w:rPr>
              <w:fldChar w:fldCharType="separate"/>
            </w:r>
            <w:r w:rsidR="00B55CD6">
              <w:rPr>
                <w:rFonts w:asciiTheme="minorHAnsi" w:hAnsiTheme="minorHAnsi" w:cstheme="minorHAnsi"/>
                <w:b/>
                <w:bCs/>
                <w:noProof/>
              </w:rPr>
              <w:t>36</w:t>
            </w:r>
            <w:r w:rsidRPr="000A40AC">
              <w:rPr>
                <w:rFonts w:asciiTheme="minorHAnsi" w:hAnsiTheme="minorHAnsi" w:cstheme="minorHAnsi"/>
                <w:b/>
                <w:bCs/>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301850683"/>
      <w:docPartObj>
        <w:docPartGallery w:val="Page Numbers (Bottom of Page)"/>
        <w:docPartUnique/>
      </w:docPartObj>
    </w:sdtPr>
    <w:sdtEndPr/>
    <w:sdtContent>
      <w:sdt>
        <w:sdtPr>
          <w:rPr>
            <w:rFonts w:asciiTheme="minorHAnsi" w:hAnsiTheme="minorHAnsi" w:cstheme="minorHAnsi"/>
          </w:rPr>
          <w:id w:val="-646202141"/>
          <w:docPartObj>
            <w:docPartGallery w:val="Page Numbers (Top of Page)"/>
            <w:docPartUnique/>
          </w:docPartObj>
        </w:sdtPr>
        <w:sdtEndPr/>
        <w:sdtContent>
          <w:p w14:paraId="542C3DE1" w14:textId="51482DAA" w:rsidR="0002241F" w:rsidRPr="00895CD2" w:rsidRDefault="0002241F" w:rsidP="00895CD2">
            <w:pPr>
              <w:pStyle w:val="Footer"/>
              <w:jc w:val="center"/>
              <w:rPr>
                <w:rFonts w:asciiTheme="minorHAnsi" w:hAnsiTheme="minorHAnsi" w:cstheme="minorHAnsi"/>
              </w:rPr>
            </w:pPr>
            <w:r w:rsidRPr="00895CD2">
              <w:rPr>
                <w:rFonts w:asciiTheme="minorHAnsi" w:hAnsiTheme="minorHAnsi" w:cstheme="minorHAnsi"/>
              </w:rPr>
              <w:t xml:space="preserve">Page </w:t>
            </w:r>
            <w:r w:rsidRPr="00895CD2">
              <w:rPr>
                <w:rFonts w:asciiTheme="minorHAnsi" w:hAnsiTheme="minorHAnsi" w:cstheme="minorHAnsi"/>
                <w:b/>
                <w:bCs/>
              </w:rPr>
              <w:fldChar w:fldCharType="begin"/>
            </w:r>
            <w:r w:rsidRPr="00895CD2">
              <w:rPr>
                <w:rFonts w:asciiTheme="minorHAnsi" w:hAnsiTheme="minorHAnsi" w:cstheme="minorHAnsi"/>
                <w:b/>
                <w:bCs/>
              </w:rPr>
              <w:instrText xml:space="preserve"> PAGE </w:instrText>
            </w:r>
            <w:r w:rsidRPr="00895CD2">
              <w:rPr>
                <w:rFonts w:asciiTheme="minorHAnsi" w:hAnsiTheme="minorHAnsi" w:cstheme="minorHAnsi"/>
                <w:b/>
                <w:bCs/>
              </w:rPr>
              <w:fldChar w:fldCharType="separate"/>
            </w:r>
            <w:r w:rsidR="00B55CD6">
              <w:rPr>
                <w:rFonts w:asciiTheme="minorHAnsi" w:hAnsiTheme="minorHAnsi" w:cstheme="minorHAnsi"/>
                <w:b/>
                <w:bCs/>
                <w:noProof/>
              </w:rPr>
              <w:t>36</w:t>
            </w:r>
            <w:r w:rsidRPr="00895CD2">
              <w:rPr>
                <w:rFonts w:asciiTheme="minorHAnsi" w:hAnsiTheme="minorHAnsi" w:cstheme="minorHAnsi"/>
                <w:b/>
                <w:bCs/>
              </w:rPr>
              <w:fldChar w:fldCharType="end"/>
            </w:r>
            <w:r w:rsidRPr="00895CD2">
              <w:rPr>
                <w:rFonts w:asciiTheme="minorHAnsi" w:hAnsiTheme="minorHAnsi" w:cstheme="minorHAnsi"/>
              </w:rPr>
              <w:t xml:space="preserve"> of </w:t>
            </w:r>
            <w:r w:rsidRPr="00895CD2">
              <w:rPr>
                <w:rFonts w:asciiTheme="minorHAnsi" w:hAnsiTheme="minorHAnsi" w:cstheme="minorHAnsi"/>
                <w:b/>
                <w:bCs/>
              </w:rPr>
              <w:fldChar w:fldCharType="begin"/>
            </w:r>
            <w:r w:rsidRPr="00895CD2">
              <w:rPr>
                <w:rFonts w:asciiTheme="minorHAnsi" w:hAnsiTheme="minorHAnsi" w:cstheme="minorHAnsi"/>
                <w:b/>
                <w:bCs/>
              </w:rPr>
              <w:instrText xml:space="preserve"> NUMPAGES  </w:instrText>
            </w:r>
            <w:r w:rsidRPr="00895CD2">
              <w:rPr>
                <w:rFonts w:asciiTheme="minorHAnsi" w:hAnsiTheme="minorHAnsi" w:cstheme="minorHAnsi"/>
                <w:b/>
                <w:bCs/>
              </w:rPr>
              <w:fldChar w:fldCharType="separate"/>
            </w:r>
            <w:r w:rsidR="00B55CD6">
              <w:rPr>
                <w:rFonts w:asciiTheme="minorHAnsi" w:hAnsiTheme="minorHAnsi" w:cstheme="minorHAnsi"/>
                <w:b/>
                <w:bCs/>
                <w:noProof/>
              </w:rPr>
              <w:t>37</w:t>
            </w:r>
            <w:r w:rsidRPr="00895CD2">
              <w:rPr>
                <w:rFonts w:asciiTheme="minorHAnsi" w:hAnsiTheme="minorHAnsi" w:cstheme="minorHAnsi"/>
                <w:b/>
                <w:bCs/>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1932348011"/>
      <w:docPartObj>
        <w:docPartGallery w:val="Page Numbers (Bottom of Page)"/>
        <w:docPartUnique/>
      </w:docPartObj>
    </w:sdtPr>
    <w:sdtEndPr/>
    <w:sdtContent>
      <w:sdt>
        <w:sdtPr>
          <w:rPr>
            <w:rFonts w:asciiTheme="minorHAnsi" w:hAnsiTheme="minorHAnsi" w:cstheme="minorHAnsi"/>
          </w:rPr>
          <w:id w:val="1464385293"/>
          <w:docPartObj>
            <w:docPartGallery w:val="Page Numbers (Top of Page)"/>
            <w:docPartUnique/>
          </w:docPartObj>
        </w:sdtPr>
        <w:sdtEndPr/>
        <w:sdtContent>
          <w:p w14:paraId="4CD0F1F0" w14:textId="1297EE0F" w:rsidR="0002241F" w:rsidRPr="00895CD2" w:rsidRDefault="0002241F" w:rsidP="00895CD2">
            <w:pPr>
              <w:pStyle w:val="Footer"/>
              <w:jc w:val="center"/>
              <w:rPr>
                <w:rFonts w:asciiTheme="minorHAnsi" w:hAnsiTheme="minorHAnsi" w:cstheme="minorHAnsi"/>
              </w:rPr>
            </w:pPr>
            <w:r w:rsidRPr="00895CD2">
              <w:rPr>
                <w:rFonts w:asciiTheme="minorHAnsi" w:hAnsiTheme="minorHAnsi" w:cstheme="minorHAnsi"/>
              </w:rPr>
              <w:t xml:space="preserve">Page </w:t>
            </w:r>
            <w:r w:rsidRPr="00895CD2">
              <w:rPr>
                <w:rFonts w:asciiTheme="minorHAnsi" w:hAnsiTheme="minorHAnsi" w:cstheme="minorHAnsi"/>
                <w:b/>
                <w:bCs/>
              </w:rPr>
              <w:fldChar w:fldCharType="begin"/>
            </w:r>
            <w:r w:rsidRPr="00895CD2">
              <w:rPr>
                <w:rFonts w:asciiTheme="minorHAnsi" w:hAnsiTheme="minorHAnsi" w:cstheme="minorHAnsi"/>
                <w:b/>
                <w:bCs/>
              </w:rPr>
              <w:instrText xml:space="preserve"> PAGE </w:instrText>
            </w:r>
            <w:r w:rsidRPr="00895CD2">
              <w:rPr>
                <w:rFonts w:asciiTheme="minorHAnsi" w:hAnsiTheme="minorHAnsi" w:cstheme="minorHAnsi"/>
                <w:b/>
                <w:bCs/>
              </w:rPr>
              <w:fldChar w:fldCharType="separate"/>
            </w:r>
            <w:r w:rsidR="00B55CD6">
              <w:rPr>
                <w:rFonts w:asciiTheme="minorHAnsi" w:hAnsiTheme="minorHAnsi" w:cstheme="minorHAnsi"/>
                <w:b/>
                <w:bCs/>
                <w:noProof/>
              </w:rPr>
              <w:t>35</w:t>
            </w:r>
            <w:r w:rsidRPr="00895CD2">
              <w:rPr>
                <w:rFonts w:asciiTheme="minorHAnsi" w:hAnsiTheme="minorHAnsi" w:cstheme="minorHAnsi"/>
                <w:b/>
                <w:bCs/>
              </w:rPr>
              <w:fldChar w:fldCharType="end"/>
            </w:r>
            <w:r w:rsidRPr="00895CD2">
              <w:rPr>
                <w:rFonts w:asciiTheme="minorHAnsi" w:hAnsiTheme="minorHAnsi" w:cstheme="minorHAnsi"/>
              </w:rPr>
              <w:t xml:space="preserve"> of </w:t>
            </w:r>
            <w:r w:rsidRPr="00895CD2">
              <w:rPr>
                <w:rFonts w:asciiTheme="minorHAnsi" w:hAnsiTheme="minorHAnsi" w:cstheme="minorHAnsi"/>
                <w:b/>
                <w:bCs/>
              </w:rPr>
              <w:fldChar w:fldCharType="begin"/>
            </w:r>
            <w:r w:rsidRPr="00895CD2">
              <w:rPr>
                <w:rFonts w:asciiTheme="minorHAnsi" w:hAnsiTheme="minorHAnsi" w:cstheme="minorHAnsi"/>
                <w:b/>
                <w:bCs/>
              </w:rPr>
              <w:instrText xml:space="preserve"> NUMPAGES  </w:instrText>
            </w:r>
            <w:r w:rsidRPr="00895CD2">
              <w:rPr>
                <w:rFonts w:asciiTheme="minorHAnsi" w:hAnsiTheme="minorHAnsi" w:cstheme="minorHAnsi"/>
                <w:b/>
                <w:bCs/>
              </w:rPr>
              <w:fldChar w:fldCharType="separate"/>
            </w:r>
            <w:r w:rsidR="00B55CD6">
              <w:rPr>
                <w:rFonts w:asciiTheme="minorHAnsi" w:hAnsiTheme="minorHAnsi" w:cstheme="minorHAnsi"/>
                <w:b/>
                <w:bCs/>
                <w:noProof/>
              </w:rPr>
              <w:t>37</w:t>
            </w:r>
            <w:r w:rsidRPr="00895CD2">
              <w:rPr>
                <w:rFonts w:asciiTheme="minorHAnsi" w:hAnsiTheme="minorHAnsi" w:cs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A3DBA" w14:textId="77777777" w:rsidR="00E21405" w:rsidRDefault="00E21405" w:rsidP="008422D8">
      <w:pPr>
        <w:spacing w:line="240" w:lineRule="auto"/>
        <w:ind w:hanging="2"/>
      </w:pPr>
      <w:r>
        <w:separator/>
      </w:r>
    </w:p>
  </w:footnote>
  <w:footnote w:type="continuationSeparator" w:id="0">
    <w:p w14:paraId="64F40A37" w14:textId="77777777" w:rsidR="00E21405" w:rsidRDefault="00E21405" w:rsidP="008422D8">
      <w:pPr>
        <w:spacing w:line="240" w:lineRule="auto"/>
        <w:ind w:hanging="2"/>
      </w:pPr>
      <w:r>
        <w:continuationSeparator/>
      </w:r>
    </w:p>
  </w:footnote>
  <w:footnote w:type="continuationNotice" w:id="1">
    <w:p w14:paraId="7B7959B6" w14:textId="77777777" w:rsidR="00E21405" w:rsidRDefault="00E21405" w:rsidP="008422D8">
      <w:pPr>
        <w:spacing w:line="240" w:lineRule="auto"/>
        <w:ind w:hanging="2"/>
      </w:pPr>
    </w:p>
  </w:footnote>
  <w:footnote w:id="2">
    <w:p w14:paraId="0E1176E1" w14:textId="1A495E43" w:rsidR="0002241F" w:rsidRPr="008422D8" w:rsidRDefault="0002241F" w:rsidP="00F67DB2">
      <w:pPr>
        <w:ind w:left="286" w:hangingChars="143" w:hanging="286"/>
      </w:pPr>
      <w:r>
        <w:rPr>
          <w:rStyle w:val="FootnoteReference"/>
        </w:rPr>
        <w:footnoteRef/>
      </w:r>
      <w:r>
        <w:t xml:space="preserve"> </w:t>
      </w:r>
      <w:r>
        <w:tab/>
      </w:r>
      <w:r w:rsidRPr="008422D8">
        <w:rPr>
          <w:rFonts w:ascii="Arial" w:hAnsi="Arial"/>
        </w:rPr>
        <w:t xml:space="preserve">While the “long form reports” are required to be submitted directly to the JSE by the auditor, a copy of the auditor’s “long form report” may </w:t>
      </w:r>
      <w:r>
        <w:rPr>
          <w:rFonts w:ascii="Arial" w:hAnsi="Arial"/>
        </w:rPr>
        <w:t xml:space="preserve">also </w:t>
      </w:r>
      <w:r w:rsidRPr="008422D8">
        <w:rPr>
          <w:rFonts w:ascii="Arial" w:hAnsi="Arial"/>
        </w:rPr>
        <w:t xml:space="preserve">be provided to the </w:t>
      </w:r>
      <w:sdt>
        <w:sdtPr>
          <w:tag w:val="goog_rdk_937"/>
          <w:id w:val="-555166573"/>
        </w:sdtPr>
        <w:sdtEndPr/>
        <w:sdtContent>
          <w:r>
            <w:rPr>
              <w:rFonts w:ascii="Arial" w:eastAsia="Arial" w:hAnsi="Arial" w:cs="Arial"/>
            </w:rPr>
            <w:t xml:space="preserve">JSE </w:t>
          </w:r>
        </w:sdtContent>
      </w:sdt>
      <w:r w:rsidRPr="008422D8">
        <w:rPr>
          <w:rFonts w:ascii="Arial" w:hAnsi="Arial"/>
        </w:rPr>
        <w:t>member.</w:t>
      </w:r>
    </w:p>
  </w:footnote>
  <w:footnote w:id="3">
    <w:p w14:paraId="4F0A5355" w14:textId="459CB6A5" w:rsidR="0002241F" w:rsidRPr="008422D8" w:rsidRDefault="0002241F" w:rsidP="001D1422">
      <w:pPr>
        <w:pBdr>
          <w:top w:val="nil"/>
          <w:left w:val="nil"/>
          <w:bottom w:val="nil"/>
          <w:right w:val="nil"/>
          <w:between w:val="nil"/>
        </w:pBdr>
        <w:ind w:left="284" w:hangingChars="142" w:hanging="284"/>
        <w:rPr>
          <w:color w:val="000000"/>
        </w:rPr>
      </w:pPr>
      <w:r w:rsidRPr="008422D8">
        <w:rPr>
          <w:rStyle w:val="FootnoteReference"/>
        </w:rPr>
        <w:footnoteRef/>
      </w:r>
      <w:r w:rsidRPr="008422D8">
        <w:rPr>
          <w:rFonts w:ascii="Arial" w:hAnsi="Arial"/>
          <w:color w:val="000000"/>
        </w:rPr>
        <w:t xml:space="preserve"> </w:t>
      </w:r>
      <w:r>
        <w:rPr>
          <w:rFonts w:ascii="Arial" w:hAnsi="Arial"/>
          <w:color w:val="000000"/>
        </w:rPr>
        <w:tab/>
      </w:r>
      <w:r w:rsidRPr="008422D8">
        <w:rPr>
          <w:rFonts w:ascii="Arial" w:hAnsi="Arial"/>
          <w:color w:val="000000"/>
        </w:rPr>
        <w:t>If the auditor’s opinion is modified, the auditor indicates whether the opinion was qualified, an adverse opinion was expressed, or the opinion was disclaimed</w:t>
      </w:r>
      <w:r w:rsidRPr="008422D8">
        <w:rPr>
          <w:color w:val="000000"/>
        </w:rPr>
        <w:t>.</w:t>
      </w:r>
    </w:p>
  </w:footnote>
  <w:footnote w:id="4">
    <w:p w14:paraId="5A2BBA32" w14:textId="2817B694" w:rsidR="0002241F" w:rsidRPr="008422D8" w:rsidRDefault="0002241F" w:rsidP="00F67DB2">
      <w:pPr>
        <w:pBdr>
          <w:top w:val="nil"/>
          <w:left w:val="nil"/>
          <w:bottom w:val="nil"/>
          <w:right w:val="nil"/>
          <w:between w:val="nil"/>
        </w:pBdr>
        <w:ind w:left="286" w:hangingChars="143" w:hanging="286"/>
        <w:rPr>
          <w:color w:val="000000"/>
          <w:sz w:val="18"/>
        </w:rPr>
      </w:pPr>
      <w:r w:rsidRPr="008422D8">
        <w:rPr>
          <w:rStyle w:val="FootnoteReference"/>
        </w:rPr>
        <w:footnoteRef/>
      </w:r>
      <w:r w:rsidRPr="008422D8">
        <w:rPr>
          <w:color w:val="000000"/>
          <w:sz w:val="18"/>
        </w:rPr>
        <w:t xml:space="preserve"> </w:t>
      </w:r>
      <w:r>
        <w:rPr>
          <w:color w:val="000000"/>
          <w:sz w:val="18"/>
        </w:rPr>
        <w:tab/>
      </w:r>
      <w:r w:rsidRPr="008422D8">
        <w:rPr>
          <w:rFonts w:ascii="Arial" w:hAnsi="Arial"/>
          <w:color w:val="000000"/>
        </w:rPr>
        <w:t>Should the auditor be unable to provide an unmodified review conclusion, a paragraph should be added to reflect the “Basis for the Qualified or Adverse Conclusion or Disclaimer of Conclusion</w:t>
      </w:r>
      <w:r>
        <w:rPr>
          <w:rFonts w:ascii="Arial" w:hAnsi="Arial"/>
          <w:color w:val="000000"/>
        </w:rPr>
        <w:t>”,</w:t>
      </w:r>
      <w:r w:rsidRPr="008422D8">
        <w:rPr>
          <w:rFonts w:ascii="Arial" w:hAnsi="Arial"/>
          <w:color w:val="000000"/>
        </w:rPr>
        <w:t xml:space="preserve"> with the appropriate modification of the auditor’s review conclusion thereafter.</w:t>
      </w:r>
      <w:r w:rsidRPr="008422D8">
        <w:rPr>
          <w:color w:val="000000"/>
          <w:sz w:val="18"/>
        </w:rPr>
        <w:t xml:space="preserve">  </w:t>
      </w:r>
    </w:p>
  </w:footnote>
  <w:footnote w:id="5">
    <w:p w14:paraId="039A5C38" w14:textId="0663AFB1" w:rsidR="0002241F" w:rsidRPr="00581161" w:rsidRDefault="0002241F" w:rsidP="00F67DB2">
      <w:pPr>
        <w:pBdr>
          <w:top w:val="nil"/>
          <w:left w:val="nil"/>
          <w:bottom w:val="nil"/>
          <w:right w:val="nil"/>
          <w:between w:val="nil"/>
        </w:pBdr>
        <w:ind w:left="286" w:hangingChars="143" w:hanging="286"/>
        <w:rPr>
          <w:rFonts w:ascii="Arial" w:hAnsi="Arial"/>
          <w:color w:val="000000"/>
        </w:rPr>
      </w:pPr>
      <w:r>
        <w:rPr>
          <w:rStyle w:val="FootnoteReference"/>
        </w:rPr>
        <w:footnoteRef/>
      </w:r>
      <w:r w:rsidRPr="00581161">
        <w:rPr>
          <w:color w:val="000000"/>
        </w:rPr>
        <w:t xml:space="preserve"> </w:t>
      </w:r>
      <w:r>
        <w:rPr>
          <w:color w:val="000000"/>
        </w:rPr>
        <w:tab/>
      </w:r>
      <w:r w:rsidRPr="00581161">
        <w:rPr>
          <w:rFonts w:ascii="Arial" w:hAnsi="Arial"/>
          <w:color w:val="000000"/>
        </w:rPr>
        <w:t xml:space="preserve">Management is to provide an explanation of any material differences in the Adjusted Liquid Capital. </w:t>
      </w:r>
    </w:p>
  </w:footnote>
  <w:footnote w:id="6">
    <w:p w14:paraId="53D0822C" w14:textId="3957CAAE" w:rsidR="0002241F" w:rsidRPr="00581161" w:rsidRDefault="0002241F" w:rsidP="00446685">
      <w:pPr>
        <w:pBdr>
          <w:top w:val="nil"/>
          <w:left w:val="nil"/>
          <w:bottom w:val="nil"/>
          <w:right w:val="nil"/>
          <w:between w:val="nil"/>
        </w:pBdr>
        <w:ind w:left="286" w:hangingChars="143" w:hanging="286"/>
        <w:rPr>
          <w:rFonts w:ascii="Arial" w:hAnsi="Arial"/>
          <w:color w:val="000000"/>
        </w:rPr>
      </w:pPr>
      <w:r w:rsidRPr="00581161">
        <w:rPr>
          <w:rStyle w:val="FootnoteReference"/>
        </w:rPr>
        <w:footnoteRef/>
      </w:r>
      <w:r w:rsidRPr="00581161">
        <w:rPr>
          <w:rFonts w:ascii="Arial" w:hAnsi="Arial"/>
          <w:color w:val="000000"/>
        </w:rPr>
        <w:t xml:space="preserve"> </w:t>
      </w:r>
      <w:r>
        <w:rPr>
          <w:rFonts w:ascii="Arial" w:hAnsi="Arial"/>
          <w:color w:val="000000"/>
        </w:rPr>
        <w:tab/>
      </w:r>
      <w:r w:rsidRPr="00581161">
        <w:rPr>
          <w:rFonts w:ascii="Arial" w:hAnsi="Arial"/>
          <w:color w:val="000000"/>
        </w:rPr>
        <w:t>Material in the context of audit materiality.</w:t>
      </w:r>
    </w:p>
  </w:footnote>
  <w:footnote w:id="7">
    <w:p w14:paraId="28E4F6AA" w14:textId="30C40F0D" w:rsidR="0002241F" w:rsidRPr="008422D8" w:rsidRDefault="0002241F" w:rsidP="001D1422">
      <w:pPr>
        <w:pBdr>
          <w:top w:val="nil"/>
          <w:left w:val="nil"/>
          <w:bottom w:val="nil"/>
          <w:right w:val="nil"/>
          <w:between w:val="nil"/>
        </w:pBdr>
        <w:ind w:left="286" w:hangingChars="143" w:hanging="286"/>
        <w:rPr>
          <w:rFonts w:ascii="Arial" w:hAnsi="Arial"/>
          <w:color w:val="000000"/>
        </w:rPr>
      </w:pPr>
      <w:r>
        <w:rPr>
          <w:rStyle w:val="FootnoteReference"/>
        </w:rPr>
        <w:footnoteRef/>
      </w:r>
      <w:r w:rsidRPr="008422D8">
        <w:rPr>
          <w:color w:val="000000"/>
        </w:rPr>
        <w:t xml:space="preserve"> </w:t>
      </w:r>
      <w:r>
        <w:rPr>
          <w:color w:val="000000"/>
        </w:rPr>
        <w:tab/>
      </w:r>
      <w:r w:rsidRPr="008422D8">
        <w:rPr>
          <w:rFonts w:ascii="Arial" w:hAnsi="Arial"/>
          <w:color w:val="000000"/>
        </w:rPr>
        <w:t xml:space="preserve">Management is to provide an explanation </w:t>
      </w:r>
      <w:r>
        <w:rPr>
          <w:rFonts w:ascii="Arial" w:hAnsi="Arial"/>
          <w:color w:val="000000"/>
        </w:rPr>
        <w:t>for</w:t>
      </w:r>
      <w:r w:rsidRPr="008422D8">
        <w:rPr>
          <w:rFonts w:ascii="Arial" w:hAnsi="Arial"/>
          <w:color w:val="000000"/>
        </w:rPr>
        <w:t xml:space="preserve"> all </w:t>
      </w:r>
      <w:r>
        <w:rPr>
          <w:rFonts w:ascii="Arial" w:hAnsi="Arial"/>
          <w:color w:val="000000"/>
        </w:rPr>
        <w:t xml:space="preserve">the </w:t>
      </w:r>
      <w:r w:rsidRPr="008422D8">
        <w:rPr>
          <w:rFonts w:ascii="Arial" w:hAnsi="Arial"/>
          <w:color w:val="000000"/>
        </w:rPr>
        <w:t xml:space="preserve">differences in the Monthly Capital Adequacy Returns submitted to the JSE. </w:t>
      </w:r>
    </w:p>
  </w:footnote>
  <w:footnote w:id="8">
    <w:p w14:paraId="016E85F6" w14:textId="5F386CD3" w:rsidR="0002241F" w:rsidRPr="001D1422" w:rsidRDefault="0002241F" w:rsidP="001D1422">
      <w:pPr>
        <w:pStyle w:val="FootnoteText"/>
        <w:ind w:left="286" w:hangingChars="143" w:hanging="286"/>
        <w:rPr>
          <w:rFonts w:ascii="Arial" w:hAnsi="Arial" w:cs="Arial"/>
          <w:lang w:val="en-US"/>
        </w:rPr>
      </w:pPr>
      <w:r>
        <w:rPr>
          <w:rStyle w:val="FootnoteReference"/>
        </w:rPr>
        <w:footnoteRef/>
      </w:r>
      <w:r>
        <w:t xml:space="preserve"> </w:t>
      </w:r>
      <w:r>
        <w:tab/>
      </w:r>
      <w:r w:rsidRPr="001D1422">
        <w:rPr>
          <w:rFonts w:ascii="Arial" w:hAnsi="Arial" w:cs="Arial"/>
        </w:rPr>
        <w:t>ISA 505, paragraph 6(b): “Positive confirmation request – A request that the confirming party respond directly to the auditor indicating whether the confirming party agrees or disagrees with the information in the request, or providing the requested information.”</w:t>
      </w:r>
    </w:p>
  </w:footnote>
  <w:footnote w:id="9">
    <w:p w14:paraId="7AFEAE8F" w14:textId="00706DF9" w:rsidR="0002241F" w:rsidRPr="002E4DD0" w:rsidRDefault="0002241F" w:rsidP="001D1422">
      <w:pPr>
        <w:pStyle w:val="FootnoteText"/>
        <w:widowControl w:val="0"/>
        <w:tabs>
          <w:tab w:val="left" w:pos="284"/>
        </w:tabs>
        <w:ind w:left="284" w:hanging="284"/>
        <w:rPr>
          <w:rFonts w:ascii="Arial" w:hAnsi="Arial" w:cs="Arial"/>
          <w:sz w:val="28"/>
          <w:szCs w:val="28"/>
          <w:lang w:val="en-US"/>
        </w:rPr>
      </w:pPr>
      <w:r w:rsidRPr="00F76AF6">
        <w:rPr>
          <w:rStyle w:val="FootnoteReference"/>
          <w:rFonts w:ascii="Arial" w:hAnsi="Arial" w:cs="Arial"/>
        </w:rPr>
        <w:footnoteRef/>
      </w:r>
      <w:r w:rsidRPr="00F76AF6">
        <w:rPr>
          <w:rFonts w:ascii="Arial" w:hAnsi="Arial" w:cs="Arial"/>
        </w:rPr>
        <w:t xml:space="preserve"> </w:t>
      </w:r>
      <w:r>
        <w:rPr>
          <w:rFonts w:ascii="Arial" w:hAnsi="Arial" w:cs="Arial"/>
        </w:rPr>
        <w:tab/>
      </w:r>
      <w:r w:rsidRPr="002E4DD0">
        <w:rPr>
          <w:rFonts w:ascii="Arial" w:hAnsi="Arial" w:cs="Arial"/>
        </w:rPr>
        <w:t>ISA 505, paragraph 6(c): “A negative confirmation request – A request that the confirming party respond directly to the auditor only if the confirming party disagrees with the information provided in the request.” Note that a negative confirmation is a letter sent to the third party that denotes a specific account and value associated with its balance. The third</w:t>
      </w:r>
      <w:r w:rsidRPr="001D1422">
        <w:rPr>
          <w:rFonts w:ascii="Arial" w:hAnsi="Arial" w:cs="Arial"/>
        </w:rPr>
        <w:t xml:space="preserve"> </w:t>
      </w:r>
      <w:r w:rsidRPr="002E4DD0">
        <w:rPr>
          <w:rFonts w:ascii="Arial" w:hAnsi="Arial" w:cs="Arial"/>
        </w:rPr>
        <w:t xml:space="preserve">party can choose to reject the balance and supply their number for the suggested account, or they can choose not to respond to the letter. A suggestion of a differing balance or non-response is considered </w:t>
      </w:r>
      <w:r>
        <w:rPr>
          <w:rFonts w:ascii="Arial" w:hAnsi="Arial" w:cs="Arial"/>
        </w:rPr>
        <w:t xml:space="preserve">as </w:t>
      </w:r>
      <w:r w:rsidRPr="002E4DD0">
        <w:rPr>
          <w:rFonts w:ascii="Arial" w:hAnsi="Arial" w:cs="Arial"/>
        </w:rPr>
        <w:t>confirmation.</w:t>
      </w:r>
    </w:p>
  </w:footnote>
  <w:footnote w:id="10">
    <w:p w14:paraId="6A7BA059" w14:textId="06759155" w:rsidR="0002241F" w:rsidRPr="008422D8" w:rsidRDefault="0002241F" w:rsidP="001D1422">
      <w:pPr>
        <w:pBdr>
          <w:top w:val="nil"/>
          <w:left w:val="nil"/>
          <w:bottom w:val="nil"/>
          <w:right w:val="nil"/>
          <w:between w:val="nil"/>
        </w:pBdr>
        <w:spacing w:line="240" w:lineRule="auto"/>
        <w:ind w:left="284" w:hanging="286"/>
        <w:rPr>
          <w:color w:val="000000"/>
        </w:rPr>
      </w:pPr>
      <w:r>
        <w:rPr>
          <w:rStyle w:val="FootnoteReference"/>
        </w:rPr>
        <w:footnoteRef/>
      </w:r>
      <w:r w:rsidRPr="008422D8">
        <w:rPr>
          <w:color w:val="000000"/>
        </w:rPr>
        <w:t xml:space="preserve"> </w:t>
      </w:r>
      <w:r>
        <w:rPr>
          <w:color w:val="000000"/>
        </w:rPr>
        <w:tab/>
      </w:r>
      <w:r w:rsidRPr="008422D8">
        <w:rPr>
          <w:rFonts w:ascii="Arial" w:hAnsi="Arial"/>
          <w:color w:val="000000"/>
        </w:rPr>
        <w:t>Auditors may assume that an unreasonable period for electronic fund transfers is one week</w:t>
      </w:r>
      <w:r w:rsidRPr="008422D8">
        <w:rPr>
          <w:color w:val="000000"/>
        </w:rPr>
        <w:t>.</w:t>
      </w:r>
    </w:p>
  </w:footnote>
  <w:footnote w:id="11">
    <w:p w14:paraId="23C37603" w14:textId="556368EE" w:rsidR="0002241F" w:rsidRPr="001D1422" w:rsidRDefault="0002241F" w:rsidP="001D1422">
      <w:pPr>
        <w:pStyle w:val="FootnoteText"/>
        <w:ind w:left="284" w:hanging="286"/>
        <w:rPr>
          <w:rFonts w:ascii="Arial" w:hAnsi="Arial" w:cs="Arial"/>
          <w:lang w:val="en-US"/>
        </w:rPr>
      </w:pPr>
      <w:r w:rsidRPr="001D1422">
        <w:rPr>
          <w:rStyle w:val="FootnoteReference"/>
          <w:rFonts w:ascii="Arial" w:hAnsi="Arial" w:cs="Arial"/>
        </w:rPr>
        <w:footnoteRef/>
      </w:r>
      <w:r w:rsidRPr="001D1422">
        <w:rPr>
          <w:rFonts w:ascii="Arial" w:hAnsi="Arial" w:cs="Arial"/>
        </w:rPr>
        <w:t xml:space="preserve"> </w:t>
      </w:r>
      <w:r>
        <w:rPr>
          <w:rFonts w:ascii="Arial" w:hAnsi="Arial" w:cs="Arial"/>
        </w:rPr>
        <w:tab/>
      </w:r>
      <w:r w:rsidRPr="001D1422">
        <w:rPr>
          <w:rFonts w:ascii="Arial" w:hAnsi="Arial" w:cs="Arial"/>
        </w:rPr>
        <w:t>ISA 505, paragraph 6(b): “Positive confirmation request – A request that the confirming party respond directly to the auditor indicating whether the confirming party agrees or disagrees with the information in the request, or providing the requested information.”</w:t>
      </w:r>
    </w:p>
  </w:footnote>
  <w:footnote w:id="12">
    <w:p w14:paraId="1C931859" w14:textId="1D935F2E" w:rsidR="0002241F" w:rsidRPr="001D1422" w:rsidRDefault="0002241F" w:rsidP="001D1422">
      <w:pPr>
        <w:pStyle w:val="FootnoteText"/>
        <w:ind w:left="284" w:hanging="286"/>
        <w:rPr>
          <w:rFonts w:ascii="Arial" w:hAnsi="Arial" w:cs="Arial"/>
          <w:lang w:val="en-US"/>
        </w:rPr>
      </w:pPr>
      <w:r w:rsidRPr="001D1422">
        <w:rPr>
          <w:rStyle w:val="FootnoteReference"/>
          <w:rFonts w:ascii="Arial" w:hAnsi="Arial" w:cs="Arial"/>
        </w:rPr>
        <w:footnoteRef/>
      </w:r>
      <w:r w:rsidRPr="001D1422">
        <w:rPr>
          <w:rFonts w:ascii="Arial" w:hAnsi="Arial" w:cs="Arial"/>
        </w:rPr>
        <w:t xml:space="preserve"> </w:t>
      </w:r>
      <w:r>
        <w:rPr>
          <w:rFonts w:ascii="Arial" w:hAnsi="Arial" w:cs="Arial"/>
        </w:rPr>
        <w:tab/>
      </w:r>
      <w:r w:rsidRPr="001D1422">
        <w:rPr>
          <w:rFonts w:ascii="Arial" w:hAnsi="Arial" w:cs="Arial"/>
        </w:rPr>
        <w:t>ISA 505, paragraph 6(c): “A negative confirmation request – A request that the confirming party respond directly to the auditor only if the confirming party disagrees with the information provided in the request.” Note that a negative confirmation is a letter sent to the third party that denotes a specific account and value associated with its balance. The third party can choose to reject the balance and supply their number for the suggested account, or they can choose not to respond to the letter. A suggestion of a differing balance or non</w:t>
      </w:r>
      <w:r>
        <w:rPr>
          <w:rFonts w:ascii="Arial" w:hAnsi="Arial" w:cs="Arial"/>
        </w:rPr>
        <w:t>-</w:t>
      </w:r>
      <w:r w:rsidRPr="001D1422">
        <w:rPr>
          <w:rFonts w:ascii="Arial" w:hAnsi="Arial" w:cs="Arial"/>
        </w:rPr>
        <w:t xml:space="preserve">response is considered </w:t>
      </w:r>
      <w:r>
        <w:rPr>
          <w:rFonts w:ascii="Arial" w:hAnsi="Arial" w:cs="Arial"/>
        </w:rPr>
        <w:t xml:space="preserve">as </w:t>
      </w:r>
      <w:r w:rsidRPr="001D1422">
        <w:rPr>
          <w:rFonts w:ascii="Arial" w:hAnsi="Arial" w:cs="Arial"/>
        </w:rPr>
        <w:t>confirmation.</w:t>
      </w:r>
    </w:p>
  </w:footnote>
  <w:footnote w:id="13">
    <w:sdt>
      <w:sdtPr>
        <w:rPr>
          <w:rFonts w:ascii="Arial" w:hAnsi="Arial" w:cs="Arial"/>
        </w:rPr>
        <w:tag w:val="goog_rdk_941"/>
        <w:id w:val="-271624963"/>
      </w:sdtPr>
      <w:sdtEndPr/>
      <w:sdtContent>
        <w:p w14:paraId="39FB473B" w14:textId="7A6C2052" w:rsidR="0002241F" w:rsidRPr="00B85A1F" w:rsidRDefault="0002241F" w:rsidP="001D1422">
          <w:pPr>
            <w:ind w:left="284" w:hanging="286"/>
            <w:rPr>
              <w:rFonts w:ascii="Arial" w:hAnsi="Arial" w:cs="Arial"/>
              <w:color w:val="000000"/>
            </w:rPr>
          </w:pPr>
          <w:r w:rsidRPr="0030429B">
            <w:rPr>
              <w:rStyle w:val="FootnoteReference"/>
              <w:rFonts w:ascii="Arial" w:hAnsi="Arial" w:cs="Arial"/>
            </w:rPr>
            <w:footnoteRef/>
          </w:r>
          <w:r w:rsidRPr="0030429B">
            <w:rPr>
              <w:rFonts w:ascii="Arial" w:hAnsi="Arial" w:cs="Arial"/>
            </w:rPr>
            <w:tab/>
          </w:r>
          <w:sdt>
            <w:sdtPr>
              <w:rPr>
                <w:rFonts w:ascii="Arial" w:hAnsi="Arial" w:cs="Arial"/>
              </w:rPr>
              <w:tag w:val="goog_rdk_940"/>
              <w:id w:val="-1103797132"/>
            </w:sdtPr>
            <w:sdtEndPr/>
            <w:sdtContent>
              <w:r w:rsidRPr="0030429B">
                <w:rPr>
                  <w:rFonts w:ascii="Arial" w:hAnsi="Arial" w:cs="Arial"/>
                  <w:color w:val="000000"/>
                </w:rPr>
                <w:t>Complete and attach Part</w:t>
              </w:r>
              <w:r>
                <w:rPr>
                  <w:rFonts w:ascii="Arial" w:hAnsi="Arial" w:cs="Arial"/>
                  <w:color w:val="000000"/>
                </w:rPr>
                <w:t xml:space="preserve"> </w:t>
              </w:r>
              <w:r w:rsidRPr="0030429B">
                <w:rPr>
                  <w:rFonts w:ascii="Arial" w:hAnsi="Arial" w:cs="Arial"/>
                  <w:color w:val="000000"/>
                </w:rPr>
                <w:t>3D only</w:t>
              </w:r>
              <w:r>
                <w:rPr>
                  <w:rFonts w:ascii="Arial" w:hAnsi="Arial" w:cs="Arial"/>
                  <w:color w:val="000000"/>
                </w:rPr>
                <w:t>,</w:t>
              </w:r>
              <w:r w:rsidRPr="0030429B">
                <w:rPr>
                  <w:rFonts w:ascii="Arial" w:hAnsi="Arial" w:cs="Arial"/>
                  <w:color w:val="000000"/>
                </w:rPr>
                <w:t xml:space="preserve"> if the auditor identified reconciling differences between dematerialised equity securities balances per </w:t>
              </w:r>
              <w:r>
                <w:rPr>
                  <w:rFonts w:ascii="Arial" w:hAnsi="Arial" w:cs="Arial"/>
                  <w:color w:val="000000"/>
                </w:rPr>
                <w:t xml:space="preserve">the </w:t>
              </w:r>
              <w:r w:rsidRPr="001D1422">
                <w:rPr>
                  <w:rFonts w:ascii="Arial" w:hAnsi="Arial" w:cs="Arial"/>
                  <w:color w:val="000000"/>
                </w:rPr>
                <w:t>BDA and the CSDP, based on procedure 3 in Part 3A above.</w:t>
              </w:r>
            </w:sdtContent>
          </w:sdt>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BEFA5" w14:textId="77777777" w:rsidR="0002241F" w:rsidRDefault="0002241F">
    <w:pPr>
      <w:pStyle w:val="Header"/>
      <w:ind w:hanging="2"/>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DADA" w14:textId="53D3DDF5" w:rsidR="0002241F" w:rsidRPr="008422D8" w:rsidRDefault="0002241F" w:rsidP="002B1627">
    <w:pPr>
      <w:pBdr>
        <w:top w:val="nil"/>
        <w:left w:val="nil"/>
        <w:bottom w:val="nil"/>
        <w:right w:val="nil"/>
        <w:between w:val="nil"/>
      </w:pBdr>
      <w:tabs>
        <w:tab w:val="left" w:pos="0"/>
        <w:tab w:val="right" w:pos="6379"/>
      </w:tabs>
      <w:spacing w:line="240" w:lineRule="auto"/>
      <w:ind w:right="-21" w:hanging="2"/>
      <w:rPr>
        <w:color w:val="000000"/>
      </w:rPr>
    </w:pPr>
    <w:r w:rsidRPr="008422D8">
      <w:rPr>
        <w:rFonts w:ascii="Arial" w:hAnsi="Arial"/>
        <w:b/>
        <w:color w:val="000000"/>
        <w:sz w:val="21"/>
      </w:rPr>
      <w:t xml:space="preserve">STOCKBROKERS AUDITORS’ REPORTS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C7F34" w14:textId="02B97864" w:rsidR="0002241F" w:rsidRDefault="0002241F" w:rsidP="002B1627">
    <w:pPr>
      <w:pBdr>
        <w:top w:val="nil"/>
        <w:left w:val="nil"/>
        <w:bottom w:val="nil"/>
        <w:right w:val="nil"/>
        <w:between w:val="nil"/>
      </w:pBdr>
      <w:tabs>
        <w:tab w:val="left" w:pos="0"/>
        <w:tab w:val="right" w:pos="6379"/>
      </w:tabs>
      <w:spacing w:after="60"/>
      <w:ind w:right="-23" w:hanging="2"/>
      <w:rPr>
        <w:rFonts w:ascii="Arial" w:hAnsi="Arial"/>
        <w:b/>
        <w:color w:val="000000"/>
        <w:sz w:val="21"/>
      </w:rPr>
    </w:pPr>
    <w:r w:rsidRPr="008422D8">
      <w:rPr>
        <w:rFonts w:ascii="Arial" w:hAnsi="Arial"/>
        <w:b/>
        <w:color w:val="000000"/>
        <w:sz w:val="21"/>
      </w:rPr>
      <w:t xml:space="preserve">STOCKBROKERS AUDITORS’ REPORTS </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5103"/>
      <w:gridCol w:w="4394"/>
      <w:gridCol w:w="3686"/>
    </w:tblGrid>
    <w:tr w:rsidR="0002241F" w:rsidRPr="00EA34BA" w14:paraId="6643B2E2" w14:textId="77777777" w:rsidTr="00931F89">
      <w:trPr>
        <w:trHeight w:val="220"/>
      </w:trPr>
      <w:tc>
        <w:tcPr>
          <w:tcW w:w="959" w:type="dxa"/>
          <w:vMerge w:val="restart"/>
          <w:shd w:val="clear" w:color="auto" w:fill="FFFFCC"/>
        </w:tcPr>
        <w:p w14:paraId="7C260DD8" w14:textId="77777777" w:rsidR="0002241F" w:rsidRPr="00EA34BA" w:rsidRDefault="0002241F" w:rsidP="002B1627">
          <w:pPr>
            <w:spacing w:before="40" w:after="40"/>
            <w:ind w:hanging="2"/>
            <w:rPr>
              <w:rFonts w:ascii="Arial" w:hAnsi="Arial" w:cs="Arial"/>
              <w:b/>
              <w:bCs/>
              <w:color w:val="000000"/>
              <w:position w:val="0"/>
              <w:sz w:val="22"/>
              <w:szCs w:val="22"/>
            </w:rPr>
          </w:pPr>
          <w:r w:rsidRPr="00EA34BA">
            <w:rPr>
              <w:rFonts w:ascii="Arial" w:eastAsia="Arial" w:hAnsi="Arial" w:cs="Arial"/>
              <w:b/>
              <w:bCs/>
              <w:sz w:val="22"/>
              <w:szCs w:val="22"/>
            </w:rPr>
            <w:t>No.</w:t>
          </w:r>
        </w:p>
      </w:tc>
      <w:tc>
        <w:tcPr>
          <w:tcW w:w="5103" w:type="dxa"/>
          <w:vMerge w:val="restart"/>
          <w:shd w:val="clear" w:color="auto" w:fill="FFFFCC"/>
        </w:tcPr>
        <w:p w14:paraId="7CAA00CF" w14:textId="77777777" w:rsidR="0002241F" w:rsidRPr="00EA34BA" w:rsidRDefault="0002241F" w:rsidP="002B1627">
          <w:pPr>
            <w:spacing w:before="40" w:after="40"/>
            <w:ind w:hanging="2"/>
            <w:rPr>
              <w:rFonts w:ascii="Arial" w:eastAsia="Arial" w:hAnsi="Arial" w:cs="Arial"/>
              <w:b/>
              <w:bCs/>
              <w:position w:val="0"/>
              <w:sz w:val="22"/>
              <w:szCs w:val="22"/>
            </w:rPr>
          </w:pPr>
          <w:r w:rsidRPr="00EA34BA">
            <w:rPr>
              <w:rFonts w:ascii="Arial" w:eastAsia="Arial" w:hAnsi="Arial" w:cs="Arial"/>
              <w:b/>
              <w:bCs/>
              <w:sz w:val="22"/>
              <w:szCs w:val="22"/>
            </w:rPr>
            <w:t>Procedures to be performed by the auditor as at the financial year end</w:t>
          </w:r>
        </w:p>
      </w:tc>
      <w:tc>
        <w:tcPr>
          <w:tcW w:w="8080" w:type="dxa"/>
          <w:gridSpan w:val="2"/>
          <w:shd w:val="clear" w:color="auto" w:fill="FFFFCC"/>
        </w:tcPr>
        <w:p w14:paraId="20EE0507" w14:textId="77777777" w:rsidR="0002241F" w:rsidRPr="00EA34BA" w:rsidRDefault="0002241F" w:rsidP="002B1627">
          <w:pPr>
            <w:spacing w:before="40" w:after="40"/>
            <w:ind w:hanging="2"/>
            <w:jc w:val="center"/>
            <w:rPr>
              <w:rFonts w:ascii="Arial" w:hAnsi="Arial" w:cs="Arial"/>
              <w:color w:val="000000"/>
              <w:sz w:val="22"/>
              <w:szCs w:val="22"/>
            </w:rPr>
          </w:pPr>
          <w:r w:rsidRPr="00EA34BA">
            <w:rPr>
              <w:rFonts w:ascii="Arial" w:eastAsia="Arial" w:hAnsi="Arial" w:cs="Arial"/>
              <w:b/>
              <w:sz w:val="22"/>
              <w:szCs w:val="22"/>
            </w:rPr>
            <w:t>Findings</w:t>
          </w:r>
        </w:p>
      </w:tc>
    </w:tr>
    <w:tr w:rsidR="0002241F" w:rsidRPr="00EA34BA" w14:paraId="3F2C1B70" w14:textId="77777777" w:rsidTr="001D1422">
      <w:trPr>
        <w:trHeight w:val="220"/>
      </w:trPr>
      <w:tc>
        <w:tcPr>
          <w:tcW w:w="959" w:type="dxa"/>
          <w:vMerge/>
          <w:shd w:val="clear" w:color="auto" w:fill="FFFFCC"/>
        </w:tcPr>
        <w:p w14:paraId="4E328408" w14:textId="77777777" w:rsidR="0002241F" w:rsidRPr="00EA34BA" w:rsidRDefault="0002241F" w:rsidP="002B1627">
          <w:pPr>
            <w:spacing w:before="40" w:after="40"/>
            <w:ind w:hanging="2"/>
            <w:rPr>
              <w:rFonts w:ascii="Arial" w:hAnsi="Arial" w:cs="Arial"/>
              <w:color w:val="000000"/>
              <w:sz w:val="22"/>
              <w:szCs w:val="22"/>
            </w:rPr>
          </w:pPr>
        </w:p>
      </w:tc>
      <w:tc>
        <w:tcPr>
          <w:tcW w:w="5103" w:type="dxa"/>
          <w:vMerge/>
          <w:shd w:val="clear" w:color="auto" w:fill="FFFFCC"/>
        </w:tcPr>
        <w:p w14:paraId="34A79459" w14:textId="77777777" w:rsidR="0002241F" w:rsidRPr="00EA34BA" w:rsidRDefault="0002241F" w:rsidP="002B1627">
          <w:pPr>
            <w:spacing w:before="40" w:after="40"/>
            <w:ind w:hanging="2"/>
            <w:rPr>
              <w:rFonts w:ascii="Arial" w:hAnsi="Arial" w:cs="Arial"/>
              <w:sz w:val="22"/>
              <w:szCs w:val="22"/>
            </w:rPr>
          </w:pPr>
        </w:p>
      </w:tc>
      <w:tc>
        <w:tcPr>
          <w:tcW w:w="4394" w:type="dxa"/>
          <w:shd w:val="clear" w:color="auto" w:fill="FFFFCC"/>
        </w:tcPr>
        <w:p w14:paraId="1BF2F992" w14:textId="77777777" w:rsidR="0002241F" w:rsidRPr="00EA34BA" w:rsidRDefault="0002241F" w:rsidP="002B1627">
          <w:pPr>
            <w:spacing w:before="40" w:after="40"/>
            <w:ind w:hanging="2"/>
            <w:rPr>
              <w:rFonts w:ascii="Arial" w:hAnsi="Arial" w:cs="Arial"/>
              <w:color w:val="000000"/>
              <w:sz w:val="22"/>
              <w:szCs w:val="22"/>
            </w:rPr>
          </w:pPr>
          <w:r w:rsidRPr="00EA34BA">
            <w:rPr>
              <w:rFonts w:ascii="Arial" w:hAnsi="Arial" w:cs="Arial"/>
              <w:b/>
              <w:sz w:val="22"/>
              <w:szCs w:val="22"/>
            </w:rPr>
            <w:t xml:space="preserve">Auditor’s </w:t>
          </w:r>
          <w:r w:rsidRPr="00EA34BA">
            <w:rPr>
              <w:rFonts w:ascii="Arial" w:eastAsia="Arial" w:hAnsi="Arial" w:cs="Arial"/>
              <w:b/>
              <w:sz w:val="22"/>
              <w:szCs w:val="22"/>
            </w:rPr>
            <w:t>findings</w:t>
          </w:r>
        </w:p>
        <w:p w14:paraId="535D1B59" w14:textId="77777777" w:rsidR="0002241F" w:rsidRPr="00EA34BA" w:rsidRDefault="0002241F" w:rsidP="002B1627">
          <w:pPr>
            <w:spacing w:before="40" w:after="40"/>
            <w:ind w:hanging="2"/>
            <w:rPr>
              <w:rFonts w:ascii="Arial" w:eastAsia="Arial" w:hAnsi="Arial" w:cs="Arial"/>
              <w:sz w:val="22"/>
              <w:szCs w:val="22"/>
            </w:rPr>
          </w:pPr>
        </w:p>
        <w:p w14:paraId="35EEFFD9" w14:textId="77777777" w:rsidR="0002241F" w:rsidRPr="00EA34BA" w:rsidRDefault="0002241F" w:rsidP="002B1627">
          <w:pPr>
            <w:spacing w:before="40" w:after="40"/>
            <w:ind w:hanging="2"/>
            <w:rPr>
              <w:rFonts w:ascii="Arial" w:hAnsi="Arial" w:cs="Arial"/>
              <w:sz w:val="22"/>
              <w:szCs w:val="22"/>
            </w:rPr>
          </w:pPr>
        </w:p>
      </w:tc>
      <w:tc>
        <w:tcPr>
          <w:tcW w:w="3686" w:type="dxa"/>
          <w:shd w:val="clear" w:color="auto" w:fill="FFFFCC"/>
        </w:tcPr>
        <w:p w14:paraId="2CD9EB7E" w14:textId="77777777" w:rsidR="0002241F" w:rsidRPr="00EA34BA" w:rsidRDefault="0002241F" w:rsidP="002B1627">
          <w:pPr>
            <w:spacing w:before="40" w:after="40"/>
            <w:ind w:hanging="2"/>
            <w:rPr>
              <w:rFonts w:ascii="Arial" w:hAnsi="Arial" w:cs="Arial"/>
              <w:color w:val="000000"/>
              <w:sz w:val="22"/>
              <w:szCs w:val="22"/>
            </w:rPr>
          </w:pPr>
          <w:r w:rsidRPr="00EA34BA">
            <w:rPr>
              <w:rFonts w:ascii="Arial" w:hAnsi="Arial" w:cs="Arial"/>
              <w:b/>
              <w:sz w:val="22"/>
              <w:szCs w:val="22"/>
            </w:rPr>
            <w:t xml:space="preserve">Explanations </w:t>
          </w:r>
          <w:r w:rsidRPr="00EA34BA">
            <w:rPr>
              <w:rFonts w:ascii="Arial" w:eastAsia="Arial" w:hAnsi="Arial" w:cs="Arial"/>
              <w:b/>
              <w:sz w:val="22"/>
              <w:szCs w:val="22"/>
            </w:rPr>
            <w:t xml:space="preserve">obtained </w:t>
          </w:r>
          <w:r w:rsidRPr="00EA34BA">
            <w:rPr>
              <w:rFonts w:ascii="Arial" w:hAnsi="Arial" w:cs="Arial"/>
              <w:b/>
              <w:sz w:val="22"/>
              <w:szCs w:val="22"/>
            </w:rPr>
            <w:t xml:space="preserve">from the member’s management in respect of exceptions </w:t>
          </w:r>
          <w:r w:rsidRPr="00EA34BA">
            <w:rPr>
              <w:rFonts w:ascii="Arial" w:eastAsia="Arial" w:hAnsi="Arial" w:cs="Arial"/>
              <w:b/>
              <w:sz w:val="22"/>
              <w:szCs w:val="22"/>
            </w:rPr>
            <w:t>found</w:t>
          </w:r>
          <w:r w:rsidRPr="00EA34BA">
            <w:rPr>
              <w:rFonts w:ascii="Arial" w:hAnsi="Arial" w:cs="Arial"/>
              <w:b/>
              <w:sz w:val="22"/>
              <w:szCs w:val="22"/>
            </w:rPr>
            <w:t xml:space="preserve"> by the auditor</w:t>
          </w:r>
        </w:p>
      </w:tc>
    </w:tr>
  </w:tbl>
  <w:p w14:paraId="204C3EBD" w14:textId="77777777" w:rsidR="0002241F" w:rsidRPr="008422D8" w:rsidRDefault="0002241F" w:rsidP="00931F89">
    <w:pPr>
      <w:pBdr>
        <w:top w:val="nil"/>
        <w:left w:val="nil"/>
        <w:bottom w:val="nil"/>
        <w:right w:val="nil"/>
        <w:between w:val="nil"/>
      </w:pBdr>
      <w:tabs>
        <w:tab w:val="left" w:pos="0"/>
        <w:tab w:val="right" w:pos="6379"/>
      </w:tabs>
      <w:spacing w:line="240" w:lineRule="auto"/>
      <w:ind w:right="-21"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5D2FC" w14:textId="51DE4627" w:rsidR="0002241F" w:rsidRPr="000E4A2D" w:rsidRDefault="0002241F" w:rsidP="003B1962">
    <w:pPr>
      <w:pStyle w:val="Header"/>
      <w:ind w:hanging="2"/>
      <w:rPr>
        <w:rFonts w:ascii="Arial" w:hAnsi="Arial" w:cs="Arial"/>
        <w:b/>
        <w:bCs/>
        <w:sz w:val="22"/>
        <w:szCs w:val="22"/>
      </w:rPr>
    </w:pPr>
    <w:r w:rsidRPr="000E4A2D">
      <w:rPr>
        <w:rFonts w:ascii="Arial" w:hAnsi="Arial" w:cs="Arial"/>
        <w:b/>
        <w:bCs/>
        <w:sz w:val="22"/>
        <w:szCs w:val="22"/>
      </w:rPr>
      <w:tab/>
    </w:r>
    <w:r w:rsidRPr="000E4A2D">
      <w:rPr>
        <w:rFonts w:ascii="Arial" w:hAnsi="Arial" w:cs="Arial"/>
        <w:b/>
        <w:bCs/>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8D35E" w14:textId="77777777" w:rsidR="0002241F" w:rsidRDefault="0002241F">
    <w:pPr>
      <w:pStyle w:val="Header"/>
      <w:ind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64AF1" w14:textId="77777777" w:rsidR="0002241F" w:rsidRDefault="0002241F">
    <w:pPr>
      <w:pStyle w:val="Header"/>
      <w:ind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76FBF" w14:textId="3338F897" w:rsidR="0002241F" w:rsidRPr="008422D8" w:rsidRDefault="0002241F" w:rsidP="003B1962">
    <w:pPr>
      <w:pBdr>
        <w:top w:val="nil"/>
        <w:left w:val="nil"/>
        <w:bottom w:val="nil"/>
        <w:right w:val="nil"/>
        <w:between w:val="nil"/>
      </w:pBdr>
      <w:tabs>
        <w:tab w:val="left" w:pos="0"/>
        <w:tab w:val="right" w:pos="9047"/>
      </w:tabs>
      <w:spacing w:after="60"/>
      <w:ind w:right="-21" w:hanging="2"/>
      <w:jc w:val="right"/>
      <w:rPr>
        <w:rFonts w:ascii="Arial" w:hAnsi="Arial"/>
        <w:color w:val="000000"/>
        <w:sz w:val="24"/>
      </w:rPr>
    </w:pPr>
    <w:r w:rsidRPr="008422D8">
      <w:rPr>
        <w:rFonts w:ascii="Arial" w:hAnsi="Arial"/>
        <w:b/>
        <w:color w:val="000000"/>
        <w:sz w:val="24"/>
      </w:rPr>
      <w:tab/>
    </w:r>
  </w:p>
  <w:p w14:paraId="4B34A5FC" w14:textId="5D12DA44" w:rsidR="0002241F" w:rsidRDefault="0002241F" w:rsidP="00B55CD6">
    <w:pPr>
      <w:pBdr>
        <w:top w:val="nil"/>
        <w:left w:val="nil"/>
        <w:bottom w:val="nil"/>
        <w:right w:val="nil"/>
        <w:between w:val="nil"/>
      </w:pBdr>
      <w:tabs>
        <w:tab w:val="left" w:pos="0"/>
        <w:tab w:val="right" w:pos="6379"/>
      </w:tabs>
      <w:spacing w:after="120"/>
      <w:ind w:right="-23"/>
      <w:rPr>
        <w:rFonts w:ascii="Arial" w:hAnsi="Arial"/>
        <w:b/>
        <w:color w:val="000000"/>
        <w:sz w:val="21"/>
      </w:rPr>
    </w:pPr>
    <w:r w:rsidRPr="008422D8">
      <w:rPr>
        <w:rFonts w:ascii="Arial" w:hAnsi="Arial"/>
        <w:b/>
        <w:color w:val="000000"/>
        <w:sz w:val="21"/>
      </w:rPr>
      <w:t xml:space="preserve">STOCKBROKERS AUDITORS’ REPORTS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38E95" w14:textId="77777777" w:rsidR="0002241F" w:rsidRPr="008422D8" w:rsidRDefault="0002241F" w:rsidP="008422D8">
    <w:pPr>
      <w:pBdr>
        <w:top w:val="nil"/>
        <w:left w:val="nil"/>
        <w:bottom w:val="nil"/>
        <w:right w:val="nil"/>
        <w:between w:val="nil"/>
      </w:pBdr>
      <w:tabs>
        <w:tab w:val="left" w:pos="0"/>
        <w:tab w:val="right" w:pos="6379"/>
      </w:tabs>
      <w:spacing w:line="240" w:lineRule="auto"/>
      <w:ind w:right="-21" w:hanging="2"/>
      <w:rPr>
        <w:rFonts w:ascii="Arial" w:hAnsi="Arial"/>
        <w:color w:val="000000"/>
        <w:sz w:val="21"/>
      </w:rPr>
    </w:pPr>
  </w:p>
  <w:p w14:paraId="65560AEF" w14:textId="7AAFF6B3" w:rsidR="0002241F" w:rsidRPr="008422D8" w:rsidRDefault="0002241F" w:rsidP="00931F89">
    <w:pPr>
      <w:pBdr>
        <w:top w:val="nil"/>
        <w:left w:val="nil"/>
        <w:bottom w:val="nil"/>
        <w:right w:val="nil"/>
        <w:between w:val="nil"/>
      </w:pBdr>
      <w:tabs>
        <w:tab w:val="left" w:pos="0"/>
        <w:tab w:val="right" w:pos="6379"/>
      </w:tabs>
      <w:spacing w:line="240" w:lineRule="auto"/>
      <w:ind w:right="-21" w:hanging="2"/>
      <w:rPr>
        <w:color w:val="000000"/>
      </w:rPr>
    </w:pPr>
    <w:r w:rsidRPr="008422D8">
      <w:rPr>
        <w:rFonts w:ascii="Arial" w:hAnsi="Arial"/>
        <w:b/>
        <w:color w:val="000000"/>
        <w:sz w:val="21"/>
      </w:rPr>
      <w:t xml:space="preserve">STOCKBROKERS AUDITORS’ REPORTS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2A8F4" w14:textId="374C5D70" w:rsidR="0002241F" w:rsidRPr="008422D8" w:rsidRDefault="0002241F" w:rsidP="002B1627">
    <w:pPr>
      <w:pBdr>
        <w:top w:val="nil"/>
        <w:left w:val="nil"/>
        <w:bottom w:val="nil"/>
        <w:right w:val="nil"/>
        <w:between w:val="nil"/>
      </w:pBdr>
      <w:tabs>
        <w:tab w:val="left" w:pos="0"/>
        <w:tab w:val="right" w:pos="6379"/>
      </w:tabs>
      <w:spacing w:after="60" w:line="240" w:lineRule="auto"/>
      <w:ind w:right="-23" w:hanging="2"/>
      <w:rPr>
        <w:color w:val="000000"/>
      </w:rPr>
    </w:pPr>
    <w:r w:rsidRPr="008422D8">
      <w:rPr>
        <w:rFonts w:ascii="Arial" w:hAnsi="Arial"/>
        <w:b/>
        <w:color w:val="000000"/>
        <w:sz w:val="21"/>
      </w:rPr>
      <w:t xml:space="preserve">STOCKBROKERS AUDITORS’ REPORTS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2F91E" w14:textId="322E2B30" w:rsidR="0002241F" w:rsidRDefault="0002241F" w:rsidP="004F6298">
    <w:pPr>
      <w:pBdr>
        <w:top w:val="nil"/>
        <w:left w:val="nil"/>
        <w:bottom w:val="nil"/>
        <w:right w:val="nil"/>
        <w:between w:val="nil"/>
      </w:pBdr>
      <w:tabs>
        <w:tab w:val="left" w:pos="0"/>
        <w:tab w:val="right" w:pos="6379"/>
      </w:tabs>
      <w:spacing w:after="60"/>
      <w:ind w:right="-23" w:hanging="2"/>
      <w:rPr>
        <w:rFonts w:ascii="Arial" w:hAnsi="Arial"/>
        <w:b/>
        <w:color w:val="000000"/>
        <w:sz w:val="21"/>
      </w:rPr>
    </w:pPr>
    <w:r w:rsidRPr="008422D8">
      <w:rPr>
        <w:rFonts w:ascii="Arial" w:hAnsi="Arial"/>
        <w:b/>
        <w:color w:val="000000"/>
        <w:sz w:val="21"/>
      </w:rPr>
      <w:t>STOCKBROKERS AUDITORS’ REPORTS</w:t>
    </w: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4950"/>
      <w:gridCol w:w="4860"/>
      <w:gridCol w:w="4770"/>
    </w:tblGrid>
    <w:tr w:rsidR="0002241F" w:rsidRPr="00EA34BA" w14:paraId="7F930056" w14:textId="77777777" w:rsidTr="00433476">
      <w:trPr>
        <w:trHeight w:val="220"/>
      </w:trPr>
      <w:tc>
        <w:tcPr>
          <w:tcW w:w="648" w:type="dxa"/>
          <w:vMerge w:val="restart"/>
          <w:shd w:val="clear" w:color="auto" w:fill="FFFFCC"/>
        </w:tcPr>
        <w:p w14:paraId="1E96652F" w14:textId="77777777" w:rsidR="0002241F" w:rsidRPr="00EA34BA" w:rsidRDefault="0002241F" w:rsidP="004F6298">
          <w:pPr>
            <w:spacing w:before="40" w:after="40"/>
            <w:ind w:left="2" w:hanging="2"/>
            <w:rPr>
              <w:rFonts w:ascii="Arial" w:hAnsi="Arial" w:cs="Arial"/>
              <w:b/>
              <w:bCs/>
              <w:color w:val="000000"/>
              <w:position w:val="0"/>
              <w:sz w:val="22"/>
              <w:szCs w:val="22"/>
            </w:rPr>
          </w:pPr>
          <w:r w:rsidRPr="00EA34BA">
            <w:rPr>
              <w:rFonts w:ascii="Arial" w:eastAsia="Arial" w:hAnsi="Arial" w:cs="Arial"/>
              <w:b/>
              <w:bCs/>
              <w:sz w:val="22"/>
              <w:szCs w:val="22"/>
            </w:rPr>
            <w:t>No.</w:t>
          </w:r>
        </w:p>
      </w:tc>
      <w:tc>
        <w:tcPr>
          <w:tcW w:w="4950" w:type="dxa"/>
          <w:vMerge w:val="restart"/>
          <w:shd w:val="clear" w:color="auto" w:fill="FFFFCC"/>
        </w:tcPr>
        <w:p w14:paraId="4719E68B" w14:textId="0DB7A849" w:rsidR="0002241F" w:rsidRPr="00EA34BA" w:rsidRDefault="0002241F" w:rsidP="004F6298">
          <w:pPr>
            <w:spacing w:before="40" w:after="40"/>
            <w:ind w:left="2" w:hanging="2"/>
            <w:rPr>
              <w:rFonts w:ascii="Arial" w:eastAsia="Arial" w:hAnsi="Arial" w:cs="Arial"/>
              <w:b/>
              <w:bCs/>
              <w:position w:val="0"/>
              <w:sz w:val="22"/>
              <w:szCs w:val="22"/>
            </w:rPr>
          </w:pPr>
          <w:r w:rsidRPr="00EA34BA">
            <w:rPr>
              <w:rFonts w:ascii="Arial" w:eastAsia="Arial" w:hAnsi="Arial" w:cs="Arial"/>
              <w:b/>
              <w:bCs/>
              <w:sz w:val="22"/>
              <w:szCs w:val="22"/>
            </w:rPr>
            <w:t>Procedures to be performed by the auditor as at the financial year</w:t>
          </w:r>
          <w:r>
            <w:rPr>
              <w:rFonts w:ascii="Arial" w:eastAsia="Arial" w:hAnsi="Arial" w:cs="Arial"/>
              <w:b/>
              <w:bCs/>
              <w:sz w:val="22"/>
              <w:szCs w:val="22"/>
            </w:rPr>
            <w:t>-</w:t>
          </w:r>
          <w:r w:rsidRPr="00EA34BA">
            <w:rPr>
              <w:rFonts w:ascii="Arial" w:eastAsia="Arial" w:hAnsi="Arial" w:cs="Arial"/>
              <w:b/>
              <w:bCs/>
              <w:sz w:val="22"/>
              <w:szCs w:val="22"/>
            </w:rPr>
            <w:t>end</w:t>
          </w:r>
        </w:p>
      </w:tc>
      <w:tc>
        <w:tcPr>
          <w:tcW w:w="9630" w:type="dxa"/>
          <w:gridSpan w:val="2"/>
          <w:shd w:val="clear" w:color="auto" w:fill="FFFFCC"/>
        </w:tcPr>
        <w:p w14:paraId="47AE2A21" w14:textId="77777777" w:rsidR="0002241F" w:rsidRPr="00EA34BA" w:rsidRDefault="0002241F" w:rsidP="004F6298">
          <w:pPr>
            <w:spacing w:before="40" w:after="40"/>
            <w:ind w:left="2" w:hanging="2"/>
            <w:jc w:val="center"/>
            <w:rPr>
              <w:rFonts w:ascii="Arial" w:hAnsi="Arial" w:cs="Arial"/>
              <w:color w:val="000000"/>
              <w:sz w:val="22"/>
              <w:szCs w:val="22"/>
            </w:rPr>
          </w:pPr>
          <w:r w:rsidRPr="00EA34BA">
            <w:rPr>
              <w:rFonts w:ascii="Arial" w:eastAsia="Arial" w:hAnsi="Arial" w:cs="Arial"/>
              <w:b/>
              <w:sz w:val="22"/>
              <w:szCs w:val="22"/>
            </w:rPr>
            <w:t>Findings</w:t>
          </w:r>
        </w:p>
      </w:tc>
    </w:tr>
    <w:tr w:rsidR="0002241F" w:rsidRPr="00EA34BA" w14:paraId="60A44BDB" w14:textId="77777777" w:rsidTr="00433476">
      <w:trPr>
        <w:trHeight w:val="956"/>
      </w:trPr>
      <w:tc>
        <w:tcPr>
          <w:tcW w:w="648" w:type="dxa"/>
          <w:vMerge/>
          <w:shd w:val="clear" w:color="auto" w:fill="FFFFCC"/>
        </w:tcPr>
        <w:p w14:paraId="4580E6F7" w14:textId="77777777" w:rsidR="0002241F" w:rsidRPr="00EA34BA" w:rsidRDefault="0002241F" w:rsidP="004F6298">
          <w:pPr>
            <w:spacing w:before="40" w:after="40"/>
            <w:ind w:left="2" w:hanging="2"/>
            <w:rPr>
              <w:rFonts w:ascii="Arial" w:hAnsi="Arial" w:cs="Arial"/>
              <w:color w:val="000000"/>
              <w:sz w:val="22"/>
              <w:szCs w:val="22"/>
            </w:rPr>
          </w:pPr>
        </w:p>
      </w:tc>
      <w:tc>
        <w:tcPr>
          <w:tcW w:w="4950" w:type="dxa"/>
          <w:vMerge/>
          <w:shd w:val="clear" w:color="auto" w:fill="FFFFCC"/>
        </w:tcPr>
        <w:p w14:paraId="7D297827" w14:textId="77777777" w:rsidR="0002241F" w:rsidRPr="00EA34BA" w:rsidRDefault="0002241F" w:rsidP="004F6298">
          <w:pPr>
            <w:spacing w:before="40" w:after="40"/>
            <w:ind w:left="2" w:hanging="2"/>
            <w:rPr>
              <w:rFonts w:ascii="Arial" w:hAnsi="Arial" w:cs="Arial"/>
              <w:sz w:val="22"/>
              <w:szCs w:val="22"/>
            </w:rPr>
          </w:pPr>
        </w:p>
      </w:tc>
      <w:tc>
        <w:tcPr>
          <w:tcW w:w="4860" w:type="dxa"/>
          <w:shd w:val="clear" w:color="auto" w:fill="FFFFCC"/>
        </w:tcPr>
        <w:p w14:paraId="4F76C742" w14:textId="1A832272" w:rsidR="0002241F" w:rsidRPr="00EA34BA" w:rsidRDefault="0002241F" w:rsidP="004F6298">
          <w:pPr>
            <w:spacing w:before="40" w:after="40"/>
            <w:ind w:left="2" w:hanging="2"/>
            <w:rPr>
              <w:rFonts w:ascii="Arial" w:hAnsi="Arial" w:cs="Arial"/>
              <w:sz w:val="22"/>
              <w:szCs w:val="22"/>
            </w:rPr>
          </w:pPr>
          <w:r w:rsidRPr="00EA34BA">
            <w:rPr>
              <w:rFonts w:ascii="Arial" w:hAnsi="Arial" w:cs="Arial"/>
              <w:b/>
              <w:sz w:val="22"/>
              <w:szCs w:val="22"/>
            </w:rPr>
            <w:t xml:space="preserve">Auditor’s </w:t>
          </w:r>
          <w:r w:rsidRPr="00EA34BA">
            <w:rPr>
              <w:rFonts w:ascii="Arial" w:eastAsia="Arial" w:hAnsi="Arial" w:cs="Arial"/>
              <w:b/>
              <w:sz w:val="22"/>
              <w:szCs w:val="22"/>
            </w:rPr>
            <w:t>findings</w:t>
          </w:r>
        </w:p>
      </w:tc>
      <w:tc>
        <w:tcPr>
          <w:tcW w:w="4770" w:type="dxa"/>
          <w:shd w:val="clear" w:color="auto" w:fill="FFFFCC"/>
        </w:tcPr>
        <w:p w14:paraId="1AC708AB" w14:textId="77777777" w:rsidR="0002241F" w:rsidRPr="00EA34BA" w:rsidRDefault="0002241F" w:rsidP="004F6298">
          <w:pPr>
            <w:spacing w:before="40" w:after="40"/>
            <w:ind w:left="2" w:hanging="2"/>
            <w:rPr>
              <w:rFonts w:ascii="Arial" w:hAnsi="Arial" w:cs="Arial"/>
              <w:color w:val="000000"/>
              <w:sz w:val="22"/>
              <w:szCs w:val="22"/>
            </w:rPr>
          </w:pPr>
          <w:r w:rsidRPr="00EA34BA">
            <w:rPr>
              <w:rFonts w:ascii="Arial" w:hAnsi="Arial" w:cs="Arial"/>
              <w:b/>
              <w:sz w:val="22"/>
              <w:szCs w:val="22"/>
            </w:rPr>
            <w:t xml:space="preserve">Explanations </w:t>
          </w:r>
          <w:r w:rsidRPr="00EA34BA">
            <w:rPr>
              <w:rFonts w:ascii="Arial" w:eastAsia="Arial" w:hAnsi="Arial" w:cs="Arial"/>
              <w:b/>
              <w:sz w:val="22"/>
              <w:szCs w:val="22"/>
            </w:rPr>
            <w:t xml:space="preserve">obtained </w:t>
          </w:r>
          <w:r w:rsidRPr="00EA34BA">
            <w:rPr>
              <w:rFonts w:ascii="Arial" w:hAnsi="Arial" w:cs="Arial"/>
              <w:b/>
              <w:sz w:val="22"/>
              <w:szCs w:val="22"/>
            </w:rPr>
            <w:t xml:space="preserve">from the member’s management in respect of exceptions </w:t>
          </w:r>
          <w:r w:rsidRPr="00EA34BA">
            <w:rPr>
              <w:rFonts w:ascii="Arial" w:eastAsia="Arial" w:hAnsi="Arial" w:cs="Arial"/>
              <w:b/>
              <w:sz w:val="22"/>
              <w:szCs w:val="22"/>
            </w:rPr>
            <w:t>found</w:t>
          </w:r>
          <w:r w:rsidRPr="00EA34BA">
            <w:rPr>
              <w:rFonts w:ascii="Arial" w:hAnsi="Arial" w:cs="Arial"/>
              <w:b/>
              <w:sz w:val="22"/>
              <w:szCs w:val="22"/>
            </w:rPr>
            <w:t xml:space="preserve"> by the auditor</w:t>
          </w:r>
        </w:p>
      </w:tc>
    </w:tr>
  </w:tbl>
  <w:p w14:paraId="58566B75" w14:textId="77777777" w:rsidR="0002241F" w:rsidRPr="008422D8" w:rsidRDefault="0002241F" w:rsidP="00070F51">
    <w:pPr>
      <w:pBdr>
        <w:top w:val="nil"/>
        <w:left w:val="nil"/>
        <w:bottom w:val="nil"/>
        <w:right w:val="nil"/>
        <w:between w:val="nil"/>
      </w:pBdr>
      <w:tabs>
        <w:tab w:val="center" w:pos="4153"/>
        <w:tab w:val="right" w:pos="8306"/>
      </w:tabs>
      <w:spacing w:line="240" w:lineRule="auto"/>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BF9D4" w14:textId="77777777" w:rsidR="0002241F" w:rsidRDefault="0002241F" w:rsidP="002B1627">
    <w:pPr>
      <w:pBdr>
        <w:top w:val="nil"/>
        <w:left w:val="nil"/>
        <w:bottom w:val="nil"/>
        <w:right w:val="nil"/>
        <w:between w:val="nil"/>
      </w:pBdr>
      <w:tabs>
        <w:tab w:val="left" w:pos="0"/>
        <w:tab w:val="right" w:pos="6379"/>
      </w:tabs>
      <w:spacing w:after="60"/>
      <w:ind w:right="-23" w:hanging="2"/>
      <w:rPr>
        <w:rFonts w:ascii="Arial" w:hAnsi="Arial"/>
        <w:b/>
        <w:color w:val="000000"/>
        <w:sz w:val="21"/>
      </w:rPr>
    </w:pPr>
    <w:r w:rsidRPr="008422D8">
      <w:rPr>
        <w:rFonts w:ascii="Arial" w:hAnsi="Arial"/>
        <w:b/>
        <w:color w:val="000000"/>
        <w:sz w:val="21"/>
      </w:rPr>
      <w:t xml:space="preserve">STOCKBROKERS AUDITORS’ REPORTS </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2268"/>
      <w:gridCol w:w="3685"/>
      <w:gridCol w:w="3828"/>
      <w:gridCol w:w="4394"/>
    </w:tblGrid>
    <w:tr w:rsidR="0002241F" w:rsidRPr="00EA34BA" w14:paraId="72A82C6F" w14:textId="77777777" w:rsidTr="001D1422">
      <w:trPr>
        <w:trHeight w:val="220"/>
      </w:trPr>
      <w:tc>
        <w:tcPr>
          <w:tcW w:w="959" w:type="dxa"/>
          <w:vMerge w:val="restart"/>
          <w:shd w:val="clear" w:color="auto" w:fill="FFFFCC"/>
        </w:tcPr>
        <w:p w14:paraId="78768A6A" w14:textId="77777777" w:rsidR="0002241F" w:rsidRPr="00EA34BA" w:rsidRDefault="0002241F" w:rsidP="004F6298">
          <w:pPr>
            <w:spacing w:before="40" w:after="40"/>
            <w:ind w:hanging="2"/>
            <w:rPr>
              <w:rFonts w:ascii="Arial" w:hAnsi="Arial" w:cs="Arial"/>
              <w:b/>
              <w:bCs/>
              <w:color w:val="000000"/>
              <w:position w:val="0"/>
              <w:sz w:val="22"/>
              <w:szCs w:val="22"/>
            </w:rPr>
          </w:pPr>
          <w:r w:rsidRPr="00EA34BA">
            <w:rPr>
              <w:rFonts w:ascii="Arial" w:eastAsia="Arial" w:hAnsi="Arial" w:cs="Arial"/>
              <w:b/>
              <w:bCs/>
              <w:sz w:val="22"/>
              <w:szCs w:val="22"/>
            </w:rPr>
            <w:t>No.</w:t>
          </w:r>
        </w:p>
      </w:tc>
      <w:tc>
        <w:tcPr>
          <w:tcW w:w="2268" w:type="dxa"/>
          <w:vMerge w:val="restart"/>
          <w:shd w:val="clear" w:color="auto" w:fill="FFFFCC"/>
        </w:tcPr>
        <w:p w14:paraId="311BEB0F" w14:textId="5520423E" w:rsidR="0002241F" w:rsidRPr="00EA34BA" w:rsidRDefault="0002241F" w:rsidP="004F6298">
          <w:pPr>
            <w:spacing w:before="40" w:after="40"/>
            <w:ind w:hanging="2"/>
            <w:rPr>
              <w:rFonts w:ascii="Arial" w:eastAsia="Arial" w:hAnsi="Arial" w:cs="Arial"/>
              <w:b/>
              <w:bCs/>
              <w:sz w:val="22"/>
              <w:szCs w:val="22"/>
            </w:rPr>
          </w:pPr>
          <w:r w:rsidRPr="00BB3102">
            <w:rPr>
              <w:rFonts w:ascii="Arial" w:eastAsia="Arial" w:hAnsi="Arial" w:cs="Arial"/>
              <w:b/>
              <w:bCs/>
              <w:sz w:val="22"/>
              <w:szCs w:val="22"/>
            </w:rPr>
            <w:t>Control objectives specified by the JSE Directives and Rules</w:t>
          </w:r>
        </w:p>
      </w:tc>
      <w:tc>
        <w:tcPr>
          <w:tcW w:w="3685" w:type="dxa"/>
          <w:vMerge w:val="restart"/>
          <w:shd w:val="clear" w:color="auto" w:fill="FFFFCC"/>
        </w:tcPr>
        <w:p w14:paraId="499474FD" w14:textId="3EAD52AC" w:rsidR="0002241F" w:rsidRPr="00EA34BA" w:rsidRDefault="0002241F" w:rsidP="004F6298">
          <w:pPr>
            <w:spacing w:before="40" w:after="40"/>
            <w:ind w:hanging="2"/>
            <w:rPr>
              <w:rFonts w:ascii="Arial" w:eastAsia="Arial" w:hAnsi="Arial" w:cs="Arial"/>
              <w:b/>
              <w:bCs/>
              <w:position w:val="0"/>
              <w:sz w:val="22"/>
              <w:szCs w:val="22"/>
            </w:rPr>
          </w:pPr>
          <w:r w:rsidRPr="00EA34BA">
            <w:rPr>
              <w:rFonts w:ascii="Arial" w:eastAsia="Arial" w:hAnsi="Arial" w:cs="Arial"/>
              <w:b/>
              <w:bCs/>
              <w:sz w:val="22"/>
              <w:szCs w:val="22"/>
            </w:rPr>
            <w:t>Procedures to be performed by the auditor as at the financial year</w:t>
          </w:r>
          <w:r>
            <w:rPr>
              <w:rFonts w:ascii="Arial" w:eastAsia="Arial" w:hAnsi="Arial" w:cs="Arial"/>
              <w:b/>
              <w:bCs/>
              <w:sz w:val="22"/>
              <w:szCs w:val="22"/>
            </w:rPr>
            <w:t>-</w:t>
          </w:r>
          <w:r w:rsidRPr="00EA34BA">
            <w:rPr>
              <w:rFonts w:ascii="Arial" w:eastAsia="Arial" w:hAnsi="Arial" w:cs="Arial"/>
              <w:b/>
              <w:bCs/>
              <w:sz w:val="22"/>
              <w:szCs w:val="22"/>
            </w:rPr>
            <w:t>end</w:t>
          </w:r>
        </w:p>
      </w:tc>
      <w:tc>
        <w:tcPr>
          <w:tcW w:w="8222" w:type="dxa"/>
          <w:gridSpan w:val="2"/>
          <w:shd w:val="clear" w:color="auto" w:fill="FFFFCC"/>
        </w:tcPr>
        <w:p w14:paraId="5F58F47C" w14:textId="77777777" w:rsidR="0002241F" w:rsidRPr="00EA34BA" w:rsidRDefault="0002241F" w:rsidP="004F6298">
          <w:pPr>
            <w:spacing w:before="40" w:after="40"/>
            <w:ind w:hanging="2"/>
            <w:jc w:val="center"/>
            <w:rPr>
              <w:rFonts w:ascii="Arial" w:hAnsi="Arial" w:cs="Arial"/>
              <w:color w:val="000000"/>
              <w:sz w:val="22"/>
              <w:szCs w:val="22"/>
            </w:rPr>
          </w:pPr>
          <w:r w:rsidRPr="00EA34BA">
            <w:rPr>
              <w:rFonts w:ascii="Arial" w:eastAsia="Arial" w:hAnsi="Arial" w:cs="Arial"/>
              <w:b/>
              <w:sz w:val="22"/>
              <w:szCs w:val="22"/>
            </w:rPr>
            <w:t>Findings</w:t>
          </w:r>
        </w:p>
      </w:tc>
    </w:tr>
    <w:tr w:rsidR="0002241F" w:rsidRPr="00EA34BA" w14:paraId="1E9BCA9B" w14:textId="77777777" w:rsidTr="001D1422">
      <w:trPr>
        <w:trHeight w:val="220"/>
      </w:trPr>
      <w:tc>
        <w:tcPr>
          <w:tcW w:w="959" w:type="dxa"/>
          <w:vMerge/>
          <w:shd w:val="clear" w:color="auto" w:fill="FFFFCC"/>
        </w:tcPr>
        <w:p w14:paraId="38BD940A" w14:textId="77777777" w:rsidR="0002241F" w:rsidRPr="00EA34BA" w:rsidRDefault="0002241F" w:rsidP="004F6298">
          <w:pPr>
            <w:spacing w:before="40" w:after="40"/>
            <w:ind w:hanging="2"/>
            <w:rPr>
              <w:rFonts w:ascii="Arial" w:hAnsi="Arial" w:cs="Arial"/>
              <w:color w:val="000000"/>
              <w:sz w:val="22"/>
              <w:szCs w:val="22"/>
            </w:rPr>
          </w:pPr>
        </w:p>
      </w:tc>
      <w:tc>
        <w:tcPr>
          <w:tcW w:w="2268" w:type="dxa"/>
          <w:vMerge/>
          <w:shd w:val="clear" w:color="auto" w:fill="FFFFCC"/>
        </w:tcPr>
        <w:p w14:paraId="112E1D04" w14:textId="77777777" w:rsidR="0002241F" w:rsidRPr="00EA34BA" w:rsidRDefault="0002241F" w:rsidP="004F6298">
          <w:pPr>
            <w:spacing w:before="40" w:after="40"/>
            <w:ind w:hanging="2"/>
            <w:rPr>
              <w:rFonts w:ascii="Arial" w:hAnsi="Arial" w:cs="Arial"/>
              <w:sz w:val="22"/>
              <w:szCs w:val="22"/>
            </w:rPr>
          </w:pPr>
        </w:p>
      </w:tc>
      <w:tc>
        <w:tcPr>
          <w:tcW w:w="3685" w:type="dxa"/>
          <w:vMerge/>
          <w:shd w:val="clear" w:color="auto" w:fill="FFFFCC"/>
        </w:tcPr>
        <w:p w14:paraId="5BE504E5" w14:textId="478D421D" w:rsidR="0002241F" w:rsidRPr="00EA34BA" w:rsidRDefault="0002241F" w:rsidP="004F6298">
          <w:pPr>
            <w:spacing w:before="40" w:after="40"/>
            <w:ind w:hanging="2"/>
            <w:rPr>
              <w:rFonts w:ascii="Arial" w:hAnsi="Arial" w:cs="Arial"/>
              <w:sz w:val="22"/>
              <w:szCs w:val="22"/>
            </w:rPr>
          </w:pPr>
        </w:p>
      </w:tc>
      <w:tc>
        <w:tcPr>
          <w:tcW w:w="3828" w:type="dxa"/>
          <w:shd w:val="clear" w:color="auto" w:fill="FFFFCC"/>
        </w:tcPr>
        <w:p w14:paraId="7BF9A70B" w14:textId="77777777" w:rsidR="0002241F" w:rsidRPr="00EA34BA" w:rsidRDefault="0002241F" w:rsidP="004F6298">
          <w:pPr>
            <w:spacing w:before="40" w:after="40"/>
            <w:ind w:hanging="2"/>
            <w:rPr>
              <w:rFonts w:ascii="Arial" w:hAnsi="Arial" w:cs="Arial"/>
              <w:color w:val="000000"/>
              <w:sz w:val="22"/>
              <w:szCs w:val="22"/>
            </w:rPr>
          </w:pPr>
          <w:r w:rsidRPr="00EA34BA">
            <w:rPr>
              <w:rFonts w:ascii="Arial" w:hAnsi="Arial" w:cs="Arial"/>
              <w:b/>
              <w:sz w:val="22"/>
              <w:szCs w:val="22"/>
            </w:rPr>
            <w:t xml:space="preserve">Auditor’s </w:t>
          </w:r>
          <w:r w:rsidRPr="00EA34BA">
            <w:rPr>
              <w:rFonts w:ascii="Arial" w:eastAsia="Arial" w:hAnsi="Arial" w:cs="Arial"/>
              <w:b/>
              <w:sz w:val="22"/>
              <w:szCs w:val="22"/>
            </w:rPr>
            <w:t>findings</w:t>
          </w:r>
        </w:p>
        <w:p w14:paraId="338A59BE" w14:textId="77777777" w:rsidR="0002241F" w:rsidRPr="00EA34BA" w:rsidRDefault="0002241F" w:rsidP="004F6298">
          <w:pPr>
            <w:spacing w:before="40" w:after="40"/>
            <w:ind w:hanging="2"/>
            <w:rPr>
              <w:rFonts w:ascii="Arial" w:eastAsia="Arial" w:hAnsi="Arial" w:cs="Arial"/>
              <w:sz w:val="22"/>
              <w:szCs w:val="22"/>
            </w:rPr>
          </w:pPr>
        </w:p>
        <w:p w14:paraId="5DA19488" w14:textId="77777777" w:rsidR="0002241F" w:rsidRPr="00EA34BA" w:rsidRDefault="0002241F" w:rsidP="004F6298">
          <w:pPr>
            <w:spacing w:before="40" w:after="40"/>
            <w:ind w:hanging="2"/>
            <w:rPr>
              <w:rFonts w:ascii="Arial" w:hAnsi="Arial" w:cs="Arial"/>
              <w:sz w:val="22"/>
              <w:szCs w:val="22"/>
            </w:rPr>
          </w:pPr>
        </w:p>
      </w:tc>
      <w:tc>
        <w:tcPr>
          <w:tcW w:w="4394" w:type="dxa"/>
          <w:shd w:val="clear" w:color="auto" w:fill="FFFFCC"/>
        </w:tcPr>
        <w:p w14:paraId="1ACBFC53" w14:textId="77777777" w:rsidR="0002241F" w:rsidRPr="00EA34BA" w:rsidRDefault="0002241F" w:rsidP="004F6298">
          <w:pPr>
            <w:spacing w:before="40" w:after="40"/>
            <w:ind w:hanging="2"/>
            <w:rPr>
              <w:rFonts w:ascii="Arial" w:hAnsi="Arial" w:cs="Arial"/>
              <w:color w:val="000000"/>
              <w:sz w:val="22"/>
              <w:szCs w:val="22"/>
            </w:rPr>
          </w:pPr>
          <w:r w:rsidRPr="00EA34BA">
            <w:rPr>
              <w:rFonts w:ascii="Arial" w:hAnsi="Arial" w:cs="Arial"/>
              <w:b/>
              <w:sz w:val="22"/>
              <w:szCs w:val="22"/>
            </w:rPr>
            <w:t xml:space="preserve">Explanations </w:t>
          </w:r>
          <w:r w:rsidRPr="00EA34BA">
            <w:rPr>
              <w:rFonts w:ascii="Arial" w:eastAsia="Arial" w:hAnsi="Arial" w:cs="Arial"/>
              <w:b/>
              <w:sz w:val="22"/>
              <w:szCs w:val="22"/>
            </w:rPr>
            <w:t xml:space="preserve">obtained </w:t>
          </w:r>
          <w:r w:rsidRPr="00EA34BA">
            <w:rPr>
              <w:rFonts w:ascii="Arial" w:hAnsi="Arial" w:cs="Arial"/>
              <w:b/>
              <w:sz w:val="22"/>
              <w:szCs w:val="22"/>
            </w:rPr>
            <w:t xml:space="preserve">from the member’s management in respect of exceptions </w:t>
          </w:r>
          <w:r w:rsidRPr="00EA34BA">
            <w:rPr>
              <w:rFonts w:ascii="Arial" w:eastAsia="Arial" w:hAnsi="Arial" w:cs="Arial"/>
              <w:b/>
              <w:sz w:val="22"/>
              <w:szCs w:val="22"/>
            </w:rPr>
            <w:t>found</w:t>
          </w:r>
          <w:r w:rsidRPr="00EA34BA">
            <w:rPr>
              <w:rFonts w:ascii="Arial" w:hAnsi="Arial" w:cs="Arial"/>
              <w:b/>
              <w:sz w:val="22"/>
              <w:szCs w:val="22"/>
            </w:rPr>
            <w:t xml:space="preserve"> by the auditor</w:t>
          </w:r>
        </w:p>
      </w:tc>
    </w:tr>
  </w:tbl>
  <w:p w14:paraId="59B8569A" w14:textId="77777777" w:rsidR="0002241F" w:rsidRPr="008422D8" w:rsidRDefault="0002241F" w:rsidP="00070F51">
    <w:pPr>
      <w:pBdr>
        <w:top w:val="nil"/>
        <w:left w:val="nil"/>
        <w:bottom w:val="nil"/>
        <w:right w:val="nil"/>
        <w:between w:val="nil"/>
      </w:pBdr>
      <w:tabs>
        <w:tab w:val="center" w:pos="4153"/>
        <w:tab w:val="right" w:pos="830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072AA"/>
    <w:multiLevelType w:val="multilevel"/>
    <w:tmpl w:val="69925E50"/>
    <w:lvl w:ilvl="0">
      <w:start w:val="1"/>
      <w:numFmt w:val="decimal"/>
      <w:lvlText w:val="%1"/>
      <w:lvlJc w:val="left"/>
      <w:pPr>
        <w:tabs>
          <w:tab w:val="num" w:pos="340"/>
        </w:tabs>
        <w:ind w:left="340" w:hanging="340"/>
      </w:pPr>
      <w:rPr>
        <w:rFonts w:ascii="9999999" w:hAnsi="9999999" w:hint="default"/>
        <w:b w:val="0"/>
        <w:i w:val="0"/>
        <w:sz w:val="22"/>
        <w:szCs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0AB91128"/>
    <w:multiLevelType w:val="multilevel"/>
    <w:tmpl w:val="5B9E25A8"/>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 w15:restartNumberingAfterBreak="0">
    <w:nsid w:val="0CFB1F26"/>
    <w:multiLevelType w:val="multilevel"/>
    <w:tmpl w:val="D2709D18"/>
    <w:lvl w:ilvl="0">
      <w:start w:val="1"/>
      <w:numFmt w:val="decimal"/>
      <w:lvlText w:val="%1. "/>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Wingdings" w:hAnsi="Wingdings" w:hint="default"/>
        <w:sz w:val="16"/>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15:restartNumberingAfterBreak="0">
    <w:nsid w:val="0D285B56"/>
    <w:multiLevelType w:val="multilevel"/>
    <w:tmpl w:val="625829E6"/>
    <w:lvl w:ilvl="0">
      <w:start w:val="1"/>
      <w:numFmt w:val="decimal"/>
      <w:lvlText w:val="%1"/>
      <w:lvlJc w:val="left"/>
      <w:pPr>
        <w:tabs>
          <w:tab w:val="num" w:pos="340"/>
        </w:tabs>
        <w:ind w:left="340" w:hanging="340"/>
      </w:pPr>
      <w:rPr>
        <w:rFonts w:ascii="Arial" w:hAnsi="Arial" w:cs="Arial" w:hint="default"/>
        <w:b/>
      </w:rPr>
    </w:lvl>
    <w:lvl w:ilvl="1">
      <w:start w:val="1"/>
      <w:numFmt w:val="bullet"/>
      <w:lvlText w:val=""/>
      <w:lvlJc w:val="left"/>
      <w:pPr>
        <w:tabs>
          <w:tab w:val="num" w:pos="680"/>
        </w:tabs>
        <w:ind w:left="680" w:hanging="340"/>
      </w:pPr>
      <w:rPr>
        <w:rFonts w:ascii="Symbol" w:hAnsi="Symbol" w:hint="default"/>
        <w:b w:val="0"/>
        <w:i w:val="0"/>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EED48C5"/>
    <w:multiLevelType w:val="hybridMultilevel"/>
    <w:tmpl w:val="DC983F18"/>
    <w:lvl w:ilvl="0" w:tplc="A24E0BC0">
      <w:start w:val="1"/>
      <w:numFmt w:val="lowerLetter"/>
      <w:lvlText w:val="(%1)"/>
      <w:lvlJc w:val="left"/>
      <w:pPr>
        <w:tabs>
          <w:tab w:val="num" w:pos="927"/>
        </w:tabs>
        <w:ind w:left="927" w:hanging="567"/>
      </w:pPr>
      <w:rPr>
        <w:rFonts w:ascii="Times New Roman" w:hAnsi="Times New Roman"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4F720E"/>
    <w:multiLevelType w:val="multilevel"/>
    <w:tmpl w:val="AF6C478A"/>
    <w:lvl w:ilvl="0">
      <w:start w:val="1"/>
      <w:numFmt w:val="decimal"/>
      <w:lvlText w:val="%1"/>
      <w:lvlJc w:val="left"/>
      <w:pPr>
        <w:ind w:left="340" w:hanging="340"/>
      </w:pPr>
      <w:rPr>
        <w:rFonts w:ascii="Arial" w:eastAsia="Arial" w:hAnsi="Arial" w:cs="Arial"/>
        <w:b/>
        <w:vertAlign w:val="baseline"/>
      </w:rPr>
    </w:lvl>
    <w:lvl w:ilvl="1">
      <w:start w:val="1"/>
      <w:numFmt w:val="bullet"/>
      <w:lvlText w:val="●"/>
      <w:lvlJc w:val="left"/>
      <w:pPr>
        <w:ind w:left="680" w:hanging="340"/>
      </w:pPr>
      <w:rPr>
        <w:rFonts w:ascii="Noto Sans Symbols" w:eastAsia="Noto Sans Symbols" w:hAnsi="Noto Sans Symbols" w:cs="Noto Sans Symbols"/>
        <w:b w:val="0"/>
        <w:i w:val="0"/>
        <w:sz w:val="22"/>
        <w:szCs w:val="22"/>
        <w:vertAlign w:val="baseline"/>
      </w:rPr>
    </w:lvl>
    <w:lvl w:ilvl="2">
      <w:start w:val="1"/>
      <w:numFmt w:val="bullet"/>
      <w:lvlText w:val="-"/>
      <w:lvlJc w:val="left"/>
      <w:pPr>
        <w:ind w:left="1020" w:hanging="340"/>
      </w:pPr>
      <w:rPr>
        <w:rFonts w:ascii="9999999" w:eastAsia="9999999" w:hAnsi="9999999" w:cs="9999999"/>
        <w:vertAlign w:val="baseline"/>
      </w:rPr>
    </w:lvl>
    <w:lvl w:ilvl="3">
      <w:start w:val="1"/>
      <w:numFmt w:val="bullet"/>
      <w:lvlText w:val="●"/>
      <w:lvlJc w:val="left"/>
      <w:pPr>
        <w:ind w:left="1361" w:hanging="341"/>
      </w:pPr>
      <w:rPr>
        <w:rFonts w:ascii="Noto Sans Symbols" w:eastAsia="Noto Sans Symbols" w:hAnsi="Noto Sans Symbols" w:cs="Noto Sans Symbols"/>
        <w:sz w:val="22"/>
        <w:szCs w:val="22"/>
        <w:vertAlign w:val="baseline"/>
      </w:rPr>
    </w:lvl>
    <w:lvl w:ilvl="4">
      <w:start w:val="1"/>
      <w:numFmt w:val="bullet"/>
      <w:lvlText w:val="♦"/>
      <w:lvlJc w:val="left"/>
      <w:pPr>
        <w:ind w:left="1701" w:hanging="340"/>
      </w:pPr>
      <w:rPr>
        <w:rFonts w:ascii="Noto Sans Symbols" w:eastAsia="Noto Sans Symbols" w:hAnsi="Noto Sans Symbols" w:cs="Noto Sans Symbols"/>
        <w:vertAlign w:val="baseline"/>
      </w:rPr>
    </w:lvl>
    <w:lvl w:ilvl="5">
      <w:start w:val="1"/>
      <w:numFmt w:val="bullet"/>
      <w:lvlText w:val="⮚"/>
      <w:lvlJc w:val="left"/>
      <w:pPr>
        <w:ind w:left="2041" w:hanging="340"/>
      </w:pPr>
      <w:rPr>
        <w:rFonts w:ascii="Noto Sans Symbols" w:eastAsia="Noto Sans Symbols" w:hAnsi="Noto Sans Symbols" w:cs="Noto Sans Symbols"/>
        <w:vertAlign w:val="baseline"/>
      </w:rPr>
    </w:lvl>
    <w:lvl w:ilvl="6">
      <w:start w:val="1"/>
      <w:numFmt w:val="bullet"/>
      <w:lvlText w:val="▪"/>
      <w:lvlJc w:val="left"/>
      <w:pPr>
        <w:ind w:left="2381" w:hanging="340"/>
      </w:pPr>
      <w:rPr>
        <w:rFonts w:ascii="Noto Sans Symbols" w:eastAsia="Noto Sans Symbols" w:hAnsi="Noto Sans Symbols" w:cs="Noto Sans Symbols"/>
        <w:vertAlign w:val="baseline"/>
      </w:rPr>
    </w:lvl>
    <w:lvl w:ilvl="7">
      <w:start w:val="1"/>
      <w:numFmt w:val="bullet"/>
      <w:lvlText w:val="●"/>
      <w:lvlJc w:val="left"/>
      <w:pPr>
        <w:ind w:left="2721" w:hanging="340"/>
      </w:pPr>
      <w:rPr>
        <w:rFonts w:ascii="Noto Sans Symbols" w:eastAsia="Noto Sans Symbols" w:hAnsi="Noto Sans Symbols" w:cs="Noto Sans Symbols"/>
        <w:vertAlign w:val="baseline"/>
      </w:rPr>
    </w:lvl>
    <w:lvl w:ilvl="8">
      <w:start w:val="1"/>
      <w:numFmt w:val="bullet"/>
      <w:lvlText w:val="♦"/>
      <w:lvlJc w:val="left"/>
      <w:pPr>
        <w:ind w:left="3061" w:hanging="340"/>
      </w:pPr>
      <w:rPr>
        <w:rFonts w:ascii="Noto Sans Symbols" w:eastAsia="Noto Sans Symbols" w:hAnsi="Noto Sans Symbols" w:cs="Noto Sans Symbols"/>
        <w:vertAlign w:val="baseline"/>
      </w:rPr>
    </w:lvl>
  </w:abstractNum>
  <w:abstractNum w:abstractNumId="6" w15:restartNumberingAfterBreak="0">
    <w:nsid w:val="12BA1AA5"/>
    <w:multiLevelType w:val="multilevel"/>
    <w:tmpl w:val="128275AA"/>
    <w:lvl w:ilvl="0">
      <w:start w:val="1"/>
      <w:numFmt w:val="lowerLetter"/>
      <w:lvlText w:val="(%1)"/>
      <w:lvlJc w:val="left"/>
      <w:pPr>
        <w:tabs>
          <w:tab w:val="num" w:pos="927"/>
        </w:tabs>
        <w:ind w:left="927" w:hanging="567"/>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D33E92"/>
    <w:multiLevelType w:val="hybridMultilevel"/>
    <w:tmpl w:val="3A52E5E6"/>
    <w:lvl w:ilvl="0" w:tplc="8FECCFD2">
      <w:start w:val="1"/>
      <w:numFmt w:val="bullet"/>
      <w:lvlText w:val=""/>
      <w:lvlJc w:val="left"/>
      <w:pPr>
        <w:tabs>
          <w:tab w:val="num" w:pos="464"/>
        </w:tabs>
        <w:ind w:left="464" w:hanging="284"/>
      </w:pPr>
      <w:rPr>
        <w:rFonts w:ascii="Wingdings" w:hAnsi="Wingdings"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3DE44A7"/>
    <w:multiLevelType w:val="hybridMultilevel"/>
    <w:tmpl w:val="16EA8542"/>
    <w:lvl w:ilvl="0" w:tplc="A24E0BC0">
      <w:start w:val="1"/>
      <w:numFmt w:val="lowerLetter"/>
      <w:lvlText w:val="(%1)"/>
      <w:lvlJc w:val="left"/>
      <w:pPr>
        <w:tabs>
          <w:tab w:val="num" w:pos="927"/>
        </w:tabs>
        <w:ind w:left="927" w:hanging="567"/>
      </w:pPr>
      <w:rPr>
        <w:rFonts w:ascii="Times New Roman" w:hAnsi="Times New Roman"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55905C7"/>
    <w:multiLevelType w:val="multilevel"/>
    <w:tmpl w:val="696832F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5602079"/>
    <w:multiLevelType w:val="multilevel"/>
    <w:tmpl w:val="01C8B01A"/>
    <w:lvl w:ilvl="0">
      <w:start w:val="1"/>
      <w:numFmt w:val="upperLetter"/>
      <w:lvlText w:val="%1."/>
      <w:lvlJc w:val="left"/>
      <w:pPr>
        <w:ind w:left="360" w:firstLine="0"/>
      </w:pPr>
      <w:rPr>
        <w:vertAlign w:val="baseline"/>
      </w:rPr>
    </w:lvl>
    <w:lvl w:ilvl="1">
      <w:start w:val="1"/>
      <w:numFmt w:val="lowerLetter"/>
      <w:lvlText w:val="%2."/>
      <w:lvlJc w:val="left"/>
      <w:pPr>
        <w:ind w:left="1233" w:hanging="360"/>
      </w:pPr>
      <w:rPr>
        <w:vertAlign w:val="baseline"/>
      </w:rPr>
    </w:lvl>
    <w:lvl w:ilvl="2">
      <w:start w:val="1"/>
      <w:numFmt w:val="lowerRoman"/>
      <w:lvlText w:val="%3."/>
      <w:lvlJc w:val="right"/>
      <w:pPr>
        <w:ind w:left="1953" w:hanging="180"/>
      </w:pPr>
      <w:rPr>
        <w:vertAlign w:val="baseline"/>
      </w:rPr>
    </w:lvl>
    <w:lvl w:ilvl="3">
      <w:start w:val="1"/>
      <w:numFmt w:val="decimal"/>
      <w:lvlText w:val="%4."/>
      <w:lvlJc w:val="left"/>
      <w:pPr>
        <w:ind w:left="2673" w:hanging="360"/>
      </w:pPr>
      <w:rPr>
        <w:vertAlign w:val="baseline"/>
      </w:rPr>
    </w:lvl>
    <w:lvl w:ilvl="4">
      <w:start w:val="1"/>
      <w:numFmt w:val="lowerLetter"/>
      <w:lvlText w:val="%5."/>
      <w:lvlJc w:val="left"/>
      <w:pPr>
        <w:ind w:left="3393" w:hanging="360"/>
      </w:pPr>
      <w:rPr>
        <w:vertAlign w:val="baseline"/>
      </w:rPr>
    </w:lvl>
    <w:lvl w:ilvl="5">
      <w:start w:val="1"/>
      <w:numFmt w:val="lowerRoman"/>
      <w:lvlText w:val="%6."/>
      <w:lvlJc w:val="right"/>
      <w:pPr>
        <w:ind w:left="4113" w:hanging="180"/>
      </w:pPr>
      <w:rPr>
        <w:vertAlign w:val="baseline"/>
      </w:rPr>
    </w:lvl>
    <w:lvl w:ilvl="6">
      <w:start w:val="1"/>
      <w:numFmt w:val="decimal"/>
      <w:lvlText w:val="%7."/>
      <w:lvlJc w:val="left"/>
      <w:pPr>
        <w:ind w:left="4833" w:hanging="360"/>
      </w:pPr>
      <w:rPr>
        <w:vertAlign w:val="baseline"/>
      </w:rPr>
    </w:lvl>
    <w:lvl w:ilvl="7">
      <w:start w:val="1"/>
      <w:numFmt w:val="lowerLetter"/>
      <w:lvlText w:val="%8."/>
      <w:lvlJc w:val="left"/>
      <w:pPr>
        <w:ind w:left="5553" w:hanging="360"/>
      </w:pPr>
      <w:rPr>
        <w:vertAlign w:val="baseline"/>
      </w:rPr>
    </w:lvl>
    <w:lvl w:ilvl="8">
      <w:start w:val="1"/>
      <w:numFmt w:val="lowerRoman"/>
      <w:lvlText w:val="%9."/>
      <w:lvlJc w:val="right"/>
      <w:pPr>
        <w:ind w:left="6273" w:hanging="180"/>
      </w:pPr>
      <w:rPr>
        <w:vertAlign w:val="baseline"/>
      </w:rPr>
    </w:lvl>
  </w:abstractNum>
  <w:abstractNum w:abstractNumId="11" w15:restartNumberingAfterBreak="0">
    <w:nsid w:val="26874FA2"/>
    <w:multiLevelType w:val="hybridMultilevel"/>
    <w:tmpl w:val="9F24D7B2"/>
    <w:lvl w:ilvl="0" w:tplc="8FECCFD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6CD4896"/>
    <w:multiLevelType w:val="multilevel"/>
    <w:tmpl w:val="B4D2546E"/>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29B414A6"/>
    <w:multiLevelType w:val="multilevel"/>
    <w:tmpl w:val="92BEF11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29D62F89"/>
    <w:multiLevelType w:val="hybridMultilevel"/>
    <w:tmpl w:val="C20A7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F867FB"/>
    <w:multiLevelType w:val="hybridMultilevel"/>
    <w:tmpl w:val="8676F8D4"/>
    <w:lvl w:ilvl="0" w:tplc="E61C6070">
      <w:start w:val="1"/>
      <w:numFmt w:val="upperLetter"/>
      <w:lvlText w:val="%1."/>
      <w:lvlJc w:val="left"/>
      <w:pPr>
        <w:tabs>
          <w:tab w:val="num" w:pos="1233"/>
        </w:tabs>
        <w:ind w:left="360" w:firstLine="0"/>
      </w:pPr>
      <w:rPr>
        <w:rFonts w:hint="default"/>
      </w:rPr>
    </w:lvl>
    <w:lvl w:ilvl="1" w:tplc="08090019" w:tentative="1">
      <w:start w:val="1"/>
      <w:numFmt w:val="lowerLetter"/>
      <w:lvlText w:val="%2."/>
      <w:lvlJc w:val="left"/>
      <w:pPr>
        <w:tabs>
          <w:tab w:val="num" w:pos="1233"/>
        </w:tabs>
        <w:ind w:left="1233" w:hanging="360"/>
      </w:pPr>
    </w:lvl>
    <w:lvl w:ilvl="2" w:tplc="0809001B" w:tentative="1">
      <w:start w:val="1"/>
      <w:numFmt w:val="lowerRoman"/>
      <w:lvlText w:val="%3."/>
      <w:lvlJc w:val="right"/>
      <w:pPr>
        <w:tabs>
          <w:tab w:val="num" w:pos="1953"/>
        </w:tabs>
        <w:ind w:left="1953" w:hanging="180"/>
      </w:pPr>
    </w:lvl>
    <w:lvl w:ilvl="3" w:tplc="0809000F" w:tentative="1">
      <w:start w:val="1"/>
      <w:numFmt w:val="decimal"/>
      <w:lvlText w:val="%4."/>
      <w:lvlJc w:val="left"/>
      <w:pPr>
        <w:tabs>
          <w:tab w:val="num" w:pos="2673"/>
        </w:tabs>
        <w:ind w:left="2673" w:hanging="360"/>
      </w:pPr>
    </w:lvl>
    <w:lvl w:ilvl="4" w:tplc="08090019" w:tentative="1">
      <w:start w:val="1"/>
      <w:numFmt w:val="lowerLetter"/>
      <w:lvlText w:val="%5."/>
      <w:lvlJc w:val="left"/>
      <w:pPr>
        <w:tabs>
          <w:tab w:val="num" w:pos="3393"/>
        </w:tabs>
        <w:ind w:left="3393" w:hanging="360"/>
      </w:pPr>
    </w:lvl>
    <w:lvl w:ilvl="5" w:tplc="0809001B" w:tentative="1">
      <w:start w:val="1"/>
      <w:numFmt w:val="lowerRoman"/>
      <w:lvlText w:val="%6."/>
      <w:lvlJc w:val="right"/>
      <w:pPr>
        <w:tabs>
          <w:tab w:val="num" w:pos="4113"/>
        </w:tabs>
        <w:ind w:left="4113" w:hanging="180"/>
      </w:pPr>
    </w:lvl>
    <w:lvl w:ilvl="6" w:tplc="0809000F" w:tentative="1">
      <w:start w:val="1"/>
      <w:numFmt w:val="decimal"/>
      <w:lvlText w:val="%7."/>
      <w:lvlJc w:val="left"/>
      <w:pPr>
        <w:tabs>
          <w:tab w:val="num" w:pos="4833"/>
        </w:tabs>
        <w:ind w:left="4833" w:hanging="360"/>
      </w:pPr>
    </w:lvl>
    <w:lvl w:ilvl="7" w:tplc="08090019" w:tentative="1">
      <w:start w:val="1"/>
      <w:numFmt w:val="lowerLetter"/>
      <w:lvlText w:val="%8."/>
      <w:lvlJc w:val="left"/>
      <w:pPr>
        <w:tabs>
          <w:tab w:val="num" w:pos="5553"/>
        </w:tabs>
        <w:ind w:left="5553" w:hanging="360"/>
      </w:pPr>
    </w:lvl>
    <w:lvl w:ilvl="8" w:tplc="0809001B" w:tentative="1">
      <w:start w:val="1"/>
      <w:numFmt w:val="lowerRoman"/>
      <w:lvlText w:val="%9."/>
      <w:lvlJc w:val="right"/>
      <w:pPr>
        <w:tabs>
          <w:tab w:val="num" w:pos="6273"/>
        </w:tabs>
        <w:ind w:left="6273" w:hanging="180"/>
      </w:pPr>
    </w:lvl>
  </w:abstractNum>
  <w:abstractNum w:abstractNumId="16" w15:restartNumberingAfterBreak="0">
    <w:nsid w:val="2EB3502E"/>
    <w:multiLevelType w:val="hybridMultilevel"/>
    <w:tmpl w:val="8B2C7982"/>
    <w:lvl w:ilvl="0" w:tplc="A24E0BC0">
      <w:start w:val="1"/>
      <w:numFmt w:val="lowerLetter"/>
      <w:lvlText w:val="(%1)"/>
      <w:lvlJc w:val="left"/>
      <w:pPr>
        <w:tabs>
          <w:tab w:val="num" w:pos="927"/>
        </w:tabs>
        <w:ind w:left="927" w:hanging="567"/>
      </w:pPr>
      <w:rPr>
        <w:rFonts w:ascii="Times New Roman" w:hAnsi="Times New Roman"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1D677F"/>
    <w:multiLevelType w:val="multilevel"/>
    <w:tmpl w:val="7A908456"/>
    <w:lvl w:ilvl="0">
      <w:start w:val="1"/>
      <w:numFmt w:val="decimal"/>
      <w:lvlText w:val="%1"/>
      <w:lvlJc w:val="left"/>
      <w:pPr>
        <w:ind w:left="340" w:hanging="340"/>
      </w:pPr>
      <w:rPr>
        <w:rFonts w:ascii="Arial" w:eastAsia="Arial" w:hAnsi="Arial" w:cs="Arial"/>
        <w:vertAlign w:val="baseline"/>
      </w:rPr>
    </w:lvl>
    <w:lvl w:ilvl="1">
      <w:start w:val="1"/>
      <w:numFmt w:val="bullet"/>
      <w:lvlText w:val="●"/>
      <w:lvlJc w:val="left"/>
      <w:pPr>
        <w:ind w:left="680" w:hanging="340"/>
      </w:pPr>
      <w:rPr>
        <w:rFonts w:ascii="Noto Sans Symbols" w:eastAsia="Noto Sans Symbols" w:hAnsi="Noto Sans Symbols" w:cs="Noto Sans Symbols"/>
        <w:sz w:val="22"/>
        <w:szCs w:val="22"/>
        <w:vertAlign w:val="baseline"/>
      </w:rPr>
    </w:lvl>
    <w:lvl w:ilvl="2">
      <w:start w:val="1"/>
      <w:numFmt w:val="bullet"/>
      <w:lvlText w:val="-"/>
      <w:lvlJc w:val="left"/>
      <w:pPr>
        <w:ind w:left="1020" w:hanging="340"/>
      </w:pPr>
      <w:rPr>
        <w:rFonts w:ascii="9999999" w:eastAsia="9999999" w:hAnsi="9999999" w:cs="9999999"/>
        <w:vertAlign w:val="baseline"/>
      </w:rPr>
    </w:lvl>
    <w:lvl w:ilvl="3">
      <w:start w:val="1"/>
      <w:numFmt w:val="bullet"/>
      <w:lvlText w:val="●"/>
      <w:lvlJc w:val="left"/>
      <w:pPr>
        <w:ind w:left="1361" w:hanging="341"/>
      </w:pPr>
      <w:rPr>
        <w:rFonts w:ascii="Noto Sans Symbols" w:eastAsia="Noto Sans Symbols" w:hAnsi="Noto Sans Symbols" w:cs="Noto Sans Symbols"/>
        <w:sz w:val="22"/>
        <w:szCs w:val="22"/>
        <w:vertAlign w:val="baseline"/>
      </w:rPr>
    </w:lvl>
    <w:lvl w:ilvl="4">
      <w:start w:val="1"/>
      <w:numFmt w:val="bullet"/>
      <w:lvlText w:val="♦"/>
      <w:lvlJc w:val="left"/>
      <w:pPr>
        <w:ind w:left="1701" w:hanging="340"/>
      </w:pPr>
      <w:rPr>
        <w:rFonts w:ascii="Noto Sans Symbols" w:eastAsia="Noto Sans Symbols" w:hAnsi="Noto Sans Symbols" w:cs="Noto Sans Symbols"/>
        <w:vertAlign w:val="baseline"/>
      </w:rPr>
    </w:lvl>
    <w:lvl w:ilvl="5">
      <w:start w:val="1"/>
      <w:numFmt w:val="bullet"/>
      <w:lvlText w:val="⮚"/>
      <w:lvlJc w:val="left"/>
      <w:pPr>
        <w:ind w:left="2041" w:hanging="340"/>
      </w:pPr>
      <w:rPr>
        <w:rFonts w:ascii="Noto Sans Symbols" w:eastAsia="Noto Sans Symbols" w:hAnsi="Noto Sans Symbols" w:cs="Noto Sans Symbols"/>
        <w:vertAlign w:val="baseline"/>
      </w:rPr>
    </w:lvl>
    <w:lvl w:ilvl="6">
      <w:start w:val="1"/>
      <w:numFmt w:val="bullet"/>
      <w:lvlText w:val="▪"/>
      <w:lvlJc w:val="left"/>
      <w:pPr>
        <w:ind w:left="2381" w:hanging="340"/>
      </w:pPr>
      <w:rPr>
        <w:rFonts w:ascii="Noto Sans Symbols" w:eastAsia="Noto Sans Symbols" w:hAnsi="Noto Sans Symbols" w:cs="Noto Sans Symbols"/>
        <w:vertAlign w:val="baseline"/>
      </w:rPr>
    </w:lvl>
    <w:lvl w:ilvl="7">
      <w:start w:val="1"/>
      <w:numFmt w:val="bullet"/>
      <w:lvlText w:val="●"/>
      <w:lvlJc w:val="left"/>
      <w:pPr>
        <w:ind w:left="2721" w:hanging="340"/>
      </w:pPr>
      <w:rPr>
        <w:rFonts w:ascii="Noto Sans Symbols" w:eastAsia="Noto Sans Symbols" w:hAnsi="Noto Sans Symbols" w:cs="Noto Sans Symbols"/>
        <w:vertAlign w:val="baseline"/>
      </w:rPr>
    </w:lvl>
    <w:lvl w:ilvl="8">
      <w:start w:val="1"/>
      <w:numFmt w:val="bullet"/>
      <w:lvlText w:val="♦"/>
      <w:lvlJc w:val="left"/>
      <w:pPr>
        <w:ind w:left="3061" w:hanging="340"/>
      </w:pPr>
      <w:rPr>
        <w:rFonts w:ascii="Noto Sans Symbols" w:eastAsia="Noto Sans Symbols" w:hAnsi="Noto Sans Symbols" w:cs="Noto Sans Symbols"/>
        <w:vertAlign w:val="baseline"/>
      </w:rPr>
    </w:lvl>
  </w:abstractNum>
  <w:abstractNum w:abstractNumId="18" w15:restartNumberingAfterBreak="0">
    <w:nsid w:val="334B139C"/>
    <w:multiLevelType w:val="hybridMultilevel"/>
    <w:tmpl w:val="D43694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47414AC"/>
    <w:multiLevelType w:val="hybridMultilevel"/>
    <w:tmpl w:val="7BE6B2B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7E0A06"/>
    <w:multiLevelType w:val="multilevel"/>
    <w:tmpl w:val="DC983F18"/>
    <w:lvl w:ilvl="0">
      <w:start w:val="1"/>
      <w:numFmt w:val="lowerLetter"/>
      <w:lvlText w:val="(%1)"/>
      <w:lvlJc w:val="left"/>
      <w:pPr>
        <w:tabs>
          <w:tab w:val="num" w:pos="927"/>
        </w:tabs>
        <w:ind w:left="927" w:hanging="567"/>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7917455"/>
    <w:multiLevelType w:val="hybridMultilevel"/>
    <w:tmpl w:val="A33CCAF2"/>
    <w:lvl w:ilvl="0" w:tplc="E61C6070">
      <w:start w:val="1"/>
      <w:numFmt w:val="upperLetter"/>
      <w:lvlText w:val="%1."/>
      <w:lvlJc w:val="left"/>
      <w:pPr>
        <w:tabs>
          <w:tab w:val="num" w:pos="1233"/>
        </w:tabs>
        <w:ind w:left="360" w:firstLine="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380A0EDF"/>
    <w:multiLevelType w:val="multilevel"/>
    <w:tmpl w:val="4448E896"/>
    <w:lvl w:ilvl="0">
      <w:start w:val="1"/>
      <w:numFmt w:val="decimal"/>
      <w:lvlText w:val="%1"/>
      <w:lvlJc w:val="left"/>
      <w:pPr>
        <w:ind w:left="340" w:hanging="340"/>
      </w:pPr>
      <w:rPr>
        <w:rFonts w:ascii="Arial" w:eastAsia="Arial" w:hAnsi="Arial" w:cs="Arial"/>
        <w:vertAlign w:val="baseline"/>
      </w:rPr>
    </w:lvl>
    <w:lvl w:ilvl="1">
      <w:start w:val="1"/>
      <w:numFmt w:val="bullet"/>
      <w:lvlText w:val="●"/>
      <w:lvlJc w:val="left"/>
      <w:pPr>
        <w:ind w:left="680" w:hanging="340"/>
      </w:pPr>
      <w:rPr>
        <w:rFonts w:ascii="Noto Sans Symbols" w:eastAsia="Noto Sans Symbols" w:hAnsi="Noto Sans Symbols" w:cs="Noto Sans Symbols"/>
        <w:sz w:val="22"/>
        <w:szCs w:val="22"/>
        <w:vertAlign w:val="baseline"/>
      </w:rPr>
    </w:lvl>
    <w:lvl w:ilvl="2">
      <w:start w:val="1"/>
      <w:numFmt w:val="bullet"/>
      <w:lvlText w:val="-"/>
      <w:lvlJc w:val="left"/>
      <w:pPr>
        <w:ind w:left="1020" w:hanging="340"/>
      </w:pPr>
      <w:rPr>
        <w:rFonts w:ascii="9999999" w:eastAsia="9999999" w:hAnsi="9999999" w:cs="9999999"/>
        <w:vertAlign w:val="baseline"/>
      </w:rPr>
    </w:lvl>
    <w:lvl w:ilvl="3">
      <w:start w:val="1"/>
      <w:numFmt w:val="bullet"/>
      <w:lvlText w:val="●"/>
      <w:lvlJc w:val="left"/>
      <w:pPr>
        <w:ind w:left="1361" w:hanging="341"/>
      </w:pPr>
      <w:rPr>
        <w:rFonts w:ascii="Noto Sans Symbols" w:eastAsia="Noto Sans Symbols" w:hAnsi="Noto Sans Symbols" w:cs="Noto Sans Symbols"/>
        <w:sz w:val="22"/>
        <w:szCs w:val="22"/>
        <w:vertAlign w:val="baseline"/>
      </w:rPr>
    </w:lvl>
    <w:lvl w:ilvl="4">
      <w:start w:val="1"/>
      <w:numFmt w:val="bullet"/>
      <w:lvlText w:val="♦"/>
      <w:lvlJc w:val="left"/>
      <w:pPr>
        <w:ind w:left="1701" w:hanging="340"/>
      </w:pPr>
      <w:rPr>
        <w:rFonts w:ascii="Noto Sans Symbols" w:eastAsia="Noto Sans Symbols" w:hAnsi="Noto Sans Symbols" w:cs="Noto Sans Symbols"/>
        <w:vertAlign w:val="baseline"/>
      </w:rPr>
    </w:lvl>
    <w:lvl w:ilvl="5">
      <w:start w:val="1"/>
      <w:numFmt w:val="bullet"/>
      <w:lvlText w:val="⮚"/>
      <w:lvlJc w:val="left"/>
      <w:pPr>
        <w:ind w:left="2041" w:hanging="340"/>
      </w:pPr>
      <w:rPr>
        <w:rFonts w:ascii="Noto Sans Symbols" w:eastAsia="Noto Sans Symbols" w:hAnsi="Noto Sans Symbols" w:cs="Noto Sans Symbols"/>
        <w:vertAlign w:val="baseline"/>
      </w:rPr>
    </w:lvl>
    <w:lvl w:ilvl="6">
      <w:start w:val="1"/>
      <w:numFmt w:val="bullet"/>
      <w:lvlText w:val="▪"/>
      <w:lvlJc w:val="left"/>
      <w:pPr>
        <w:ind w:left="2381" w:hanging="340"/>
      </w:pPr>
      <w:rPr>
        <w:rFonts w:ascii="Noto Sans Symbols" w:eastAsia="Noto Sans Symbols" w:hAnsi="Noto Sans Symbols" w:cs="Noto Sans Symbols"/>
        <w:vertAlign w:val="baseline"/>
      </w:rPr>
    </w:lvl>
    <w:lvl w:ilvl="7">
      <w:start w:val="1"/>
      <w:numFmt w:val="bullet"/>
      <w:lvlText w:val="●"/>
      <w:lvlJc w:val="left"/>
      <w:pPr>
        <w:ind w:left="2721" w:hanging="340"/>
      </w:pPr>
      <w:rPr>
        <w:rFonts w:ascii="Noto Sans Symbols" w:eastAsia="Noto Sans Symbols" w:hAnsi="Noto Sans Symbols" w:cs="Noto Sans Symbols"/>
        <w:vertAlign w:val="baseline"/>
      </w:rPr>
    </w:lvl>
    <w:lvl w:ilvl="8">
      <w:start w:val="1"/>
      <w:numFmt w:val="bullet"/>
      <w:lvlText w:val="♦"/>
      <w:lvlJc w:val="left"/>
      <w:pPr>
        <w:ind w:left="3061" w:hanging="340"/>
      </w:pPr>
      <w:rPr>
        <w:rFonts w:ascii="Noto Sans Symbols" w:eastAsia="Noto Sans Symbols" w:hAnsi="Noto Sans Symbols" w:cs="Noto Sans Symbols"/>
        <w:vertAlign w:val="baseline"/>
      </w:rPr>
    </w:lvl>
  </w:abstractNum>
  <w:abstractNum w:abstractNumId="23" w15:restartNumberingAfterBreak="0">
    <w:nsid w:val="388F7E59"/>
    <w:multiLevelType w:val="hybridMultilevel"/>
    <w:tmpl w:val="EB1427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C856B36"/>
    <w:multiLevelType w:val="multilevel"/>
    <w:tmpl w:val="81589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E7956D6"/>
    <w:multiLevelType w:val="multilevel"/>
    <w:tmpl w:val="1DC441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07E59B7"/>
    <w:multiLevelType w:val="multilevel"/>
    <w:tmpl w:val="100031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7054DF6"/>
    <w:multiLevelType w:val="multilevel"/>
    <w:tmpl w:val="42C86916"/>
    <w:lvl w:ilvl="0">
      <w:start w:val="1"/>
      <w:numFmt w:val="bullet"/>
      <w:lvlText w:val="▪"/>
      <w:lvlJc w:val="left"/>
      <w:pPr>
        <w:ind w:left="464" w:hanging="284"/>
      </w:pPr>
      <w:rPr>
        <w:rFonts w:ascii="Noto Sans Symbols" w:eastAsia="Noto Sans Symbols" w:hAnsi="Noto Sans Symbols" w:cs="Noto Sans Symbols"/>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28" w15:restartNumberingAfterBreak="0">
    <w:nsid w:val="49730069"/>
    <w:multiLevelType w:val="multilevel"/>
    <w:tmpl w:val="EB14272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E597296"/>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0" w15:restartNumberingAfterBreak="0">
    <w:nsid w:val="510F0103"/>
    <w:multiLevelType w:val="multilevel"/>
    <w:tmpl w:val="8C68F2D2"/>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1" w15:restartNumberingAfterBreak="0">
    <w:nsid w:val="512C3BDD"/>
    <w:multiLevelType w:val="multilevel"/>
    <w:tmpl w:val="9BB04626"/>
    <w:lvl w:ilvl="0">
      <w:start w:val="1"/>
      <w:numFmt w:val="decimal"/>
      <w:lvlText w:val="%1."/>
      <w:lvlJc w:val="left"/>
      <w:pPr>
        <w:ind w:left="720" w:hanging="360"/>
      </w:pPr>
      <w:rPr>
        <w:rFonts w:ascii="Arial" w:hAnsi="Arial" w:cs="Arial" w:hint="default"/>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1C5418F"/>
    <w:multiLevelType w:val="multilevel"/>
    <w:tmpl w:val="468CD014"/>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3" w15:restartNumberingAfterBreak="0">
    <w:nsid w:val="585B6055"/>
    <w:multiLevelType w:val="multilevel"/>
    <w:tmpl w:val="553EA320"/>
    <w:lvl w:ilvl="0">
      <w:start w:val="1"/>
      <w:numFmt w:val="decimal"/>
      <w:lvlText w:val="%1"/>
      <w:lvlJc w:val="left"/>
      <w:pPr>
        <w:tabs>
          <w:tab w:val="num" w:pos="340"/>
        </w:tabs>
        <w:ind w:left="340" w:hanging="340"/>
      </w:pPr>
      <w:rPr>
        <w:rFonts w:ascii="9999999" w:hAnsi="9999999" w:hint="default"/>
        <w:b w:val="0"/>
        <w:i w:val="0"/>
        <w:sz w:val="22"/>
        <w:szCs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4" w15:restartNumberingAfterBreak="0">
    <w:nsid w:val="5CF446A8"/>
    <w:multiLevelType w:val="multilevel"/>
    <w:tmpl w:val="990AA7AE"/>
    <w:lvl w:ilvl="0">
      <w:start w:val="1"/>
      <w:numFmt w:val="decimal"/>
      <w:lvlText w:val="%1"/>
      <w:lvlJc w:val="left"/>
      <w:pPr>
        <w:ind w:left="400" w:hanging="400"/>
      </w:pPr>
      <w:rPr>
        <w:rFonts w:eastAsia="Arial" w:hint="default"/>
        <w:color w:val="000000"/>
      </w:rPr>
    </w:lvl>
    <w:lvl w:ilvl="1">
      <w:start w:val="1"/>
      <w:numFmt w:val="decimal"/>
      <w:lvlText w:val="%1.%2"/>
      <w:lvlJc w:val="left"/>
      <w:pPr>
        <w:ind w:left="400" w:hanging="400"/>
      </w:pPr>
      <w:rPr>
        <w:rFonts w:eastAsia="Arial" w:hint="default"/>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35" w15:restartNumberingAfterBreak="0">
    <w:nsid w:val="60CD6F47"/>
    <w:multiLevelType w:val="multilevel"/>
    <w:tmpl w:val="8AEADB6E"/>
    <w:lvl w:ilvl="0">
      <w:start w:val="1"/>
      <w:numFmt w:val="upperLetter"/>
      <w:pStyle w:val="List2"/>
      <w:lvlText w:val="%1."/>
      <w:lvlJc w:val="left"/>
      <w:pPr>
        <w:ind w:left="360" w:firstLine="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64F253B4"/>
    <w:multiLevelType w:val="hybridMultilevel"/>
    <w:tmpl w:val="F04C54EE"/>
    <w:lvl w:ilvl="0" w:tplc="E61C6070">
      <w:start w:val="1"/>
      <w:numFmt w:val="upperLetter"/>
      <w:lvlText w:val="%1."/>
      <w:lvlJc w:val="left"/>
      <w:pPr>
        <w:tabs>
          <w:tab w:val="num" w:pos="1233"/>
        </w:tabs>
        <w:ind w:left="360" w:firstLine="0"/>
      </w:pPr>
      <w:rPr>
        <w:rFonts w:hint="default"/>
      </w:rPr>
    </w:lvl>
    <w:lvl w:ilvl="1" w:tplc="08090019" w:tentative="1">
      <w:start w:val="1"/>
      <w:numFmt w:val="lowerLetter"/>
      <w:lvlText w:val="%2."/>
      <w:lvlJc w:val="left"/>
      <w:pPr>
        <w:tabs>
          <w:tab w:val="num" w:pos="1233"/>
        </w:tabs>
        <w:ind w:left="1233" w:hanging="360"/>
      </w:pPr>
    </w:lvl>
    <w:lvl w:ilvl="2" w:tplc="0809001B" w:tentative="1">
      <w:start w:val="1"/>
      <w:numFmt w:val="lowerRoman"/>
      <w:lvlText w:val="%3."/>
      <w:lvlJc w:val="right"/>
      <w:pPr>
        <w:tabs>
          <w:tab w:val="num" w:pos="1953"/>
        </w:tabs>
        <w:ind w:left="1953" w:hanging="180"/>
      </w:pPr>
    </w:lvl>
    <w:lvl w:ilvl="3" w:tplc="0809000F" w:tentative="1">
      <w:start w:val="1"/>
      <w:numFmt w:val="decimal"/>
      <w:lvlText w:val="%4."/>
      <w:lvlJc w:val="left"/>
      <w:pPr>
        <w:tabs>
          <w:tab w:val="num" w:pos="2673"/>
        </w:tabs>
        <w:ind w:left="2673" w:hanging="360"/>
      </w:pPr>
    </w:lvl>
    <w:lvl w:ilvl="4" w:tplc="08090019" w:tentative="1">
      <w:start w:val="1"/>
      <w:numFmt w:val="lowerLetter"/>
      <w:lvlText w:val="%5."/>
      <w:lvlJc w:val="left"/>
      <w:pPr>
        <w:tabs>
          <w:tab w:val="num" w:pos="3393"/>
        </w:tabs>
        <w:ind w:left="3393" w:hanging="360"/>
      </w:pPr>
    </w:lvl>
    <w:lvl w:ilvl="5" w:tplc="0809001B" w:tentative="1">
      <w:start w:val="1"/>
      <w:numFmt w:val="lowerRoman"/>
      <w:lvlText w:val="%6."/>
      <w:lvlJc w:val="right"/>
      <w:pPr>
        <w:tabs>
          <w:tab w:val="num" w:pos="4113"/>
        </w:tabs>
        <w:ind w:left="4113" w:hanging="180"/>
      </w:pPr>
    </w:lvl>
    <w:lvl w:ilvl="6" w:tplc="0809000F" w:tentative="1">
      <w:start w:val="1"/>
      <w:numFmt w:val="decimal"/>
      <w:lvlText w:val="%7."/>
      <w:lvlJc w:val="left"/>
      <w:pPr>
        <w:tabs>
          <w:tab w:val="num" w:pos="4833"/>
        </w:tabs>
        <w:ind w:left="4833" w:hanging="360"/>
      </w:pPr>
    </w:lvl>
    <w:lvl w:ilvl="7" w:tplc="08090019" w:tentative="1">
      <w:start w:val="1"/>
      <w:numFmt w:val="lowerLetter"/>
      <w:lvlText w:val="%8."/>
      <w:lvlJc w:val="left"/>
      <w:pPr>
        <w:tabs>
          <w:tab w:val="num" w:pos="5553"/>
        </w:tabs>
        <w:ind w:left="5553" w:hanging="360"/>
      </w:pPr>
    </w:lvl>
    <w:lvl w:ilvl="8" w:tplc="0809001B" w:tentative="1">
      <w:start w:val="1"/>
      <w:numFmt w:val="lowerRoman"/>
      <w:lvlText w:val="%9."/>
      <w:lvlJc w:val="right"/>
      <w:pPr>
        <w:tabs>
          <w:tab w:val="num" w:pos="6273"/>
        </w:tabs>
        <w:ind w:left="6273" w:hanging="180"/>
      </w:pPr>
    </w:lvl>
  </w:abstractNum>
  <w:abstractNum w:abstractNumId="37" w15:restartNumberingAfterBreak="0">
    <w:nsid w:val="670C0DF9"/>
    <w:multiLevelType w:val="multilevel"/>
    <w:tmpl w:val="7A963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71B4968"/>
    <w:multiLevelType w:val="multilevel"/>
    <w:tmpl w:val="9FFAABF4"/>
    <w:lvl w:ilvl="0">
      <w:start w:val="1"/>
      <w:numFmt w:val="decimal"/>
      <w:lvlText w:val="%1."/>
      <w:lvlJc w:val="left"/>
      <w:pPr>
        <w:ind w:left="36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8525D84"/>
    <w:multiLevelType w:val="hybridMultilevel"/>
    <w:tmpl w:val="8CC860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9C02E29"/>
    <w:multiLevelType w:val="hybridMultilevel"/>
    <w:tmpl w:val="128275AA"/>
    <w:lvl w:ilvl="0" w:tplc="A24E0BC0">
      <w:start w:val="1"/>
      <w:numFmt w:val="lowerLetter"/>
      <w:lvlText w:val="(%1)"/>
      <w:lvlJc w:val="left"/>
      <w:pPr>
        <w:tabs>
          <w:tab w:val="num" w:pos="927"/>
        </w:tabs>
        <w:ind w:left="927" w:hanging="567"/>
      </w:pPr>
      <w:rPr>
        <w:rFonts w:ascii="Times New Roman" w:hAnsi="Times New Roman"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D2F7C7B"/>
    <w:multiLevelType w:val="hybridMultilevel"/>
    <w:tmpl w:val="AF0CCE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0430BAA"/>
    <w:multiLevelType w:val="multilevel"/>
    <w:tmpl w:val="F8D8321C"/>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3" w15:restartNumberingAfterBreak="0">
    <w:nsid w:val="70BE7459"/>
    <w:multiLevelType w:val="hybridMultilevel"/>
    <w:tmpl w:val="7FEE3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3DA360E"/>
    <w:multiLevelType w:val="multilevel"/>
    <w:tmpl w:val="FE105E3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4CF03E2"/>
    <w:multiLevelType w:val="multilevel"/>
    <w:tmpl w:val="479456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61B442F"/>
    <w:multiLevelType w:val="multilevel"/>
    <w:tmpl w:val="FDE00366"/>
    <w:lvl w:ilvl="0">
      <w:start w:val="1"/>
      <w:numFmt w:val="decimal"/>
      <w:lvlText w:val="A%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7" w15:restartNumberingAfterBreak="0">
    <w:nsid w:val="7F7803C5"/>
    <w:multiLevelType w:val="hybridMultilevel"/>
    <w:tmpl w:val="59243B0A"/>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4"/>
  </w:num>
  <w:num w:numId="3">
    <w:abstractNumId w:val="3"/>
  </w:num>
  <w:num w:numId="4">
    <w:abstractNumId w:val="21"/>
  </w:num>
  <w:num w:numId="5">
    <w:abstractNumId w:val="40"/>
  </w:num>
  <w:num w:numId="6">
    <w:abstractNumId w:val="33"/>
  </w:num>
  <w:num w:numId="7">
    <w:abstractNumId w:val="0"/>
  </w:num>
  <w:num w:numId="8">
    <w:abstractNumId w:val="30"/>
  </w:num>
  <w:num w:numId="9">
    <w:abstractNumId w:val="16"/>
  </w:num>
  <w:num w:numId="10">
    <w:abstractNumId w:val="4"/>
  </w:num>
  <w:num w:numId="11">
    <w:abstractNumId w:val="8"/>
  </w:num>
  <w:num w:numId="12">
    <w:abstractNumId w:val="9"/>
  </w:num>
  <w:num w:numId="13">
    <w:abstractNumId w:val="6"/>
  </w:num>
  <w:num w:numId="14">
    <w:abstractNumId w:val="36"/>
  </w:num>
  <w:num w:numId="15">
    <w:abstractNumId w:val="20"/>
  </w:num>
  <w:num w:numId="16">
    <w:abstractNumId w:val="15"/>
  </w:num>
  <w:num w:numId="17">
    <w:abstractNumId w:val="11"/>
  </w:num>
  <w:num w:numId="18">
    <w:abstractNumId w:val="7"/>
  </w:num>
  <w:num w:numId="19">
    <w:abstractNumId w:val="32"/>
  </w:num>
  <w:num w:numId="20">
    <w:abstractNumId w:val="47"/>
  </w:num>
  <w:num w:numId="21">
    <w:abstractNumId w:val="1"/>
  </w:num>
  <w:num w:numId="22">
    <w:abstractNumId w:val="42"/>
  </w:num>
  <w:num w:numId="23">
    <w:abstractNumId w:val="23"/>
  </w:num>
  <w:num w:numId="24">
    <w:abstractNumId w:val="28"/>
  </w:num>
  <w:num w:numId="25">
    <w:abstractNumId w:val="46"/>
  </w:num>
  <w:num w:numId="26">
    <w:abstractNumId w:val="29"/>
  </w:num>
  <w:num w:numId="27">
    <w:abstractNumId w:val="39"/>
  </w:num>
  <w:num w:numId="28">
    <w:abstractNumId w:val="43"/>
  </w:num>
  <w:num w:numId="29">
    <w:abstractNumId w:val="19"/>
  </w:num>
  <w:num w:numId="30">
    <w:abstractNumId w:val="41"/>
  </w:num>
  <w:num w:numId="31">
    <w:abstractNumId w:val="35"/>
  </w:num>
  <w:num w:numId="32">
    <w:abstractNumId w:val="38"/>
  </w:num>
  <w:num w:numId="33">
    <w:abstractNumId w:val="17"/>
  </w:num>
  <w:num w:numId="34">
    <w:abstractNumId w:val="10"/>
  </w:num>
  <w:num w:numId="35">
    <w:abstractNumId w:val="24"/>
  </w:num>
  <w:num w:numId="36">
    <w:abstractNumId w:val="5"/>
  </w:num>
  <w:num w:numId="37">
    <w:abstractNumId w:val="45"/>
  </w:num>
  <w:num w:numId="38">
    <w:abstractNumId w:val="37"/>
  </w:num>
  <w:num w:numId="39">
    <w:abstractNumId w:val="25"/>
  </w:num>
  <w:num w:numId="40">
    <w:abstractNumId w:val="13"/>
  </w:num>
  <w:num w:numId="41">
    <w:abstractNumId w:val="12"/>
  </w:num>
  <w:num w:numId="42">
    <w:abstractNumId w:val="27"/>
  </w:num>
  <w:num w:numId="43">
    <w:abstractNumId w:val="44"/>
  </w:num>
  <w:num w:numId="44">
    <w:abstractNumId w:val="22"/>
  </w:num>
  <w:num w:numId="45">
    <w:abstractNumId w:val="26"/>
  </w:num>
  <w:num w:numId="46">
    <w:abstractNumId w:val="31"/>
  </w:num>
  <w:num w:numId="47">
    <w:abstractNumId w:val="18"/>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AB"/>
    <w:rsid w:val="00001DEF"/>
    <w:rsid w:val="000033F4"/>
    <w:rsid w:val="00003E51"/>
    <w:rsid w:val="00003FB0"/>
    <w:rsid w:val="00005727"/>
    <w:rsid w:val="00006154"/>
    <w:rsid w:val="000068D9"/>
    <w:rsid w:val="0000742D"/>
    <w:rsid w:val="000136F3"/>
    <w:rsid w:val="0001488C"/>
    <w:rsid w:val="000177F0"/>
    <w:rsid w:val="00020B27"/>
    <w:rsid w:val="000218E4"/>
    <w:rsid w:val="0002241F"/>
    <w:rsid w:val="00022DC8"/>
    <w:rsid w:val="00022E83"/>
    <w:rsid w:val="0002479E"/>
    <w:rsid w:val="00024CAF"/>
    <w:rsid w:val="0002502E"/>
    <w:rsid w:val="00025065"/>
    <w:rsid w:val="00025451"/>
    <w:rsid w:val="00025C90"/>
    <w:rsid w:val="00025D6E"/>
    <w:rsid w:val="0003184C"/>
    <w:rsid w:val="0003224E"/>
    <w:rsid w:val="000327FD"/>
    <w:rsid w:val="00033022"/>
    <w:rsid w:val="00033B82"/>
    <w:rsid w:val="00033DBB"/>
    <w:rsid w:val="00035486"/>
    <w:rsid w:val="00035D5D"/>
    <w:rsid w:val="0003602D"/>
    <w:rsid w:val="000364EB"/>
    <w:rsid w:val="00040CAB"/>
    <w:rsid w:val="000411E7"/>
    <w:rsid w:val="0004128C"/>
    <w:rsid w:val="000416C6"/>
    <w:rsid w:val="0004471C"/>
    <w:rsid w:val="00044885"/>
    <w:rsid w:val="00045D9E"/>
    <w:rsid w:val="0004724B"/>
    <w:rsid w:val="00047558"/>
    <w:rsid w:val="00047E3D"/>
    <w:rsid w:val="00050110"/>
    <w:rsid w:val="00051D4F"/>
    <w:rsid w:val="0005203F"/>
    <w:rsid w:val="00052E2E"/>
    <w:rsid w:val="00053AFA"/>
    <w:rsid w:val="00053C89"/>
    <w:rsid w:val="0005471B"/>
    <w:rsid w:val="00054EF6"/>
    <w:rsid w:val="0005598F"/>
    <w:rsid w:val="00056C14"/>
    <w:rsid w:val="00056F8E"/>
    <w:rsid w:val="000573FE"/>
    <w:rsid w:val="00057A8A"/>
    <w:rsid w:val="00060551"/>
    <w:rsid w:val="0006078E"/>
    <w:rsid w:val="000613F6"/>
    <w:rsid w:val="00061A57"/>
    <w:rsid w:val="00061B6E"/>
    <w:rsid w:val="00061E9C"/>
    <w:rsid w:val="00062AF7"/>
    <w:rsid w:val="000630D8"/>
    <w:rsid w:val="000663F1"/>
    <w:rsid w:val="000663FD"/>
    <w:rsid w:val="000665D9"/>
    <w:rsid w:val="00066A85"/>
    <w:rsid w:val="00066F38"/>
    <w:rsid w:val="00067416"/>
    <w:rsid w:val="0006754A"/>
    <w:rsid w:val="00067C7C"/>
    <w:rsid w:val="000706A3"/>
    <w:rsid w:val="00070B63"/>
    <w:rsid w:val="00070F51"/>
    <w:rsid w:val="000727AA"/>
    <w:rsid w:val="000727F1"/>
    <w:rsid w:val="00072AED"/>
    <w:rsid w:val="0007333B"/>
    <w:rsid w:val="000743B1"/>
    <w:rsid w:val="00074438"/>
    <w:rsid w:val="000766DA"/>
    <w:rsid w:val="00077159"/>
    <w:rsid w:val="0007794D"/>
    <w:rsid w:val="0008102C"/>
    <w:rsid w:val="00081B63"/>
    <w:rsid w:val="00081D69"/>
    <w:rsid w:val="000823C5"/>
    <w:rsid w:val="0008324D"/>
    <w:rsid w:val="000838EA"/>
    <w:rsid w:val="00083EFE"/>
    <w:rsid w:val="00084947"/>
    <w:rsid w:val="00084D77"/>
    <w:rsid w:val="00084F28"/>
    <w:rsid w:val="00085F23"/>
    <w:rsid w:val="0008625F"/>
    <w:rsid w:val="000870EE"/>
    <w:rsid w:val="000912C4"/>
    <w:rsid w:val="000945F5"/>
    <w:rsid w:val="00096FB0"/>
    <w:rsid w:val="00097E54"/>
    <w:rsid w:val="00097F16"/>
    <w:rsid w:val="000A146F"/>
    <w:rsid w:val="000A201A"/>
    <w:rsid w:val="000A22CE"/>
    <w:rsid w:val="000A2D91"/>
    <w:rsid w:val="000A3259"/>
    <w:rsid w:val="000A40AC"/>
    <w:rsid w:val="000A4256"/>
    <w:rsid w:val="000A4391"/>
    <w:rsid w:val="000A6F3E"/>
    <w:rsid w:val="000B0480"/>
    <w:rsid w:val="000B0D3F"/>
    <w:rsid w:val="000B1354"/>
    <w:rsid w:val="000B170E"/>
    <w:rsid w:val="000B25BD"/>
    <w:rsid w:val="000B2790"/>
    <w:rsid w:val="000B3229"/>
    <w:rsid w:val="000B3E62"/>
    <w:rsid w:val="000B4523"/>
    <w:rsid w:val="000B4AE7"/>
    <w:rsid w:val="000B4DC4"/>
    <w:rsid w:val="000B600B"/>
    <w:rsid w:val="000C0FB9"/>
    <w:rsid w:val="000C122A"/>
    <w:rsid w:val="000C16D0"/>
    <w:rsid w:val="000C1A9F"/>
    <w:rsid w:val="000C488A"/>
    <w:rsid w:val="000C538D"/>
    <w:rsid w:val="000C58A8"/>
    <w:rsid w:val="000C7225"/>
    <w:rsid w:val="000C7FD1"/>
    <w:rsid w:val="000D049C"/>
    <w:rsid w:val="000D2348"/>
    <w:rsid w:val="000D2657"/>
    <w:rsid w:val="000D2B01"/>
    <w:rsid w:val="000D2D65"/>
    <w:rsid w:val="000D3939"/>
    <w:rsid w:val="000D5452"/>
    <w:rsid w:val="000D6CF2"/>
    <w:rsid w:val="000D7A64"/>
    <w:rsid w:val="000E01D7"/>
    <w:rsid w:val="000E076D"/>
    <w:rsid w:val="000E0869"/>
    <w:rsid w:val="000E08BD"/>
    <w:rsid w:val="000E2A63"/>
    <w:rsid w:val="000E3AC2"/>
    <w:rsid w:val="000E4630"/>
    <w:rsid w:val="000E4A2D"/>
    <w:rsid w:val="000E597F"/>
    <w:rsid w:val="000E5A07"/>
    <w:rsid w:val="000E61E8"/>
    <w:rsid w:val="000E6415"/>
    <w:rsid w:val="000E6D62"/>
    <w:rsid w:val="000E7865"/>
    <w:rsid w:val="000F0A29"/>
    <w:rsid w:val="000F2159"/>
    <w:rsid w:val="000F2669"/>
    <w:rsid w:val="000F2B16"/>
    <w:rsid w:val="000F40EC"/>
    <w:rsid w:val="000F4538"/>
    <w:rsid w:val="000F4DEF"/>
    <w:rsid w:val="000F514D"/>
    <w:rsid w:val="000F51F4"/>
    <w:rsid w:val="000F5451"/>
    <w:rsid w:val="000F58C7"/>
    <w:rsid w:val="000F7E74"/>
    <w:rsid w:val="0010055F"/>
    <w:rsid w:val="00100B68"/>
    <w:rsid w:val="00101380"/>
    <w:rsid w:val="001014CE"/>
    <w:rsid w:val="00101D05"/>
    <w:rsid w:val="00102852"/>
    <w:rsid w:val="00102C96"/>
    <w:rsid w:val="00103519"/>
    <w:rsid w:val="00104153"/>
    <w:rsid w:val="00105144"/>
    <w:rsid w:val="00107A4E"/>
    <w:rsid w:val="00111237"/>
    <w:rsid w:val="00111F69"/>
    <w:rsid w:val="00113380"/>
    <w:rsid w:val="00114FBD"/>
    <w:rsid w:val="001156D9"/>
    <w:rsid w:val="00117412"/>
    <w:rsid w:val="001205E3"/>
    <w:rsid w:val="0012073F"/>
    <w:rsid w:val="00120E9D"/>
    <w:rsid w:val="001221AF"/>
    <w:rsid w:val="001222F2"/>
    <w:rsid w:val="00122646"/>
    <w:rsid w:val="00123872"/>
    <w:rsid w:val="00123E17"/>
    <w:rsid w:val="001243F5"/>
    <w:rsid w:val="00124D7F"/>
    <w:rsid w:val="00124DAF"/>
    <w:rsid w:val="001256F4"/>
    <w:rsid w:val="0012675C"/>
    <w:rsid w:val="00127B7B"/>
    <w:rsid w:val="00130BFC"/>
    <w:rsid w:val="00134A35"/>
    <w:rsid w:val="00134C48"/>
    <w:rsid w:val="00134D01"/>
    <w:rsid w:val="00135B6A"/>
    <w:rsid w:val="00136123"/>
    <w:rsid w:val="00136262"/>
    <w:rsid w:val="0013683C"/>
    <w:rsid w:val="001373D6"/>
    <w:rsid w:val="00137699"/>
    <w:rsid w:val="00140011"/>
    <w:rsid w:val="00141375"/>
    <w:rsid w:val="00141546"/>
    <w:rsid w:val="00141F05"/>
    <w:rsid w:val="00142CD9"/>
    <w:rsid w:val="00143858"/>
    <w:rsid w:val="00145E0D"/>
    <w:rsid w:val="00146E71"/>
    <w:rsid w:val="00147C49"/>
    <w:rsid w:val="0015014C"/>
    <w:rsid w:val="001503C5"/>
    <w:rsid w:val="00150E4C"/>
    <w:rsid w:val="00151D8A"/>
    <w:rsid w:val="00151FC5"/>
    <w:rsid w:val="00152399"/>
    <w:rsid w:val="00152FB1"/>
    <w:rsid w:val="00154EF5"/>
    <w:rsid w:val="00155B84"/>
    <w:rsid w:val="00155DFF"/>
    <w:rsid w:val="001568C2"/>
    <w:rsid w:val="00156D5A"/>
    <w:rsid w:val="00160562"/>
    <w:rsid w:val="00160835"/>
    <w:rsid w:val="00161F27"/>
    <w:rsid w:val="00162789"/>
    <w:rsid w:val="00163B86"/>
    <w:rsid w:val="00164E10"/>
    <w:rsid w:val="0016548C"/>
    <w:rsid w:val="00165BD5"/>
    <w:rsid w:val="00165F1B"/>
    <w:rsid w:val="00165F46"/>
    <w:rsid w:val="00166042"/>
    <w:rsid w:val="001661A4"/>
    <w:rsid w:val="00166766"/>
    <w:rsid w:val="00166866"/>
    <w:rsid w:val="001677BB"/>
    <w:rsid w:val="0016789C"/>
    <w:rsid w:val="00167CF5"/>
    <w:rsid w:val="001706B4"/>
    <w:rsid w:val="001733AE"/>
    <w:rsid w:val="0017413C"/>
    <w:rsid w:val="00175566"/>
    <w:rsid w:val="00175624"/>
    <w:rsid w:val="00175F53"/>
    <w:rsid w:val="00176375"/>
    <w:rsid w:val="00176714"/>
    <w:rsid w:val="00176C52"/>
    <w:rsid w:val="00177C84"/>
    <w:rsid w:val="00177FC1"/>
    <w:rsid w:val="001809D5"/>
    <w:rsid w:val="00181972"/>
    <w:rsid w:val="001823B0"/>
    <w:rsid w:val="00183CD1"/>
    <w:rsid w:val="00184E55"/>
    <w:rsid w:val="001868EB"/>
    <w:rsid w:val="001872C1"/>
    <w:rsid w:val="00187725"/>
    <w:rsid w:val="00187F27"/>
    <w:rsid w:val="00190117"/>
    <w:rsid w:val="0019061D"/>
    <w:rsid w:val="00190653"/>
    <w:rsid w:val="00190A91"/>
    <w:rsid w:val="001910B4"/>
    <w:rsid w:val="001911B0"/>
    <w:rsid w:val="0019128F"/>
    <w:rsid w:val="001915EB"/>
    <w:rsid w:val="00192358"/>
    <w:rsid w:val="001929F0"/>
    <w:rsid w:val="00192A39"/>
    <w:rsid w:val="00194B95"/>
    <w:rsid w:val="00196038"/>
    <w:rsid w:val="00196349"/>
    <w:rsid w:val="00197A5F"/>
    <w:rsid w:val="00197EBD"/>
    <w:rsid w:val="001A037C"/>
    <w:rsid w:val="001A2038"/>
    <w:rsid w:val="001A22B9"/>
    <w:rsid w:val="001A3B60"/>
    <w:rsid w:val="001A3B8A"/>
    <w:rsid w:val="001A4A6E"/>
    <w:rsid w:val="001A5A67"/>
    <w:rsid w:val="001A642E"/>
    <w:rsid w:val="001A6726"/>
    <w:rsid w:val="001A6947"/>
    <w:rsid w:val="001A762A"/>
    <w:rsid w:val="001B03E3"/>
    <w:rsid w:val="001B1462"/>
    <w:rsid w:val="001B21D4"/>
    <w:rsid w:val="001B2CE4"/>
    <w:rsid w:val="001B4CDC"/>
    <w:rsid w:val="001B4E17"/>
    <w:rsid w:val="001B5087"/>
    <w:rsid w:val="001B568C"/>
    <w:rsid w:val="001B59B5"/>
    <w:rsid w:val="001B6320"/>
    <w:rsid w:val="001B67A9"/>
    <w:rsid w:val="001B7A54"/>
    <w:rsid w:val="001C1B05"/>
    <w:rsid w:val="001C1B86"/>
    <w:rsid w:val="001C2DFB"/>
    <w:rsid w:val="001C2EC2"/>
    <w:rsid w:val="001C414D"/>
    <w:rsid w:val="001C502F"/>
    <w:rsid w:val="001C6187"/>
    <w:rsid w:val="001C77F4"/>
    <w:rsid w:val="001C7CED"/>
    <w:rsid w:val="001D06B2"/>
    <w:rsid w:val="001D1235"/>
    <w:rsid w:val="001D1422"/>
    <w:rsid w:val="001D1DDA"/>
    <w:rsid w:val="001D2594"/>
    <w:rsid w:val="001D2C6B"/>
    <w:rsid w:val="001D3D75"/>
    <w:rsid w:val="001D428F"/>
    <w:rsid w:val="001D493B"/>
    <w:rsid w:val="001D534E"/>
    <w:rsid w:val="001D58D4"/>
    <w:rsid w:val="001D5974"/>
    <w:rsid w:val="001D6D1E"/>
    <w:rsid w:val="001E0900"/>
    <w:rsid w:val="001E2659"/>
    <w:rsid w:val="001E2938"/>
    <w:rsid w:val="001E2E7A"/>
    <w:rsid w:val="001E4A3D"/>
    <w:rsid w:val="001E501B"/>
    <w:rsid w:val="001E6F76"/>
    <w:rsid w:val="001E71BD"/>
    <w:rsid w:val="001E7748"/>
    <w:rsid w:val="001E7D24"/>
    <w:rsid w:val="001F136F"/>
    <w:rsid w:val="001F1489"/>
    <w:rsid w:val="001F164B"/>
    <w:rsid w:val="001F1CDC"/>
    <w:rsid w:val="001F1CEE"/>
    <w:rsid w:val="001F20AF"/>
    <w:rsid w:val="001F3C89"/>
    <w:rsid w:val="001F4211"/>
    <w:rsid w:val="001F495F"/>
    <w:rsid w:val="001F4E3E"/>
    <w:rsid w:val="001F61AC"/>
    <w:rsid w:val="001F68EB"/>
    <w:rsid w:val="001F79AD"/>
    <w:rsid w:val="00200730"/>
    <w:rsid w:val="00200A2D"/>
    <w:rsid w:val="00200EA6"/>
    <w:rsid w:val="0020172C"/>
    <w:rsid w:val="00202675"/>
    <w:rsid w:val="002026CE"/>
    <w:rsid w:val="00202826"/>
    <w:rsid w:val="0020520C"/>
    <w:rsid w:val="00206779"/>
    <w:rsid w:val="002105B7"/>
    <w:rsid w:val="00211723"/>
    <w:rsid w:val="00212C69"/>
    <w:rsid w:val="002138F1"/>
    <w:rsid w:val="00213B96"/>
    <w:rsid w:val="00214072"/>
    <w:rsid w:val="00215C0B"/>
    <w:rsid w:val="00216137"/>
    <w:rsid w:val="00216DB1"/>
    <w:rsid w:val="002173FD"/>
    <w:rsid w:val="00220C2E"/>
    <w:rsid w:val="00220F7F"/>
    <w:rsid w:val="0022103A"/>
    <w:rsid w:val="0022153B"/>
    <w:rsid w:val="0022164E"/>
    <w:rsid w:val="002216F9"/>
    <w:rsid w:val="00221BD4"/>
    <w:rsid w:val="0022220D"/>
    <w:rsid w:val="002233B9"/>
    <w:rsid w:val="00223564"/>
    <w:rsid w:val="00223E30"/>
    <w:rsid w:val="00223F12"/>
    <w:rsid w:val="00224596"/>
    <w:rsid w:val="0022496F"/>
    <w:rsid w:val="00224B1D"/>
    <w:rsid w:val="00225149"/>
    <w:rsid w:val="002265F2"/>
    <w:rsid w:val="00226C0F"/>
    <w:rsid w:val="00226EBB"/>
    <w:rsid w:val="00227231"/>
    <w:rsid w:val="0023003E"/>
    <w:rsid w:val="002303FA"/>
    <w:rsid w:val="00230498"/>
    <w:rsid w:val="00230912"/>
    <w:rsid w:val="00230BB3"/>
    <w:rsid w:val="00230E81"/>
    <w:rsid w:val="00231465"/>
    <w:rsid w:val="00231638"/>
    <w:rsid w:val="00231AE8"/>
    <w:rsid w:val="00232AB5"/>
    <w:rsid w:val="00233CD4"/>
    <w:rsid w:val="002346F4"/>
    <w:rsid w:val="00234CD0"/>
    <w:rsid w:val="0023555F"/>
    <w:rsid w:val="00236CDE"/>
    <w:rsid w:val="00237C96"/>
    <w:rsid w:val="00237CE3"/>
    <w:rsid w:val="0024035E"/>
    <w:rsid w:val="00241223"/>
    <w:rsid w:val="00241714"/>
    <w:rsid w:val="00242E4B"/>
    <w:rsid w:val="002433EC"/>
    <w:rsid w:val="0024356E"/>
    <w:rsid w:val="00243EB7"/>
    <w:rsid w:val="00243EC9"/>
    <w:rsid w:val="00245BA4"/>
    <w:rsid w:val="00246133"/>
    <w:rsid w:val="00247309"/>
    <w:rsid w:val="00247B6C"/>
    <w:rsid w:val="00247F75"/>
    <w:rsid w:val="00250074"/>
    <w:rsid w:val="002500ED"/>
    <w:rsid w:val="002510F4"/>
    <w:rsid w:val="002520D5"/>
    <w:rsid w:val="00252B62"/>
    <w:rsid w:val="00252C28"/>
    <w:rsid w:val="0025359D"/>
    <w:rsid w:val="00253E62"/>
    <w:rsid w:val="0025452B"/>
    <w:rsid w:val="002559A8"/>
    <w:rsid w:val="0025607D"/>
    <w:rsid w:val="00256B38"/>
    <w:rsid w:val="00257104"/>
    <w:rsid w:val="00257146"/>
    <w:rsid w:val="00260822"/>
    <w:rsid w:val="00261174"/>
    <w:rsid w:val="00262EE4"/>
    <w:rsid w:val="00263288"/>
    <w:rsid w:val="00263798"/>
    <w:rsid w:val="0026416E"/>
    <w:rsid w:val="002653B8"/>
    <w:rsid w:val="00265DB9"/>
    <w:rsid w:val="00267697"/>
    <w:rsid w:val="00270835"/>
    <w:rsid w:val="00271AA5"/>
    <w:rsid w:val="00271FAB"/>
    <w:rsid w:val="002722D6"/>
    <w:rsid w:val="00272370"/>
    <w:rsid w:val="0027266B"/>
    <w:rsid w:val="0027292D"/>
    <w:rsid w:val="00273651"/>
    <w:rsid w:val="00273B26"/>
    <w:rsid w:val="00276124"/>
    <w:rsid w:val="0027641F"/>
    <w:rsid w:val="00276ECB"/>
    <w:rsid w:val="00280674"/>
    <w:rsid w:val="0028226D"/>
    <w:rsid w:val="00282593"/>
    <w:rsid w:val="002828BC"/>
    <w:rsid w:val="00283BC9"/>
    <w:rsid w:val="002842B9"/>
    <w:rsid w:val="002847E5"/>
    <w:rsid w:val="00284CE9"/>
    <w:rsid w:val="00285761"/>
    <w:rsid w:val="0028592D"/>
    <w:rsid w:val="00285BBF"/>
    <w:rsid w:val="00285DBB"/>
    <w:rsid w:val="002864E4"/>
    <w:rsid w:val="00287223"/>
    <w:rsid w:val="002873D8"/>
    <w:rsid w:val="00292277"/>
    <w:rsid w:val="00293827"/>
    <w:rsid w:val="00293BC3"/>
    <w:rsid w:val="00294BBC"/>
    <w:rsid w:val="00295042"/>
    <w:rsid w:val="00295177"/>
    <w:rsid w:val="00296601"/>
    <w:rsid w:val="00297DB0"/>
    <w:rsid w:val="002A178F"/>
    <w:rsid w:val="002A187A"/>
    <w:rsid w:val="002A259A"/>
    <w:rsid w:val="002A2F03"/>
    <w:rsid w:val="002A3540"/>
    <w:rsid w:val="002A35B8"/>
    <w:rsid w:val="002A3610"/>
    <w:rsid w:val="002A38EB"/>
    <w:rsid w:val="002A46B8"/>
    <w:rsid w:val="002A5A7A"/>
    <w:rsid w:val="002A5C17"/>
    <w:rsid w:val="002A708D"/>
    <w:rsid w:val="002A74BA"/>
    <w:rsid w:val="002B03FB"/>
    <w:rsid w:val="002B133E"/>
    <w:rsid w:val="002B148C"/>
    <w:rsid w:val="002B1627"/>
    <w:rsid w:val="002B1B2F"/>
    <w:rsid w:val="002B1E24"/>
    <w:rsid w:val="002B3EF8"/>
    <w:rsid w:val="002B423D"/>
    <w:rsid w:val="002B5DE8"/>
    <w:rsid w:val="002B68C9"/>
    <w:rsid w:val="002C027F"/>
    <w:rsid w:val="002C1943"/>
    <w:rsid w:val="002C1BB6"/>
    <w:rsid w:val="002C3233"/>
    <w:rsid w:val="002C3453"/>
    <w:rsid w:val="002C3E8D"/>
    <w:rsid w:val="002C4057"/>
    <w:rsid w:val="002C4794"/>
    <w:rsid w:val="002C5B46"/>
    <w:rsid w:val="002C6EEF"/>
    <w:rsid w:val="002C6F3C"/>
    <w:rsid w:val="002C6F5C"/>
    <w:rsid w:val="002D05BB"/>
    <w:rsid w:val="002D06CE"/>
    <w:rsid w:val="002D2110"/>
    <w:rsid w:val="002D3042"/>
    <w:rsid w:val="002D329A"/>
    <w:rsid w:val="002D37C0"/>
    <w:rsid w:val="002D42F7"/>
    <w:rsid w:val="002D48F3"/>
    <w:rsid w:val="002D5ABD"/>
    <w:rsid w:val="002D62D2"/>
    <w:rsid w:val="002D64BC"/>
    <w:rsid w:val="002D6C66"/>
    <w:rsid w:val="002D7024"/>
    <w:rsid w:val="002D771F"/>
    <w:rsid w:val="002E0111"/>
    <w:rsid w:val="002E24BA"/>
    <w:rsid w:val="002E2E3F"/>
    <w:rsid w:val="002E4DD0"/>
    <w:rsid w:val="002E4EC7"/>
    <w:rsid w:val="002E5508"/>
    <w:rsid w:val="002E647A"/>
    <w:rsid w:val="002E6587"/>
    <w:rsid w:val="002E68E8"/>
    <w:rsid w:val="002E700B"/>
    <w:rsid w:val="002E7654"/>
    <w:rsid w:val="002E7812"/>
    <w:rsid w:val="002E7D8B"/>
    <w:rsid w:val="002F04A7"/>
    <w:rsid w:val="002F0DE9"/>
    <w:rsid w:val="002F3314"/>
    <w:rsid w:val="002F598B"/>
    <w:rsid w:val="002F5F51"/>
    <w:rsid w:val="00301B6D"/>
    <w:rsid w:val="0030201A"/>
    <w:rsid w:val="00302188"/>
    <w:rsid w:val="003021A2"/>
    <w:rsid w:val="00303E6B"/>
    <w:rsid w:val="00303ED4"/>
    <w:rsid w:val="0030429B"/>
    <w:rsid w:val="00305404"/>
    <w:rsid w:val="00305A8B"/>
    <w:rsid w:val="00305C8C"/>
    <w:rsid w:val="003064AA"/>
    <w:rsid w:val="003064CB"/>
    <w:rsid w:val="00306B61"/>
    <w:rsid w:val="00313CE1"/>
    <w:rsid w:val="003144B0"/>
    <w:rsid w:val="00314B90"/>
    <w:rsid w:val="003153FC"/>
    <w:rsid w:val="003155E5"/>
    <w:rsid w:val="003160CB"/>
    <w:rsid w:val="00316685"/>
    <w:rsid w:val="00316B6E"/>
    <w:rsid w:val="00320EB3"/>
    <w:rsid w:val="00322328"/>
    <w:rsid w:val="00323094"/>
    <w:rsid w:val="0032408F"/>
    <w:rsid w:val="003243A2"/>
    <w:rsid w:val="003246BD"/>
    <w:rsid w:val="00325A6B"/>
    <w:rsid w:val="00325FE6"/>
    <w:rsid w:val="00326099"/>
    <w:rsid w:val="00326AF6"/>
    <w:rsid w:val="00327F90"/>
    <w:rsid w:val="00330862"/>
    <w:rsid w:val="00331639"/>
    <w:rsid w:val="00331D1E"/>
    <w:rsid w:val="003362E9"/>
    <w:rsid w:val="00337505"/>
    <w:rsid w:val="003402C0"/>
    <w:rsid w:val="003407B2"/>
    <w:rsid w:val="00340C78"/>
    <w:rsid w:val="00340CB4"/>
    <w:rsid w:val="00341235"/>
    <w:rsid w:val="00341509"/>
    <w:rsid w:val="00343BE6"/>
    <w:rsid w:val="00344D51"/>
    <w:rsid w:val="0034541D"/>
    <w:rsid w:val="00345E52"/>
    <w:rsid w:val="00346265"/>
    <w:rsid w:val="0034633D"/>
    <w:rsid w:val="0034749D"/>
    <w:rsid w:val="00347869"/>
    <w:rsid w:val="003508DA"/>
    <w:rsid w:val="0035175C"/>
    <w:rsid w:val="0035250D"/>
    <w:rsid w:val="00352DAE"/>
    <w:rsid w:val="0035304F"/>
    <w:rsid w:val="003558C1"/>
    <w:rsid w:val="00357DDE"/>
    <w:rsid w:val="003603A5"/>
    <w:rsid w:val="00360C37"/>
    <w:rsid w:val="00360D2F"/>
    <w:rsid w:val="003610FB"/>
    <w:rsid w:val="003611A2"/>
    <w:rsid w:val="0036292F"/>
    <w:rsid w:val="00362C9A"/>
    <w:rsid w:val="00362F9A"/>
    <w:rsid w:val="00363DE3"/>
    <w:rsid w:val="00367F70"/>
    <w:rsid w:val="00370B0A"/>
    <w:rsid w:val="00370CAD"/>
    <w:rsid w:val="003710CC"/>
    <w:rsid w:val="00371928"/>
    <w:rsid w:val="00371A75"/>
    <w:rsid w:val="0037236F"/>
    <w:rsid w:val="003726DC"/>
    <w:rsid w:val="00374EB9"/>
    <w:rsid w:val="00375698"/>
    <w:rsid w:val="0037576A"/>
    <w:rsid w:val="003761EB"/>
    <w:rsid w:val="0037691D"/>
    <w:rsid w:val="00376AE7"/>
    <w:rsid w:val="00377015"/>
    <w:rsid w:val="003773B6"/>
    <w:rsid w:val="00377514"/>
    <w:rsid w:val="0037751B"/>
    <w:rsid w:val="00377523"/>
    <w:rsid w:val="0037752C"/>
    <w:rsid w:val="0037789A"/>
    <w:rsid w:val="00377B13"/>
    <w:rsid w:val="00377F93"/>
    <w:rsid w:val="003800CF"/>
    <w:rsid w:val="0038048F"/>
    <w:rsid w:val="003808FA"/>
    <w:rsid w:val="003809FC"/>
    <w:rsid w:val="00380AE2"/>
    <w:rsid w:val="00380E34"/>
    <w:rsid w:val="00382333"/>
    <w:rsid w:val="00382D01"/>
    <w:rsid w:val="00382E34"/>
    <w:rsid w:val="00383822"/>
    <w:rsid w:val="00384444"/>
    <w:rsid w:val="003846E2"/>
    <w:rsid w:val="00384831"/>
    <w:rsid w:val="003853C3"/>
    <w:rsid w:val="00386539"/>
    <w:rsid w:val="00386592"/>
    <w:rsid w:val="00387837"/>
    <w:rsid w:val="00387890"/>
    <w:rsid w:val="0039083F"/>
    <w:rsid w:val="003954ED"/>
    <w:rsid w:val="00395ABE"/>
    <w:rsid w:val="00396111"/>
    <w:rsid w:val="0039622E"/>
    <w:rsid w:val="00397CD6"/>
    <w:rsid w:val="00397D57"/>
    <w:rsid w:val="003A0243"/>
    <w:rsid w:val="003A0331"/>
    <w:rsid w:val="003A186A"/>
    <w:rsid w:val="003A1A60"/>
    <w:rsid w:val="003A1F3A"/>
    <w:rsid w:val="003A3D41"/>
    <w:rsid w:val="003A40B1"/>
    <w:rsid w:val="003A47EA"/>
    <w:rsid w:val="003A4BC4"/>
    <w:rsid w:val="003A4E19"/>
    <w:rsid w:val="003A54BB"/>
    <w:rsid w:val="003A5977"/>
    <w:rsid w:val="003A5E2D"/>
    <w:rsid w:val="003B1962"/>
    <w:rsid w:val="003B4DCD"/>
    <w:rsid w:val="003B5A66"/>
    <w:rsid w:val="003B606C"/>
    <w:rsid w:val="003B6108"/>
    <w:rsid w:val="003B6620"/>
    <w:rsid w:val="003B688E"/>
    <w:rsid w:val="003B7524"/>
    <w:rsid w:val="003C016A"/>
    <w:rsid w:val="003C056B"/>
    <w:rsid w:val="003C065B"/>
    <w:rsid w:val="003C0E17"/>
    <w:rsid w:val="003C228D"/>
    <w:rsid w:val="003C2E3C"/>
    <w:rsid w:val="003C3438"/>
    <w:rsid w:val="003C3560"/>
    <w:rsid w:val="003C492F"/>
    <w:rsid w:val="003C4C8B"/>
    <w:rsid w:val="003C55A5"/>
    <w:rsid w:val="003C56F7"/>
    <w:rsid w:val="003C5D9B"/>
    <w:rsid w:val="003C63E9"/>
    <w:rsid w:val="003C67D7"/>
    <w:rsid w:val="003C76A1"/>
    <w:rsid w:val="003D01D4"/>
    <w:rsid w:val="003D1408"/>
    <w:rsid w:val="003D2365"/>
    <w:rsid w:val="003D2985"/>
    <w:rsid w:val="003D2E21"/>
    <w:rsid w:val="003D377C"/>
    <w:rsid w:val="003D4256"/>
    <w:rsid w:val="003D497A"/>
    <w:rsid w:val="003D66FE"/>
    <w:rsid w:val="003D7442"/>
    <w:rsid w:val="003D74CE"/>
    <w:rsid w:val="003D77DB"/>
    <w:rsid w:val="003E01F3"/>
    <w:rsid w:val="003E058D"/>
    <w:rsid w:val="003E108F"/>
    <w:rsid w:val="003E11E2"/>
    <w:rsid w:val="003E1A08"/>
    <w:rsid w:val="003E251D"/>
    <w:rsid w:val="003E2DD5"/>
    <w:rsid w:val="003E3DEF"/>
    <w:rsid w:val="003E3E89"/>
    <w:rsid w:val="003E412B"/>
    <w:rsid w:val="003E4576"/>
    <w:rsid w:val="003E4823"/>
    <w:rsid w:val="003E692E"/>
    <w:rsid w:val="003E7102"/>
    <w:rsid w:val="003E7FDF"/>
    <w:rsid w:val="003F0345"/>
    <w:rsid w:val="003F06AB"/>
    <w:rsid w:val="003F1166"/>
    <w:rsid w:val="003F15F4"/>
    <w:rsid w:val="003F2BB7"/>
    <w:rsid w:val="003F305A"/>
    <w:rsid w:val="003F307A"/>
    <w:rsid w:val="003F3501"/>
    <w:rsid w:val="003F399E"/>
    <w:rsid w:val="003F431B"/>
    <w:rsid w:val="003F4EB7"/>
    <w:rsid w:val="003F53CB"/>
    <w:rsid w:val="003F58BE"/>
    <w:rsid w:val="003F5D39"/>
    <w:rsid w:val="003F6C24"/>
    <w:rsid w:val="003F72FF"/>
    <w:rsid w:val="003F740E"/>
    <w:rsid w:val="003F7A9B"/>
    <w:rsid w:val="004002BA"/>
    <w:rsid w:val="00400419"/>
    <w:rsid w:val="00400648"/>
    <w:rsid w:val="004007C8"/>
    <w:rsid w:val="00400CA8"/>
    <w:rsid w:val="004013F4"/>
    <w:rsid w:val="0040155E"/>
    <w:rsid w:val="004015A4"/>
    <w:rsid w:val="00401BDA"/>
    <w:rsid w:val="00401CD7"/>
    <w:rsid w:val="00401E47"/>
    <w:rsid w:val="00401EE4"/>
    <w:rsid w:val="00402D61"/>
    <w:rsid w:val="00403124"/>
    <w:rsid w:val="004031FD"/>
    <w:rsid w:val="00403228"/>
    <w:rsid w:val="004052D8"/>
    <w:rsid w:val="00405D6E"/>
    <w:rsid w:val="004067F7"/>
    <w:rsid w:val="00407AD5"/>
    <w:rsid w:val="00410206"/>
    <w:rsid w:val="00410D8F"/>
    <w:rsid w:val="00413185"/>
    <w:rsid w:val="00414E55"/>
    <w:rsid w:val="00415653"/>
    <w:rsid w:val="00415670"/>
    <w:rsid w:val="00415B7E"/>
    <w:rsid w:val="00415BF9"/>
    <w:rsid w:val="0042051A"/>
    <w:rsid w:val="0042171F"/>
    <w:rsid w:val="00423011"/>
    <w:rsid w:val="00423907"/>
    <w:rsid w:val="00423913"/>
    <w:rsid w:val="00425A97"/>
    <w:rsid w:val="00426B79"/>
    <w:rsid w:val="004279F8"/>
    <w:rsid w:val="00427C45"/>
    <w:rsid w:val="004300AB"/>
    <w:rsid w:val="0043037E"/>
    <w:rsid w:val="004305CE"/>
    <w:rsid w:val="00430A8A"/>
    <w:rsid w:val="0043156D"/>
    <w:rsid w:val="00431ABC"/>
    <w:rsid w:val="00432FAA"/>
    <w:rsid w:val="00433476"/>
    <w:rsid w:val="004349A6"/>
    <w:rsid w:val="00435EE9"/>
    <w:rsid w:val="004365CE"/>
    <w:rsid w:val="00437353"/>
    <w:rsid w:val="00437C2E"/>
    <w:rsid w:val="00440A41"/>
    <w:rsid w:val="004410D5"/>
    <w:rsid w:val="004412F2"/>
    <w:rsid w:val="004415E8"/>
    <w:rsid w:val="00445847"/>
    <w:rsid w:val="00445B1B"/>
    <w:rsid w:val="00446685"/>
    <w:rsid w:val="00446964"/>
    <w:rsid w:val="00446C6E"/>
    <w:rsid w:val="00446FAF"/>
    <w:rsid w:val="00447D34"/>
    <w:rsid w:val="00450B31"/>
    <w:rsid w:val="0045120C"/>
    <w:rsid w:val="0045158B"/>
    <w:rsid w:val="004516EA"/>
    <w:rsid w:val="00453868"/>
    <w:rsid w:val="00453E1E"/>
    <w:rsid w:val="00454519"/>
    <w:rsid w:val="0045531C"/>
    <w:rsid w:val="00457379"/>
    <w:rsid w:val="0045754B"/>
    <w:rsid w:val="0045765F"/>
    <w:rsid w:val="00460005"/>
    <w:rsid w:val="00460CDB"/>
    <w:rsid w:val="00461328"/>
    <w:rsid w:val="00463B77"/>
    <w:rsid w:val="00463FFD"/>
    <w:rsid w:val="00464886"/>
    <w:rsid w:val="00466DD0"/>
    <w:rsid w:val="004724DC"/>
    <w:rsid w:val="0047277E"/>
    <w:rsid w:val="0047287F"/>
    <w:rsid w:val="004735A6"/>
    <w:rsid w:val="00480A5D"/>
    <w:rsid w:val="00480EA4"/>
    <w:rsid w:val="00481200"/>
    <w:rsid w:val="004815B1"/>
    <w:rsid w:val="00482141"/>
    <w:rsid w:val="0048222B"/>
    <w:rsid w:val="00482638"/>
    <w:rsid w:val="004834F3"/>
    <w:rsid w:val="00483B48"/>
    <w:rsid w:val="0048470F"/>
    <w:rsid w:val="00485BDB"/>
    <w:rsid w:val="00485C57"/>
    <w:rsid w:val="0048620C"/>
    <w:rsid w:val="0048710B"/>
    <w:rsid w:val="00490216"/>
    <w:rsid w:val="00490616"/>
    <w:rsid w:val="00490817"/>
    <w:rsid w:val="00490877"/>
    <w:rsid w:val="00490CA0"/>
    <w:rsid w:val="00491221"/>
    <w:rsid w:val="00492D57"/>
    <w:rsid w:val="004948A4"/>
    <w:rsid w:val="00497317"/>
    <w:rsid w:val="00497CC3"/>
    <w:rsid w:val="004A0579"/>
    <w:rsid w:val="004A06D4"/>
    <w:rsid w:val="004A0C0F"/>
    <w:rsid w:val="004A29EA"/>
    <w:rsid w:val="004A343C"/>
    <w:rsid w:val="004A34BE"/>
    <w:rsid w:val="004A3D02"/>
    <w:rsid w:val="004A4204"/>
    <w:rsid w:val="004A55DA"/>
    <w:rsid w:val="004A7B88"/>
    <w:rsid w:val="004B0151"/>
    <w:rsid w:val="004B2300"/>
    <w:rsid w:val="004B281F"/>
    <w:rsid w:val="004B2DFE"/>
    <w:rsid w:val="004B45C9"/>
    <w:rsid w:val="004B45DC"/>
    <w:rsid w:val="004B5652"/>
    <w:rsid w:val="004B593A"/>
    <w:rsid w:val="004B6259"/>
    <w:rsid w:val="004B6E3E"/>
    <w:rsid w:val="004B794E"/>
    <w:rsid w:val="004B7BC6"/>
    <w:rsid w:val="004C05A5"/>
    <w:rsid w:val="004C1D73"/>
    <w:rsid w:val="004C1EBD"/>
    <w:rsid w:val="004C22B1"/>
    <w:rsid w:val="004C43E5"/>
    <w:rsid w:val="004C48BF"/>
    <w:rsid w:val="004C4A39"/>
    <w:rsid w:val="004C4D66"/>
    <w:rsid w:val="004C54FA"/>
    <w:rsid w:val="004C6DDD"/>
    <w:rsid w:val="004C700C"/>
    <w:rsid w:val="004C79F6"/>
    <w:rsid w:val="004D004B"/>
    <w:rsid w:val="004D0877"/>
    <w:rsid w:val="004D0987"/>
    <w:rsid w:val="004D0A1F"/>
    <w:rsid w:val="004D1830"/>
    <w:rsid w:val="004D1B80"/>
    <w:rsid w:val="004D210A"/>
    <w:rsid w:val="004D23A6"/>
    <w:rsid w:val="004D2771"/>
    <w:rsid w:val="004D2E66"/>
    <w:rsid w:val="004D300B"/>
    <w:rsid w:val="004D33E2"/>
    <w:rsid w:val="004D3577"/>
    <w:rsid w:val="004D3DFD"/>
    <w:rsid w:val="004D3E36"/>
    <w:rsid w:val="004D57F7"/>
    <w:rsid w:val="004D5F7B"/>
    <w:rsid w:val="004D6146"/>
    <w:rsid w:val="004D7652"/>
    <w:rsid w:val="004E08ED"/>
    <w:rsid w:val="004E15A2"/>
    <w:rsid w:val="004E15A3"/>
    <w:rsid w:val="004E1B40"/>
    <w:rsid w:val="004E3A18"/>
    <w:rsid w:val="004E3E05"/>
    <w:rsid w:val="004E3E0D"/>
    <w:rsid w:val="004E4C5B"/>
    <w:rsid w:val="004E5313"/>
    <w:rsid w:val="004E6056"/>
    <w:rsid w:val="004E6373"/>
    <w:rsid w:val="004E66CD"/>
    <w:rsid w:val="004E6BB6"/>
    <w:rsid w:val="004E7213"/>
    <w:rsid w:val="004E78C3"/>
    <w:rsid w:val="004E7E35"/>
    <w:rsid w:val="004E7F36"/>
    <w:rsid w:val="004F0402"/>
    <w:rsid w:val="004F0BDF"/>
    <w:rsid w:val="004F1A92"/>
    <w:rsid w:val="004F2362"/>
    <w:rsid w:val="004F23D7"/>
    <w:rsid w:val="004F24A7"/>
    <w:rsid w:val="004F27AD"/>
    <w:rsid w:val="004F3228"/>
    <w:rsid w:val="004F3737"/>
    <w:rsid w:val="004F46E8"/>
    <w:rsid w:val="004F4B38"/>
    <w:rsid w:val="004F6298"/>
    <w:rsid w:val="004F6326"/>
    <w:rsid w:val="004F6476"/>
    <w:rsid w:val="004F73DD"/>
    <w:rsid w:val="0050003F"/>
    <w:rsid w:val="005009B7"/>
    <w:rsid w:val="00502D94"/>
    <w:rsid w:val="00503108"/>
    <w:rsid w:val="005032B9"/>
    <w:rsid w:val="005033E4"/>
    <w:rsid w:val="00503436"/>
    <w:rsid w:val="005041C3"/>
    <w:rsid w:val="00504224"/>
    <w:rsid w:val="0050503D"/>
    <w:rsid w:val="005050C4"/>
    <w:rsid w:val="0050575C"/>
    <w:rsid w:val="00505A45"/>
    <w:rsid w:val="00505F73"/>
    <w:rsid w:val="00505FC6"/>
    <w:rsid w:val="00506596"/>
    <w:rsid w:val="00512A37"/>
    <w:rsid w:val="00513584"/>
    <w:rsid w:val="00515047"/>
    <w:rsid w:val="005158CD"/>
    <w:rsid w:val="005159C7"/>
    <w:rsid w:val="00515C77"/>
    <w:rsid w:val="00517009"/>
    <w:rsid w:val="00517E5E"/>
    <w:rsid w:val="00520014"/>
    <w:rsid w:val="00520390"/>
    <w:rsid w:val="0052104F"/>
    <w:rsid w:val="00521568"/>
    <w:rsid w:val="00522217"/>
    <w:rsid w:val="0052510D"/>
    <w:rsid w:val="005256B6"/>
    <w:rsid w:val="00525C69"/>
    <w:rsid w:val="00526563"/>
    <w:rsid w:val="005265A1"/>
    <w:rsid w:val="00526799"/>
    <w:rsid w:val="005311B3"/>
    <w:rsid w:val="0053139C"/>
    <w:rsid w:val="0053270B"/>
    <w:rsid w:val="00533C15"/>
    <w:rsid w:val="00533D80"/>
    <w:rsid w:val="005344DA"/>
    <w:rsid w:val="00534D94"/>
    <w:rsid w:val="00535C10"/>
    <w:rsid w:val="00537214"/>
    <w:rsid w:val="00537B67"/>
    <w:rsid w:val="00540180"/>
    <w:rsid w:val="00541468"/>
    <w:rsid w:val="00541DA7"/>
    <w:rsid w:val="00541EE9"/>
    <w:rsid w:val="005422C4"/>
    <w:rsid w:val="0054287E"/>
    <w:rsid w:val="00542C15"/>
    <w:rsid w:val="00542F52"/>
    <w:rsid w:val="005431BF"/>
    <w:rsid w:val="00543538"/>
    <w:rsid w:val="00543ECD"/>
    <w:rsid w:val="0054433F"/>
    <w:rsid w:val="0054492A"/>
    <w:rsid w:val="0054530B"/>
    <w:rsid w:val="005463A8"/>
    <w:rsid w:val="00546555"/>
    <w:rsid w:val="00547D41"/>
    <w:rsid w:val="00551ACD"/>
    <w:rsid w:val="00551BF7"/>
    <w:rsid w:val="0055364E"/>
    <w:rsid w:val="0055460C"/>
    <w:rsid w:val="00554B61"/>
    <w:rsid w:val="00555357"/>
    <w:rsid w:val="00555C27"/>
    <w:rsid w:val="00556223"/>
    <w:rsid w:val="005566AB"/>
    <w:rsid w:val="00557BFA"/>
    <w:rsid w:val="005604FB"/>
    <w:rsid w:val="0056073F"/>
    <w:rsid w:val="005623F3"/>
    <w:rsid w:val="00562401"/>
    <w:rsid w:val="005624D7"/>
    <w:rsid w:val="00563888"/>
    <w:rsid w:val="00563BF9"/>
    <w:rsid w:val="00563E86"/>
    <w:rsid w:val="005640DE"/>
    <w:rsid w:val="0056437C"/>
    <w:rsid w:val="00564655"/>
    <w:rsid w:val="00564E80"/>
    <w:rsid w:val="00565136"/>
    <w:rsid w:val="00565440"/>
    <w:rsid w:val="00566FD5"/>
    <w:rsid w:val="0057004C"/>
    <w:rsid w:val="005708F5"/>
    <w:rsid w:val="00571090"/>
    <w:rsid w:val="00571E96"/>
    <w:rsid w:val="005724B8"/>
    <w:rsid w:val="00573DDB"/>
    <w:rsid w:val="0057450A"/>
    <w:rsid w:val="005745F2"/>
    <w:rsid w:val="0057468D"/>
    <w:rsid w:val="0057474C"/>
    <w:rsid w:val="00575688"/>
    <w:rsid w:val="00575D4B"/>
    <w:rsid w:val="00580535"/>
    <w:rsid w:val="00580C8F"/>
    <w:rsid w:val="005811AA"/>
    <w:rsid w:val="00582189"/>
    <w:rsid w:val="0058463B"/>
    <w:rsid w:val="0058503C"/>
    <w:rsid w:val="005858A6"/>
    <w:rsid w:val="00586BB6"/>
    <w:rsid w:val="005874F6"/>
    <w:rsid w:val="00587AB0"/>
    <w:rsid w:val="00587D71"/>
    <w:rsid w:val="00590BA2"/>
    <w:rsid w:val="00591EC8"/>
    <w:rsid w:val="00591FB2"/>
    <w:rsid w:val="0059230A"/>
    <w:rsid w:val="005927F0"/>
    <w:rsid w:val="00592874"/>
    <w:rsid w:val="005928F5"/>
    <w:rsid w:val="0059398D"/>
    <w:rsid w:val="00593BD7"/>
    <w:rsid w:val="00596263"/>
    <w:rsid w:val="00596CD9"/>
    <w:rsid w:val="005976DB"/>
    <w:rsid w:val="005A06C9"/>
    <w:rsid w:val="005A1139"/>
    <w:rsid w:val="005A22A3"/>
    <w:rsid w:val="005A3159"/>
    <w:rsid w:val="005A317B"/>
    <w:rsid w:val="005A4924"/>
    <w:rsid w:val="005A4B3E"/>
    <w:rsid w:val="005A4E1A"/>
    <w:rsid w:val="005A5733"/>
    <w:rsid w:val="005A57FA"/>
    <w:rsid w:val="005A6A1D"/>
    <w:rsid w:val="005A6EE0"/>
    <w:rsid w:val="005A70B5"/>
    <w:rsid w:val="005B0765"/>
    <w:rsid w:val="005B0F86"/>
    <w:rsid w:val="005B1762"/>
    <w:rsid w:val="005B3088"/>
    <w:rsid w:val="005B3542"/>
    <w:rsid w:val="005B360D"/>
    <w:rsid w:val="005B5E19"/>
    <w:rsid w:val="005B66B8"/>
    <w:rsid w:val="005B6862"/>
    <w:rsid w:val="005B6F5E"/>
    <w:rsid w:val="005C0529"/>
    <w:rsid w:val="005C09A7"/>
    <w:rsid w:val="005C0BD6"/>
    <w:rsid w:val="005C1586"/>
    <w:rsid w:val="005C43C0"/>
    <w:rsid w:val="005C4BE9"/>
    <w:rsid w:val="005C5691"/>
    <w:rsid w:val="005C64ED"/>
    <w:rsid w:val="005C6701"/>
    <w:rsid w:val="005C6D7A"/>
    <w:rsid w:val="005C706E"/>
    <w:rsid w:val="005C7E2E"/>
    <w:rsid w:val="005D04FB"/>
    <w:rsid w:val="005D2138"/>
    <w:rsid w:val="005D2C60"/>
    <w:rsid w:val="005D2FC2"/>
    <w:rsid w:val="005D3A3B"/>
    <w:rsid w:val="005D4467"/>
    <w:rsid w:val="005D581D"/>
    <w:rsid w:val="005D5897"/>
    <w:rsid w:val="005D6E06"/>
    <w:rsid w:val="005D779F"/>
    <w:rsid w:val="005E1D15"/>
    <w:rsid w:val="005E2761"/>
    <w:rsid w:val="005E373F"/>
    <w:rsid w:val="005E463D"/>
    <w:rsid w:val="005E497A"/>
    <w:rsid w:val="005E4F38"/>
    <w:rsid w:val="005E5E48"/>
    <w:rsid w:val="005E6155"/>
    <w:rsid w:val="005E788B"/>
    <w:rsid w:val="005F1F8F"/>
    <w:rsid w:val="005F1F9F"/>
    <w:rsid w:val="005F20E9"/>
    <w:rsid w:val="005F290F"/>
    <w:rsid w:val="005F3B17"/>
    <w:rsid w:val="005F4861"/>
    <w:rsid w:val="005F5071"/>
    <w:rsid w:val="005F5B47"/>
    <w:rsid w:val="005F6C6B"/>
    <w:rsid w:val="005F7A8A"/>
    <w:rsid w:val="005F7CA6"/>
    <w:rsid w:val="006011BC"/>
    <w:rsid w:val="0060178B"/>
    <w:rsid w:val="00601DAE"/>
    <w:rsid w:val="00602259"/>
    <w:rsid w:val="00602DD2"/>
    <w:rsid w:val="006038DD"/>
    <w:rsid w:val="006039EA"/>
    <w:rsid w:val="00603A40"/>
    <w:rsid w:val="00604CBF"/>
    <w:rsid w:val="00605575"/>
    <w:rsid w:val="00605E2F"/>
    <w:rsid w:val="00606933"/>
    <w:rsid w:val="00606AD3"/>
    <w:rsid w:val="00606BAB"/>
    <w:rsid w:val="006076A0"/>
    <w:rsid w:val="006101C3"/>
    <w:rsid w:val="006106E9"/>
    <w:rsid w:val="0061077E"/>
    <w:rsid w:val="0061156D"/>
    <w:rsid w:val="006125CA"/>
    <w:rsid w:val="00612D10"/>
    <w:rsid w:val="00612DCD"/>
    <w:rsid w:val="00612E04"/>
    <w:rsid w:val="00613721"/>
    <w:rsid w:val="00613D72"/>
    <w:rsid w:val="00614736"/>
    <w:rsid w:val="00614743"/>
    <w:rsid w:val="00615236"/>
    <w:rsid w:val="00615436"/>
    <w:rsid w:val="00621204"/>
    <w:rsid w:val="006215CA"/>
    <w:rsid w:val="006228BD"/>
    <w:rsid w:val="00622F2E"/>
    <w:rsid w:val="00623093"/>
    <w:rsid w:val="006245B8"/>
    <w:rsid w:val="006253C5"/>
    <w:rsid w:val="006257DA"/>
    <w:rsid w:val="00626AEB"/>
    <w:rsid w:val="006276B9"/>
    <w:rsid w:val="0062773C"/>
    <w:rsid w:val="0062789B"/>
    <w:rsid w:val="00627B04"/>
    <w:rsid w:val="0063026C"/>
    <w:rsid w:val="006304CE"/>
    <w:rsid w:val="0063229E"/>
    <w:rsid w:val="006327B7"/>
    <w:rsid w:val="006335F1"/>
    <w:rsid w:val="006339EC"/>
    <w:rsid w:val="00633AE2"/>
    <w:rsid w:val="0063451E"/>
    <w:rsid w:val="0063463B"/>
    <w:rsid w:val="0063481A"/>
    <w:rsid w:val="0063484A"/>
    <w:rsid w:val="00635200"/>
    <w:rsid w:val="0063567F"/>
    <w:rsid w:val="0063644F"/>
    <w:rsid w:val="00636700"/>
    <w:rsid w:val="00636B34"/>
    <w:rsid w:val="006378C2"/>
    <w:rsid w:val="00637BAC"/>
    <w:rsid w:val="00640870"/>
    <w:rsid w:val="00640CD6"/>
    <w:rsid w:val="0064160B"/>
    <w:rsid w:val="00642197"/>
    <w:rsid w:val="00643869"/>
    <w:rsid w:val="00643950"/>
    <w:rsid w:val="00643FB6"/>
    <w:rsid w:val="00645685"/>
    <w:rsid w:val="006467ED"/>
    <w:rsid w:val="0064738B"/>
    <w:rsid w:val="00647F77"/>
    <w:rsid w:val="00647FEC"/>
    <w:rsid w:val="0065001F"/>
    <w:rsid w:val="0065024A"/>
    <w:rsid w:val="006520BF"/>
    <w:rsid w:val="0065314B"/>
    <w:rsid w:val="006534B4"/>
    <w:rsid w:val="00655612"/>
    <w:rsid w:val="006571EE"/>
    <w:rsid w:val="00661616"/>
    <w:rsid w:val="00661FF1"/>
    <w:rsid w:val="006625B1"/>
    <w:rsid w:val="0066332E"/>
    <w:rsid w:val="006658D2"/>
    <w:rsid w:val="00665D2D"/>
    <w:rsid w:val="00665D36"/>
    <w:rsid w:val="0066611A"/>
    <w:rsid w:val="006672B3"/>
    <w:rsid w:val="0066748D"/>
    <w:rsid w:val="00670436"/>
    <w:rsid w:val="006720CC"/>
    <w:rsid w:val="00672420"/>
    <w:rsid w:val="0067484C"/>
    <w:rsid w:val="0067556B"/>
    <w:rsid w:val="006775C8"/>
    <w:rsid w:val="00677A76"/>
    <w:rsid w:val="00677AE3"/>
    <w:rsid w:val="00680D4B"/>
    <w:rsid w:val="0068165F"/>
    <w:rsid w:val="00681917"/>
    <w:rsid w:val="00681BB7"/>
    <w:rsid w:val="00682239"/>
    <w:rsid w:val="00682765"/>
    <w:rsid w:val="00683FAC"/>
    <w:rsid w:val="00684875"/>
    <w:rsid w:val="00685D2F"/>
    <w:rsid w:val="00686025"/>
    <w:rsid w:val="0068692B"/>
    <w:rsid w:val="00686BAD"/>
    <w:rsid w:val="006878FB"/>
    <w:rsid w:val="00690BC9"/>
    <w:rsid w:val="00690EDD"/>
    <w:rsid w:val="00692D38"/>
    <w:rsid w:val="00693985"/>
    <w:rsid w:val="00693A4B"/>
    <w:rsid w:val="00695F55"/>
    <w:rsid w:val="00696580"/>
    <w:rsid w:val="00696A7F"/>
    <w:rsid w:val="00696AC3"/>
    <w:rsid w:val="0069732F"/>
    <w:rsid w:val="006977DE"/>
    <w:rsid w:val="006977F4"/>
    <w:rsid w:val="00697988"/>
    <w:rsid w:val="006979CB"/>
    <w:rsid w:val="00697C14"/>
    <w:rsid w:val="006A044E"/>
    <w:rsid w:val="006A044F"/>
    <w:rsid w:val="006A14F5"/>
    <w:rsid w:val="006A191D"/>
    <w:rsid w:val="006A1E59"/>
    <w:rsid w:val="006A2049"/>
    <w:rsid w:val="006A25F1"/>
    <w:rsid w:val="006A2A49"/>
    <w:rsid w:val="006A32A8"/>
    <w:rsid w:val="006A3346"/>
    <w:rsid w:val="006A49C1"/>
    <w:rsid w:val="006A6B44"/>
    <w:rsid w:val="006A6E28"/>
    <w:rsid w:val="006A71E7"/>
    <w:rsid w:val="006A7756"/>
    <w:rsid w:val="006B1EFF"/>
    <w:rsid w:val="006B2200"/>
    <w:rsid w:val="006B22AD"/>
    <w:rsid w:val="006B28AF"/>
    <w:rsid w:val="006B33B5"/>
    <w:rsid w:val="006B3E6B"/>
    <w:rsid w:val="006B5595"/>
    <w:rsid w:val="006B5979"/>
    <w:rsid w:val="006B625A"/>
    <w:rsid w:val="006B7D37"/>
    <w:rsid w:val="006C009A"/>
    <w:rsid w:val="006C0201"/>
    <w:rsid w:val="006C0E7B"/>
    <w:rsid w:val="006C1004"/>
    <w:rsid w:val="006C2A1C"/>
    <w:rsid w:val="006C5436"/>
    <w:rsid w:val="006C592E"/>
    <w:rsid w:val="006C5B6B"/>
    <w:rsid w:val="006C5C52"/>
    <w:rsid w:val="006C5CDD"/>
    <w:rsid w:val="006D041F"/>
    <w:rsid w:val="006D0A62"/>
    <w:rsid w:val="006D0E1B"/>
    <w:rsid w:val="006D1476"/>
    <w:rsid w:val="006D14E4"/>
    <w:rsid w:val="006D16F6"/>
    <w:rsid w:val="006D2359"/>
    <w:rsid w:val="006D2BAB"/>
    <w:rsid w:val="006D3596"/>
    <w:rsid w:val="006D4161"/>
    <w:rsid w:val="006D4883"/>
    <w:rsid w:val="006D6019"/>
    <w:rsid w:val="006D62AE"/>
    <w:rsid w:val="006D67C6"/>
    <w:rsid w:val="006D72CF"/>
    <w:rsid w:val="006D7B60"/>
    <w:rsid w:val="006E0CB6"/>
    <w:rsid w:val="006E169E"/>
    <w:rsid w:val="006E2075"/>
    <w:rsid w:val="006E2E41"/>
    <w:rsid w:val="006E34F4"/>
    <w:rsid w:val="006E3BB8"/>
    <w:rsid w:val="006E4B4D"/>
    <w:rsid w:val="006E4F82"/>
    <w:rsid w:val="006E5C39"/>
    <w:rsid w:val="006E6E9F"/>
    <w:rsid w:val="006E766F"/>
    <w:rsid w:val="006F0782"/>
    <w:rsid w:val="006F1752"/>
    <w:rsid w:val="006F1AFD"/>
    <w:rsid w:val="006F221A"/>
    <w:rsid w:val="006F2CCE"/>
    <w:rsid w:val="006F33E2"/>
    <w:rsid w:val="006F3897"/>
    <w:rsid w:val="006F3A3F"/>
    <w:rsid w:val="006F3C16"/>
    <w:rsid w:val="006F3D5B"/>
    <w:rsid w:val="006F3D89"/>
    <w:rsid w:val="006F4764"/>
    <w:rsid w:val="006F57F8"/>
    <w:rsid w:val="006F5EC2"/>
    <w:rsid w:val="006F623A"/>
    <w:rsid w:val="006F64B3"/>
    <w:rsid w:val="006F65F4"/>
    <w:rsid w:val="006F7C4D"/>
    <w:rsid w:val="00700D0E"/>
    <w:rsid w:val="00700F59"/>
    <w:rsid w:val="007010A2"/>
    <w:rsid w:val="00702432"/>
    <w:rsid w:val="00702890"/>
    <w:rsid w:val="00702A7D"/>
    <w:rsid w:val="00703AD2"/>
    <w:rsid w:val="00703FD2"/>
    <w:rsid w:val="00704DC8"/>
    <w:rsid w:val="00705A8F"/>
    <w:rsid w:val="007105A8"/>
    <w:rsid w:val="00710EA4"/>
    <w:rsid w:val="00712392"/>
    <w:rsid w:val="00712702"/>
    <w:rsid w:val="0071408B"/>
    <w:rsid w:val="007140CC"/>
    <w:rsid w:val="007142BF"/>
    <w:rsid w:val="00714352"/>
    <w:rsid w:val="00714841"/>
    <w:rsid w:val="0071665D"/>
    <w:rsid w:val="00717298"/>
    <w:rsid w:val="00717B53"/>
    <w:rsid w:val="007200D1"/>
    <w:rsid w:val="00722583"/>
    <w:rsid w:val="00723F26"/>
    <w:rsid w:val="00725566"/>
    <w:rsid w:val="00725F64"/>
    <w:rsid w:val="0072656C"/>
    <w:rsid w:val="007275D4"/>
    <w:rsid w:val="00727D9D"/>
    <w:rsid w:val="00730335"/>
    <w:rsid w:val="00730F97"/>
    <w:rsid w:val="00733153"/>
    <w:rsid w:val="0073344B"/>
    <w:rsid w:val="00733E61"/>
    <w:rsid w:val="007341CD"/>
    <w:rsid w:val="007346DD"/>
    <w:rsid w:val="0073570E"/>
    <w:rsid w:val="007364E4"/>
    <w:rsid w:val="007366EA"/>
    <w:rsid w:val="007369F1"/>
    <w:rsid w:val="00736FEE"/>
    <w:rsid w:val="007376D8"/>
    <w:rsid w:val="00737E7A"/>
    <w:rsid w:val="00742447"/>
    <w:rsid w:val="00742460"/>
    <w:rsid w:val="00742D69"/>
    <w:rsid w:val="0074386C"/>
    <w:rsid w:val="00743CA1"/>
    <w:rsid w:val="0074470F"/>
    <w:rsid w:val="0074491A"/>
    <w:rsid w:val="0074529F"/>
    <w:rsid w:val="007452A7"/>
    <w:rsid w:val="0074547F"/>
    <w:rsid w:val="00745CD4"/>
    <w:rsid w:val="00746D6F"/>
    <w:rsid w:val="00747D42"/>
    <w:rsid w:val="00751108"/>
    <w:rsid w:val="00751BA6"/>
    <w:rsid w:val="007520B6"/>
    <w:rsid w:val="00752179"/>
    <w:rsid w:val="00753FAD"/>
    <w:rsid w:val="00755D4E"/>
    <w:rsid w:val="00755FF4"/>
    <w:rsid w:val="00756844"/>
    <w:rsid w:val="0075764F"/>
    <w:rsid w:val="00757DE8"/>
    <w:rsid w:val="00757FE7"/>
    <w:rsid w:val="00760814"/>
    <w:rsid w:val="00760B13"/>
    <w:rsid w:val="00761F0D"/>
    <w:rsid w:val="00762622"/>
    <w:rsid w:val="00762BCC"/>
    <w:rsid w:val="007631DF"/>
    <w:rsid w:val="00764292"/>
    <w:rsid w:val="00765251"/>
    <w:rsid w:val="00765EA8"/>
    <w:rsid w:val="0076628E"/>
    <w:rsid w:val="007665D3"/>
    <w:rsid w:val="00770110"/>
    <w:rsid w:val="0077022B"/>
    <w:rsid w:val="0077090A"/>
    <w:rsid w:val="0077145E"/>
    <w:rsid w:val="00771630"/>
    <w:rsid w:val="00772CAC"/>
    <w:rsid w:val="00774C60"/>
    <w:rsid w:val="00774F78"/>
    <w:rsid w:val="007763C2"/>
    <w:rsid w:val="00776BAB"/>
    <w:rsid w:val="00782676"/>
    <w:rsid w:val="0078274B"/>
    <w:rsid w:val="00782FAB"/>
    <w:rsid w:val="00784B04"/>
    <w:rsid w:val="0078570B"/>
    <w:rsid w:val="00786C68"/>
    <w:rsid w:val="007878CE"/>
    <w:rsid w:val="007879FD"/>
    <w:rsid w:val="007904AB"/>
    <w:rsid w:val="00790582"/>
    <w:rsid w:val="00790AC9"/>
    <w:rsid w:val="00790BBF"/>
    <w:rsid w:val="00790CBD"/>
    <w:rsid w:val="00792B20"/>
    <w:rsid w:val="0079318A"/>
    <w:rsid w:val="0079377F"/>
    <w:rsid w:val="00793ACE"/>
    <w:rsid w:val="00793CF1"/>
    <w:rsid w:val="007947CD"/>
    <w:rsid w:val="00795EDE"/>
    <w:rsid w:val="00796BB5"/>
    <w:rsid w:val="00797112"/>
    <w:rsid w:val="007A09B2"/>
    <w:rsid w:val="007A1D54"/>
    <w:rsid w:val="007A26CB"/>
    <w:rsid w:val="007A2DD1"/>
    <w:rsid w:val="007A2F2D"/>
    <w:rsid w:val="007A3BBF"/>
    <w:rsid w:val="007A4BE0"/>
    <w:rsid w:val="007A4DAC"/>
    <w:rsid w:val="007A5E4C"/>
    <w:rsid w:val="007A65E4"/>
    <w:rsid w:val="007A7486"/>
    <w:rsid w:val="007A77AE"/>
    <w:rsid w:val="007A7FD9"/>
    <w:rsid w:val="007B24E8"/>
    <w:rsid w:val="007B3D64"/>
    <w:rsid w:val="007B43CD"/>
    <w:rsid w:val="007B60D9"/>
    <w:rsid w:val="007B7B24"/>
    <w:rsid w:val="007C0107"/>
    <w:rsid w:val="007C021F"/>
    <w:rsid w:val="007C08CE"/>
    <w:rsid w:val="007C0D46"/>
    <w:rsid w:val="007C11C9"/>
    <w:rsid w:val="007C1B63"/>
    <w:rsid w:val="007C2A56"/>
    <w:rsid w:val="007C2A71"/>
    <w:rsid w:val="007C3367"/>
    <w:rsid w:val="007C3811"/>
    <w:rsid w:val="007C4FB9"/>
    <w:rsid w:val="007C556F"/>
    <w:rsid w:val="007C55F7"/>
    <w:rsid w:val="007C5FD5"/>
    <w:rsid w:val="007C72F6"/>
    <w:rsid w:val="007D0B9D"/>
    <w:rsid w:val="007D0CD1"/>
    <w:rsid w:val="007D2005"/>
    <w:rsid w:val="007D4575"/>
    <w:rsid w:val="007D5AD0"/>
    <w:rsid w:val="007D6277"/>
    <w:rsid w:val="007D6FA2"/>
    <w:rsid w:val="007D7138"/>
    <w:rsid w:val="007E01AF"/>
    <w:rsid w:val="007E0943"/>
    <w:rsid w:val="007E2763"/>
    <w:rsid w:val="007E2845"/>
    <w:rsid w:val="007E32BD"/>
    <w:rsid w:val="007E415D"/>
    <w:rsid w:val="007E487B"/>
    <w:rsid w:val="007E5102"/>
    <w:rsid w:val="007E5802"/>
    <w:rsid w:val="007E5D66"/>
    <w:rsid w:val="007E5E9B"/>
    <w:rsid w:val="007E60D7"/>
    <w:rsid w:val="007E6357"/>
    <w:rsid w:val="007E637F"/>
    <w:rsid w:val="007E6B84"/>
    <w:rsid w:val="007E7B45"/>
    <w:rsid w:val="007E7B7B"/>
    <w:rsid w:val="007E7E14"/>
    <w:rsid w:val="007F0FC2"/>
    <w:rsid w:val="007F36D0"/>
    <w:rsid w:val="007F39C3"/>
    <w:rsid w:val="007F5A5E"/>
    <w:rsid w:val="007F60FF"/>
    <w:rsid w:val="007F66FD"/>
    <w:rsid w:val="007F6D3D"/>
    <w:rsid w:val="007F7DB2"/>
    <w:rsid w:val="0080044C"/>
    <w:rsid w:val="00801C64"/>
    <w:rsid w:val="00801E89"/>
    <w:rsid w:val="0080397A"/>
    <w:rsid w:val="00804B91"/>
    <w:rsid w:val="00804CF3"/>
    <w:rsid w:val="008050C7"/>
    <w:rsid w:val="008052CA"/>
    <w:rsid w:val="00805AC5"/>
    <w:rsid w:val="00806BAE"/>
    <w:rsid w:val="00806C1E"/>
    <w:rsid w:val="00807AAC"/>
    <w:rsid w:val="00810537"/>
    <w:rsid w:val="00810B4D"/>
    <w:rsid w:val="00810C7E"/>
    <w:rsid w:val="008111E7"/>
    <w:rsid w:val="00811A76"/>
    <w:rsid w:val="00811C5B"/>
    <w:rsid w:val="008144E4"/>
    <w:rsid w:val="00814FB3"/>
    <w:rsid w:val="008157DF"/>
    <w:rsid w:val="008211C1"/>
    <w:rsid w:val="00821453"/>
    <w:rsid w:val="00822181"/>
    <w:rsid w:val="00823A29"/>
    <w:rsid w:val="0082477F"/>
    <w:rsid w:val="00825BA2"/>
    <w:rsid w:val="00827FBA"/>
    <w:rsid w:val="00830214"/>
    <w:rsid w:val="00830EB0"/>
    <w:rsid w:val="00831D71"/>
    <w:rsid w:val="008321C9"/>
    <w:rsid w:val="00832670"/>
    <w:rsid w:val="0083565E"/>
    <w:rsid w:val="00835C70"/>
    <w:rsid w:val="008360F0"/>
    <w:rsid w:val="0083661F"/>
    <w:rsid w:val="00836CD5"/>
    <w:rsid w:val="00836FB8"/>
    <w:rsid w:val="00841675"/>
    <w:rsid w:val="008422D8"/>
    <w:rsid w:val="0084233C"/>
    <w:rsid w:val="00842CB0"/>
    <w:rsid w:val="00843B32"/>
    <w:rsid w:val="00843B34"/>
    <w:rsid w:val="0084504B"/>
    <w:rsid w:val="00845EFF"/>
    <w:rsid w:val="008464C8"/>
    <w:rsid w:val="00846626"/>
    <w:rsid w:val="00847D2A"/>
    <w:rsid w:val="00850605"/>
    <w:rsid w:val="00850703"/>
    <w:rsid w:val="00850D2B"/>
    <w:rsid w:val="008518AD"/>
    <w:rsid w:val="00852D75"/>
    <w:rsid w:val="008530B9"/>
    <w:rsid w:val="0085367E"/>
    <w:rsid w:val="00854511"/>
    <w:rsid w:val="008554F6"/>
    <w:rsid w:val="008555FC"/>
    <w:rsid w:val="00855B55"/>
    <w:rsid w:val="0086130C"/>
    <w:rsid w:val="0086210E"/>
    <w:rsid w:val="008630FB"/>
    <w:rsid w:val="0086368C"/>
    <w:rsid w:val="00863878"/>
    <w:rsid w:val="0086474A"/>
    <w:rsid w:val="00864C1B"/>
    <w:rsid w:val="0086532F"/>
    <w:rsid w:val="00866199"/>
    <w:rsid w:val="008663C0"/>
    <w:rsid w:val="008669BC"/>
    <w:rsid w:val="0086757F"/>
    <w:rsid w:val="00867E23"/>
    <w:rsid w:val="00870BEF"/>
    <w:rsid w:val="00872721"/>
    <w:rsid w:val="00872E7A"/>
    <w:rsid w:val="00873958"/>
    <w:rsid w:val="008739BF"/>
    <w:rsid w:val="00873C76"/>
    <w:rsid w:val="008758E1"/>
    <w:rsid w:val="00875A39"/>
    <w:rsid w:val="008775EA"/>
    <w:rsid w:val="00877E19"/>
    <w:rsid w:val="008820E5"/>
    <w:rsid w:val="008822E5"/>
    <w:rsid w:val="0088260D"/>
    <w:rsid w:val="00882E73"/>
    <w:rsid w:val="00882F07"/>
    <w:rsid w:val="00883E76"/>
    <w:rsid w:val="0088446D"/>
    <w:rsid w:val="0088539B"/>
    <w:rsid w:val="00885994"/>
    <w:rsid w:val="00885A9E"/>
    <w:rsid w:val="00885E7E"/>
    <w:rsid w:val="008871C5"/>
    <w:rsid w:val="00891799"/>
    <w:rsid w:val="008930A6"/>
    <w:rsid w:val="0089329D"/>
    <w:rsid w:val="0089383C"/>
    <w:rsid w:val="008944F2"/>
    <w:rsid w:val="0089497B"/>
    <w:rsid w:val="0089503D"/>
    <w:rsid w:val="00895CD2"/>
    <w:rsid w:val="00897838"/>
    <w:rsid w:val="008A0149"/>
    <w:rsid w:val="008A03CB"/>
    <w:rsid w:val="008A099D"/>
    <w:rsid w:val="008A1788"/>
    <w:rsid w:val="008A17A9"/>
    <w:rsid w:val="008A25B0"/>
    <w:rsid w:val="008A2A5B"/>
    <w:rsid w:val="008A2F9A"/>
    <w:rsid w:val="008A31B4"/>
    <w:rsid w:val="008A3C7F"/>
    <w:rsid w:val="008A4CD7"/>
    <w:rsid w:val="008A59B0"/>
    <w:rsid w:val="008A5C0B"/>
    <w:rsid w:val="008A6EBA"/>
    <w:rsid w:val="008A6FC6"/>
    <w:rsid w:val="008A7343"/>
    <w:rsid w:val="008B0114"/>
    <w:rsid w:val="008B06FE"/>
    <w:rsid w:val="008B11BB"/>
    <w:rsid w:val="008B145B"/>
    <w:rsid w:val="008B1DCC"/>
    <w:rsid w:val="008B2F2A"/>
    <w:rsid w:val="008B3AE6"/>
    <w:rsid w:val="008B3D02"/>
    <w:rsid w:val="008B409B"/>
    <w:rsid w:val="008B4ECB"/>
    <w:rsid w:val="008B545E"/>
    <w:rsid w:val="008B673E"/>
    <w:rsid w:val="008B6A75"/>
    <w:rsid w:val="008B7109"/>
    <w:rsid w:val="008C035F"/>
    <w:rsid w:val="008C15EE"/>
    <w:rsid w:val="008C1EE2"/>
    <w:rsid w:val="008C257F"/>
    <w:rsid w:val="008C2619"/>
    <w:rsid w:val="008C285F"/>
    <w:rsid w:val="008C2927"/>
    <w:rsid w:val="008C2FB4"/>
    <w:rsid w:val="008C44A4"/>
    <w:rsid w:val="008C46F7"/>
    <w:rsid w:val="008C4AA0"/>
    <w:rsid w:val="008C5103"/>
    <w:rsid w:val="008C6118"/>
    <w:rsid w:val="008C716D"/>
    <w:rsid w:val="008C7287"/>
    <w:rsid w:val="008C79E5"/>
    <w:rsid w:val="008D2389"/>
    <w:rsid w:val="008D2463"/>
    <w:rsid w:val="008D2943"/>
    <w:rsid w:val="008D48EE"/>
    <w:rsid w:val="008D4BF2"/>
    <w:rsid w:val="008D4D20"/>
    <w:rsid w:val="008D5BFB"/>
    <w:rsid w:val="008D63D3"/>
    <w:rsid w:val="008D74F5"/>
    <w:rsid w:val="008D79BE"/>
    <w:rsid w:val="008D7D4B"/>
    <w:rsid w:val="008E0E83"/>
    <w:rsid w:val="008E17A3"/>
    <w:rsid w:val="008E20C3"/>
    <w:rsid w:val="008E2193"/>
    <w:rsid w:val="008E3660"/>
    <w:rsid w:val="008E386B"/>
    <w:rsid w:val="008E459B"/>
    <w:rsid w:val="008E48FF"/>
    <w:rsid w:val="008E4CB9"/>
    <w:rsid w:val="008E5E4F"/>
    <w:rsid w:val="008E6EC3"/>
    <w:rsid w:val="008E78B0"/>
    <w:rsid w:val="008F11CB"/>
    <w:rsid w:val="008F1726"/>
    <w:rsid w:val="008F2253"/>
    <w:rsid w:val="008F5199"/>
    <w:rsid w:val="008F6866"/>
    <w:rsid w:val="008F69FC"/>
    <w:rsid w:val="008F6AFE"/>
    <w:rsid w:val="008F7EED"/>
    <w:rsid w:val="008F7EFD"/>
    <w:rsid w:val="009000D5"/>
    <w:rsid w:val="00900167"/>
    <w:rsid w:val="00900AC8"/>
    <w:rsid w:val="00900FE3"/>
    <w:rsid w:val="00901A66"/>
    <w:rsid w:val="00902133"/>
    <w:rsid w:val="00902932"/>
    <w:rsid w:val="00903193"/>
    <w:rsid w:val="00903224"/>
    <w:rsid w:val="00903F93"/>
    <w:rsid w:val="009046B4"/>
    <w:rsid w:val="00904A18"/>
    <w:rsid w:val="00904DCB"/>
    <w:rsid w:val="00905210"/>
    <w:rsid w:val="0090552F"/>
    <w:rsid w:val="00906296"/>
    <w:rsid w:val="00906F68"/>
    <w:rsid w:val="0090730A"/>
    <w:rsid w:val="0091045F"/>
    <w:rsid w:val="009122D4"/>
    <w:rsid w:val="00912648"/>
    <w:rsid w:val="00913250"/>
    <w:rsid w:val="009137D1"/>
    <w:rsid w:val="0091381E"/>
    <w:rsid w:val="00913981"/>
    <w:rsid w:val="009149BB"/>
    <w:rsid w:val="009161B8"/>
    <w:rsid w:val="0091739D"/>
    <w:rsid w:val="00917C2A"/>
    <w:rsid w:val="00920797"/>
    <w:rsid w:val="00920951"/>
    <w:rsid w:val="00920E4A"/>
    <w:rsid w:val="009215F8"/>
    <w:rsid w:val="00924010"/>
    <w:rsid w:val="009245B6"/>
    <w:rsid w:val="0092482D"/>
    <w:rsid w:val="00925BBC"/>
    <w:rsid w:val="009262CE"/>
    <w:rsid w:val="00926494"/>
    <w:rsid w:val="0092743F"/>
    <w:rsid w:val="00927B54"/>
    <w:rsid w:val="009302AB"/>
    <w:rsid w:val="009303B4"/>
    <w:rsid w:val="00930F48"/>
    <w:rsid w:val="00931634"/>
    <w:rsid w:val="00931F89"/>
    <w:rsid w:val="00932352"/>
    <w:rsid w:val="0093383C"/>
    <w:rsid w:val="00933962"/>
    <w:rsid w:val="00933BE1"/>
    <w:rsid w:val="00934C6C"/>
    <w:rsid w:val="009363DB"/>
    <w:rsid w:val="00936790"/>
    <w:rsid w:val="00936B99"/>
    <w:rsid w:val="009370C9"/>
    <w:rsid w:val="00940598"/>
    <w:rsid w:val="009410D1"/>
    <w:rsid w:val="009424B3"/>
    <w:rsid w:val="00942F4A"/>
    <w:rsid w:val="0094326A"/>
    <w:rsid w:val="0094379D"/>
    <w:rsid w:val="0094418D"/>
    <w:rsid w:val="009447DD"/>
    <w:rsid w:val="00944E9F"/>
    <w:rsid w:val="00945B5E"/>
    <w:rsid w:val="00946357"/>
    <w:rsid w:val="00946DA2"/>
    <w:rsid w:val="00946DB4"/>
    <w:rsid w:val="00947D65"/>
    <w:rsid w:val="0095092D"/>
    <w:rsid w:val="009511A7"/>
    <w:rsid w:val="00951380"/>
    <w:rsid w:val="00952690"/>
    <w:rsid w:val="00952FFD"/>
    <w:rsid w:val="00953B26"/>
    <w:rsid w:val="009541FC"/>
    <w:rsid w:val="009549BA"/>
    <w:rsid w:val="009554F7"/>
    <w:rsid w:val="00955508"/>
    <w:rsid w:val="009556D7"/>
    <w:rsid w:val="00956DDC"/>
    <w:rsid w:val="00957099"/>
    <w:rsid w:val="00957144"/>
    <w:rsid w:val="009605DC"/>
    <w:rsid w:val="00961B1D"/>
    <w:rsid w:val="00964422"/>
    <w:rsid w:val="0096460E"/>
    <w:rsid w:val="00965630"/>
    <w:rsid w:val="009664BB"/>
    <w:rsid w:val="00967081"/>
    <w:rsid w:val="0097112B"/>
    <w:rsid w:val="0097153F"/>
    <w:rsid w:val="00971EBB"/>
    <w:rsid w:val="00971FA1"/>
    <w:rsid w:val="009720C5"/>
    <w:rsid w:val="009726FF"/>
    <w:rsid w:val="009741EC"/>
    <w:rsid w:val="0097441C"/>
    <w:rsid w:val="009748CB"/>
    <w:rsid w:val="00974C5E"/>
    <w:rsid w:val="00975C25"/>
    <w:rsid w:val="00977054"/>
    <w:rsid w:val="0097765D"/>
    <w:rsid w:val="00980489"/>
    <w:rsid w:val="009814FB"/>
    <w:rsid w:val="00981A13"/>
    <w:rsid w:val="00981C03"/>
    <w:rsid w:val="00982C7E"/>
    <w:rsid w:val="0098393C"/>
    <w:rsid w:val="009847EB"/>
    <w:rsid w:val="009850EE"/>
    <w:rsid w:val="0098540A"/>
    <w:rsid w:val="009868C4"/>
    <w:rsid w:val="00986904"/>
    <w:rsid w:val="00987744"/>
    <w:rsid w:val="00991FDE"/>
    <w:rsid w:val="00993013"/>
    <w:rsid w:val="009940F5"/>
    <w:rsid w:val="00994ECF"/>
    <w:rsid w:val="00995672"/>
    <w:rsid w:val="00996BE7"/>
    <w:rsid w:val="009975F4"/>
    <w:rsid w:val="00997FB9"/>
    <w:rsid w:val="009A00D2"/>
    <w:rsid w:val="009A0FA9"/>
    <w:rsid w:val="009A17E0"/>
    <w:rsid w:val="009A2D06"/>
    <w:rsid w:val="009A35F7"/>
    <w:rsid w:val="009A465F"/>
    <w:rsid w:val="009A4C31"/>
    <w:rsid w:val="009A73A7"/>
    <w:rsid w:val="009B12A7"/>
    <w:rsid w:val="009B1EBD"/>
    <w:rsid w:val="009B2560"/>
    <w:rsid w:val="009B4EB2"/>
    <w:rsid w:val="009B6103"/>
    <w:rsid w:val="009B6921"/>
    <w:rsid w:val="009B75AD"/>
    <w:rsid w:val="009B7ACF"/>
    <w:rsid w:val="009C04BB"/>
    <w:rsid w:val="009C0E9F"/>
    <w:rsid w:val="009C164B"/>
    <w:rsid w:val="009C186C"/>
    <w:rsid w:val="009C2E27"/>
    <w:rsid w:val="009C34B2"/>
    <w:rsid w:val="009C397A"/>
    <w:rsid w:val="009C3C78"/>
    <w:rsid w:val="009C41D1"/>
    <w:rsid w:val="009C4522"/>
    <w:rsid w:val="009C45BF"/>
    <w:rsid w:val="009C6181"/>
    <w:rsid w:val="009C6DA1"/>
    <w:rsid w:val="009D1269"/>
    <w:rsid w:val="009D27EC"/>
    <w:rsid w:val="009D3C3F"/>
    <w:rsid w:val="009D3C4B"/>
    <w:rsid w:val="009D3D6F"/>
    <w:rsid w:val="009D4821"/>
    <w:rsid w:val="009D48CE"/>
    <w:rsid w:val="009D4D3D"/>
    <w:rsid w:val="009D5ADD"/>
    <w:rsid w:val="009D5D77"/>
    <w:rsid w:val="009D6517"/>
    <w:rsid w:val="009D6F76"/>
    <w:rsid w:val="009E0E75"/>
    <w:rsid w:val="009E324E"/>
    <w:rsid w:val="009E5844"/>
    <w:rsid w:val="009E61DB"/>
    <w:rsid w:val="009E6DE3"/>
    <w:rsid w:val="009F05AA"/>
    <w:rsid w:val="009F0795"/>
    <w:rsid w:val="009F1254"/>
    <w:rsid w:val="009F1E4C"/>
    <w:rsid w:val="009F3049"/>
    <w:rsid w:val="009F3C53"/>
    <w:rsid w:val="009F4685"/>
    <w:rsid w:val="009F4E29"/>
    <w:rsid w:val="009F5DDC"/>
    <w:rsid w:val="009F7384"/>
    <w:rsid w:val="009F74C3"/>
    <w:rsid w:val="00A00BB9"/>
    <w:rsid w:val="00A00C12"/>
    <w:rsid w:val="00A00EB0"/>
    <w:rsid w:val="00A0140D"/>
    <w:rsid w:val="00A01808"/>
    <w:rsid w:val="00A01F23"/>
    <w:rsid w:val="00A026DC"/>
    <w:rsid w:val="00A02DD4"/>
    <w:rsid w:val="00A031AE"/>
    <w:rsid w:val="00A03D4D"/>
    <w:rsid w:val="00A04865"/>
    <w:rsid w:val="00A061A7"/>
    <w:rsid w:val="00A10BC0"/>
    <w:rsid w:val="00A11DA1"/>
    <w:rsid w:val="00A123B8"/>
    <w:rsid w:val="00A14ACA"/>
    <w:rsid w:val="00A155F8"/>
    <w:rsid w:val="00A15A83"/>
    <w:rsid w:val="00A1666A"/>
    <w:rsid w:val="00A175EF"/>
    <w:rsid w:val="00A1792D"/>
    <w:rsid w:val="00A20657"/>
    <w:rsid w:val="00A20A5E"/>
    <w:rsid w:val="00A20E8D"/>
    <w:rsid w:val="00A21130"/>
    <w:rsid w:val="00A22863"/>
    <w:rsid w:val="00A23A9F"/>
    <w:rsid w:val="00A245F3"/>
    <w:rsid w:val="00A249D0"/>
    <w:rsid w:val="00A24FD3"/>
    <w:rsid w:val="00A254E0"/>
    <w:rsid w:val="00A2553A"/>
    <w:rsid w:val="00A25C38"/>
    <w:rsid w:val="00A261E5"/>
    <w:rsid w:val="00A266FD"/>
    <w:rsid w:val="00A26A7B"/>
    <w:rsid w:val="00A27C29"/>
    <w:rsid w:val="00A27CD4"/>
    <w:rsid w:val="00A30520"/>
    <w:rsid w:val="00A305B0"/>
    <w:rsid w:val="00A31A53"/>
    <w:rsid w:val="00A33206"/>
    <w:rsid w:val="00A340A3"/>
    <w:rsid w:val="00A34633"/>
    <w:rsid w:val="00A362F2"/>
    <w:rsid w:val="00A3648C"/>
    <w:rsid w:val="00A36590"/>
    <w:rsid w:val="00A3694E"/>
    <w:rsid w:val="00A37295"/>
    <w:rsid w:val="00A407C2"/>
    <w:rsid w:val="00A41A14"/>
    <w:rsid w:val="00A4311D"/>
    <w:rsid w:val="00A431B2"/>
    <w:rsid w:val="00A4375D"/>
    <w:rsid w:val="00A43F33"/>
    <w:rsid w:val="00A45418"/>
    <w:rsid w:val="00A45FF2"/>
    <w:rsid w:val="00A4621A"/>
    <w:rsid w:val="00A471AF"/>
    <w:rsid w:val="00A474A4"/>
    <w:rsid w:val="00A47BB9"/>
    <w:rsid w:val="00A5063F"/>
    <w:rsid w:val="00A50E69"/>
    <w:rsid w:val="00A534AD"/>
    <w:rsid w:val="00A5469B"/>
    <w:rsid w:val="00A54808"/>
    <w:rsid w:val="00A54C37"/>
    <w:rsid w:val="00A54DE2"/>
    <w:rsid w:val="00A54F3E"/>
    <w:rsid w:val="00A569CB"/>
    <w:rsid w:val="00A572E5"/>
    <w:rsid w:val="00A60FD8"/>
    <w:rsid w:val="00A61089"/>
    <w:rsid w:val="00A641D4"/>
    <w:rsid w:val="00A64874"/>
    <w:rsid w:val="00A660FB"/>
    <w:rsid w:val="00A66831"/>
    <w:rsid w:val="00A66842"/>
    <w:rsid w:val="00A66E9F"/>
    <w:rsid w:val="00A67453"/>
    <w:rsid w:val="00A67705"/>
    <w:rsid w:val="00A6790A"/>
    <w:rsid w:val="00A67988"/>
    <w:rsid w:val="00A67C5D"/>
    <w:rsid w:val="00A706D8"/>
    <w:rsid w:val="00A70D52"/>
    <w:rsid w:val="00A71621"/>
    <w:rsid w:val="00A71BB9"/>
    <w:rsid w:val="00A71DBD"/>
    <w:rsid w:val="00A744E3"/>
    <w:rsid w:val="00A75793"/>
    <w:rsid w:val="00A75CAE"/>
    <w:rsid w:val="00A75D24"/>
    <w:rsid w:val="00A76CA0"/>
    <w:rsid w:val="00A7749A"/>
    <w:rsid w:val="00A8055C"/>
    <w:rsid w:val="00A816EF"/>
    <w:rsid w:val="00A8262D"/>
    <w:rsid w:val="00A83402"/>
    <w:rsid w:val="00A84DE3"/>
    <w:rsid w:val="00A85547"/>
    <w:rsid w:val="00A90B3A"/>
    <w:rsid w:val="00A90BBE"/>
    <w:rsid w:val="00A90F6C"/>
    <w:rsid w:val="00A91115"/>
    <w:rsid w:val="00A91455"/>
    <w:rsid w:val="00A91C5D"/>
    <w:rsid w:val="00A9202D"/>
    <w:rsid w:val="00A92715"/>
    <w:rsid w:val="00A92C76"/>
    <w:rsid w:val="00A934F3"/>
    <w:rsid w:val="00A93889"/>
    <w:rsid w:val="00A93F5D"/>
    <w:rsid w:val="00A94E01"/>
    <w:rsid w:val="00A94EAB"/>
    <w:rsid w:val="00A95C25"/>
    <w:rsid w:val="00A9687C"/>
    <w:rsid w:val="00A968B8"/>
    <w:rsid w:val="00A969C9"/>
    <w:rsid w:val="00A96EC3"/>
    <w:rsid w:val="00A97868"/>
    <w:rsid w:val="00A979C2"/>
    <w:rsid w:val="00A97E6A"/>
    <w:rsid w:val="00AA0DCE"/>
    <w:rsid w:val="00AA26A5"/>
    <w:rsid w:val="00AA35F1"/>
    <w:rsid w:val="00AA375E"/>
    <w:rsid w:val="00AA3F55"/>
    <w:rsid w:val="00AA403A"/>
    <w:rsid w:val="00AA4282"/>
    <w:rsid w:val="00AA4984"/>
    <w:rsid w:val="00AA4C3C"/>
    <w:rsid w:val="00AA5053"/>
    <w:rsid w:val="00AA568D"/>
    <w:rsid w:val="00AA63B0"/>
    <w:rsid w:val="00AA6469"/>
    <w:rsid w:val="00AA766C"/>
    <w:rsid w:val="00AA7A53"/>
    <w:rsid w:val="00AB05F7"/>
    <w:rsid w:val="00AB15F6"/>
    <w:rsid w:val="00AB3724"/>
    <w:rsid w:val="00AB4EF4"/>
    <w:rsid w:val="00AB564E"/>
    <w:rsid w:val="00AB5E46"/>
    <w:rsid w:val="00AB67B5"/>
    <w:rsid w:val="00AB67C9"/>
    <w:rsid w:val="00AB6BB3"/>
    <w:rsid w:val="00AB78D8"/>
    <w:rsid w:val="00AC113F"/>
    <w:rsid w:val="00AC185D"/>
    <w:rsid w:val="00AC1FC6"/>
    <w:rsid w:val="00AC2104"/>
    <w:rsid w:val="00AC2ED6"/>
    <w:rsid w:val="00AC3252"/>
    <w:rsid w:val="00AC4004"/>
    <w:rsid w:val="00AC41D7"/>
    <w:rsid w:val="00AC4F09"/>
    <w:rsid w:val="00AC5E45"/>
    <w:rsid w:val="00AC78E4"/>
    <w:rsid w:val="00AC7A87"/>
    <w:rsid w:val="00AD04EA"/>
    <w:rsid w:val="00AD0A2C"/>
    <w:rsid w:val="00AD1103"/>
    <w:rsid w:val="00AD13A2"/>
    <w:rsid w:val="00AD1C58"/>
    <w:rsid w:val="00AD2D22"/>
    <w:rsid w:val="00AD35D7"/>
    <w:rsid w:val="00AD3A01"/>
    <w:rsid w:val="00AD3B13"/>
    <w:rsid w:val="00AD5387"/>
    <w:rsid w:val="00AD55A7"/>
    <w:rsid w:val="00AD728D"/>
    <w:rsid w:val="00AE265C"/>
    <w:rsid w:val="00AE28C1"/>
    <w:rsid w:val="00AE301E"/>
    <w:rsid w:val="00AE409F"/>
    <w:rsid w:val="00AE5888"/>
    <w:rsid w:val="00AE70EC"/>
    <w:rsid w:val="00AF05ED"/>
    <w:rsid w:val="00AF0648"/>
    <w:rsid w:val="00AF0FCA"/>
    <w:rsid w:val="00AF1B23"/>
    <w:rsid w:val="00AF2140"/>
    <w:rsid w:val="00AF227E"/>
    <w:rsid w:val="00AF2430"/>
    <w:rsid w:val="00AF34E4"/>
    <w:rsid w:val="00AF45CD"/>
    <w:rsid w:val="00AF4655"/>
    <w:rsid w:val="00AF4ECE"/>
    <w:rsid w:val="00AF69F1"/>
    <w:rsid w:val="00B010D3"/>
    <w:rsid w:val="00B010D6"/>
    <w:rsid w:val="00B0226E"/>
    <w:rsid w:val="00B050C3"/>
    <w:rsid w:val="00B0669E"/>
    <w:rsid w:val="00B078CF"/>
    <w:rsid w:val="00B07CC1"/>
    <w:rsid w:val="00B10F07"/>
    <w:rsid w:val="00B118A8"/>
    <w:rsid w:val="00B11A60"/>
    <w:rsid w:val="00B11C62"/>
    <w:rsid w:val="00B11E2B"/>
    <w:rsid w:val="00B1395A"/>
    <w:rsid w:val="00B13B78"/>
    <w:rsid w:val="00B14990"/>
    <w:rsid w:val="00B15890"/>
    <w:rsid w:val="00B16314"/>
    <w:rsid w:val="00B166FB"/>
    <w:rsid w:val="00B16AE1"/>
    <w:rsid w:val="00B172A0"/>
    <w:rsid w:val="00B172C7"/>
    <w:rsid w:val="00B20185"/>
    <w:rsid w:val="00B21ACA"/>
    <w:rsid w:val="00B21EB5"/>
    <w:rsid w:val="00B22788"/>
    <w:rsid w:val="00B22E8B"/>
    <w:rsid w:val="00B23F7F"/>
    <w:rsid w:val="00B24725"/>
    <w:rsid w:val="00B253EA"/>
    <w:rsid w:val="00B256FD"/>
    <w:rsid w:val="00B260CF"/>
    <w:rsid w:val="00B267B5"/>
    <w:rsid w:val="00B26D11"/>
    <w:rsid w:val="00B310E1"/>
    <w:rsid w:val="00B327CB"/>
    <w:rsid w:val="00B34487"/>
    <w:rsid w:val="00B34DCF"/>
    <w:rsid w:val="00B36012"/>
    <w:rsid w:val="00B36C81"/>
    <w:rsid w:val="00B40151"/>
    <w:rsid w:val="00B40566"/>
    <w:rsid w:val="00B405AC"/>
    <w:rsid w:val="00B408B4"/>
    <w:rsid w:val="00B41DAD"/>
    <w:rsid w:val="00B41EC2"/>
    <w:rsid w:val="00B462BB"/>
    <w:rsid w:val="00B4683B"/>
    <w:rsid w:val="00B46BEE"/>
    <w:rsid w:val="00B46DC0"/>
    <w:rsid w:val="00B46F0E"/>
    <w:rsid w:val="00B50A0C"/>
    <w:rsid w:val="00B5105B"/>
    <w:rsid w:val="00B519F1"/>
    <w:rsid w:val="00B51CFF"/>
    <w:rsid w:val="00B5252E"/>
    <w:rsid w:val="00B52D1E"/>
    <w:rsid w:val="00B536D7"/>
    <w:rsid w:val="00B54140"/>
    <w:rsid w:val="00B55CD6"/>
    <w:rsid w:val="00B56177"/>
    <w:rsid w:val="00B601CE"/>
    <w:rsid w:val="00B6052F"/>
    <w:rsid w:val="00B60F65"/>
    <w:rsid w:val="00B61374"/>
    <w:rsid w:val="00B6146D"/>
    <w:rsid w:val="00B627F9"/>
    <w:rsid w:val="00B62F2D"/>
    <w:rsid w:val="00B6305E"/>
    <w:rsid w:val="00B6395A"/>
    <w:rsid w:val="00B648BA"/>
    <w:rsid w:val="00B64AE9"/>
    <w:rsid w:val="00B653B9"/>
    <w:rsid w:val="00B65736"/>
    <w:rsid w:val="00B66540"/>
    <w:rsid w:val="00B66E6B"/>
    <w:rsid w:val="00B6721E"/>
    <w:rsid w:val="00B679E9"/>
    <w:rsid w:val="00B71115"/>
    <w:rsid w:val="00B71425"/>
    <w:rsid w:val="00B71462"/>
    <w:rsid w:val="00B7156B"/>
    <w:rsid w:val="00B719ED"/>
    <w:rsid w:val="00B722EA"/>
    <w:rsid w:val="00B7432D"/>
    <w:rsid w:val="00B75D8F"/>
    <w:rsid w:val="00B76797"/>
    <w:rsid w:val="00B771C9"/>
    <w:rsid w:val="00B773A7"/>
    <w:rsid w:val="00B77C5B"/>
    <w:rsid w:val="00B77FE7"/>
    <w:rsid w:val="00B80A65"/>
    <w:rsid w:val="00B81E33"/>
    <w:rsid w:val="00B83079"/>
    <w:rsid w:val="00B83760"/>
    <w:rsid w:val="00B84027"/>
    <w:rsid w:val="00B8433F"/>
    <w:rsid w:val="00B843AC"/>
    <w:rsid w:val="00B8487C"/>
    <w:rsid w:val="00B85A1F"/>
    <w:rsid w:val="00B86FA8"/>
    <w:rsid w:val="00B928E6"/>
    <w:rsid w:val="00B93BAD"/>
    <w:rsid w:val="00B93CF4"/>
    <w:rsid w:val="00B94728"/>
    <w:rsid w:val="00B94B33"/>
    <w:rsid w:val="00B94D64"/>
    <w:rsid w:val="00B94E19"/>
    <w:rsid w:val="00B96839"/>
    <w:rsid w:val="00B96951"/>
    <w:rsid w:val="00B96E5D"/>
    <w:rsid w:val="00B9712C"/>
    <w:rsid w:val="00B97182"/>
    <w:rsid w:val="00B974AE"/>
    <w:rsid w:val="00BA00E2"/>
    <w:rsid w:val="00BA04C0"/>
    <w:rsid w:val="00BA0DC0"/>
    <w:rsid w:val="00BA12B6"/>
    <w:rsid w:val="00BA135E"/>
    <w:rsid w:val="00BA239E"/>
    <w:rsid w:val="00BA32C7"/>
    <w:rsid w:val="00BA3795"/>
    <w:rsid w:val="00BA3D11"/>
    <w:rsid w:val="00BA42C8"/>
    <w:rsid w:val="00BA436C"/>
    <w:rsid w:val="00BA4CDE"/>
    <w:rsid w:val="00BA4D96"/>
    <w:rsid w:val="00BA50B4"/>
    <w:rsid w:val="00BA6057"/>
    <w:rsid w:val="00BA61A9"/>
    <w:rsid w:val="00BA747A"/>
    <w:rsid w:val="00BA7704"/>
    <w:rsid w:val="00BB2E36"/>
    <w:rsid w:val="00BB3102"/>
    <w:rsid w:val="00BB3F48"/>
    <w:rsid w:val="00BB3FFA"/>
    <w:rsid w:val="00BB444A"/>
    <w:rsid w:val="00BB4AFD"/>
    <w:rsid w:val="00BB6E41"/>
    <w:rsid w:val="00BB7032"/>
    <w:rsid w:val="00BB706D"/>
    <w:rsid w:val="00BC1525"/>
    <w:rsid w:val="00BC1923"/>
    <w:rsid w:val="00BC21BF"/>
    <w:rsid w:val="00BC27F6"/>
    <w:rsid w:val="00BC62E3"/>
    <w:rsid w:val="00BC6812"/>
    <w:rsid w:val="00BC6BD3"/>
    <w:rsid w:val="00BC785C"/>
    <w:rsid w:val="00BD0F30"/>
    <w:rsid w:val="00BD0FA3"/>
    <w:rsid w:val="00BD0FA8"/>
    <w:rsid w:val="00BD2438"/>
    <w:rsid w:val="00BD318B"/>
    <w:rsid w:val="00BD3802"/>
    <w:rsid w:val="00BD3A03"/>
    <w:rsid w:val="00BD3CE5"/>
    <w:rsid w:val="00BD3EE9"/>
    <w:rsid w:val="00BD5273"/>
    <w:rsid w:val="00BD5D3E"/>
    <w:rsid w:val="00BD68DA"/>
    <w:rsid w:val="00BD6AD6"/>
    <w:rsid w:val="00BD75FA"/>
    <w:rsid w:val="00BE1225"/>
    <w:rsid w:val="00BE34DB"/>
    <w:rsid w:val="00BE66D3"/>
    <w:rsid w:val="00BF023B"/>
    <w:rsid w:val="00BF0C82"/>
    <w:rsid w:val="00BF20A6"/>
    <w:rsid w:val="00BF2417"/>
    <w:rsid w:val="00BF47FE"/>
    <w:rsid w:val="00BF7235"/>
    <w:rsid w:val="00BF7A8D"/>
    <w:rsid w:val="00BF7D0C"/>
    <w:rsid w:val="00BF7DE9"/>
    <w:rsid w:val="00C0044E"/>
    <w:rsid w:val="00C010BB"/>
    <w:rsid w:val="00C0138C"/>
    <w:rsid w:val="00C01AB6"/>
    <w:rsid w:val="00C02000"/>
    <w:rsid w:val="00C02690"/>
    <w:rsid w:val="00C02C0B"/>
    <w:rsid w:val="00C03138"/>
    <w:rsid w:val="00C04595"/>
    <w:rsid w:val="00C0539A"/>
    <w:rsid w:val="00C05BF4"/>
    <w:rsid w:val="00C05FA3"/>
    <w:rsid w:val="00C077B4"/>
    <w:rsid w:val="00C0796A"/>
    <w:rsid w:val="00C07EDD"/>
    <w:rsid w:val="00C10385"/>
    <w:rsid w:val="00C104D0"/>
    <w:rsid w:val="00C10D1E"/>
    <w:rsid w:val="00C11965"/>
    <w:rsid w:val="00C11AAD"/>
    <w:rsid w:val="00C11AC9"/>
    <w:rsid w:val="00C13935"/>
    <w:rsid w:val="00C14AAB"/>
    <w:rsid w:val="00C1559A"/>
    <w:rsid w:val="00C159E0"/>
    <w:rsid w:val="00C15D93"/>
    <w:rsid w:val="00C16583"/>
    <w:rsid w:val="00C20409"/>
    <w:rsid w:val="00C22221"/>
    <w:rsid w:val="00C22AD4"/>
    <w:rsid w:val="00C22E76"/>
    <w:rsid w:val="00C2349F"/>
    <w:rsid w:val="00C23FEB"/>
    <w:rsid w:val="00C24021"/>
    <w:rsid w:val="00C24144"/>
    <w:rsid w:val="00C24A65"/>
    <w:rsid w:val="00C25F17"/>
    <w:rsid w:val="00C30526"/>
    <w:rsid w:val="00C311E2"/>
    <w:rsid w:val="00C3125D"/>
    <w:rsid w:val="00C31818"/>
    <w:rsid w:val="00C31E1A"/>
    <w:rsid w:val="00C3397B"/>
    <w:rsid w:val="00C3509F"/>
    <w:rsid w:val="00C35263"/>
    <w:rsid w:val="00C35354"/>
    <w:rsid w:val="00C35812"/>
    <w:rsid w:val="00C35C02"/>
    <w:rsid w:val="00C3619D"/>
    <w:rsid w:val="00C362DD"/>
    <w:rsid w:val="00C36918"/>
    <w:rsid w:val="00C37F11"/>
    <w:rsid w:val="00C404D5"/>
    <w:rsid w:val="00C40C74"/>
    <w:rsid w:val="00C410AF"/>
    <w:rsid w:val="00C421BE"/>
    <w:rsid w:val="00C425CB"/>
    <w:rsid w:val="00C42809"/>
    <w:rsid w:val="00C429CA"/>
    <w:rsid w:val="00C43C46"/>
    <w:rsid w:val="00C44B46"/>
    <w:rsid w:val="00C45326"/>
    <w:rsid w:val="00C45DA5"/>
    <w:rsid w:val="00C472D1"/>
    <w:rsid w:val="00C47913"/>
    <w:rsid w:val="00C47EDD"/>
    <w:rsid w:val="00C5133D"/>
    <w:rsid w:val="00C51ACA"/>
    <w:rsid w:val="00C51AFD"/>
    <w:rsid w:val="00C5254C"/>
    <w:rsid w:val="00C52A53"/>
    <w:rsid w:val="00C52F0A"/>
    <w:rsid w:val="00C53155"/>
    <w:rsid w:val="00C54659"/>
    <w:rsid w:val="00C548DA"/>
    <w:rsid w:val="00C549B2"/>
    <w:rsid w:val="00C54BCF"/>
    <w:rsid w:val="00C54BD8"/>
    <w:rsid w:val="00C553A9"/>
    <w:rsid w:val="00C5626F"/>
    <w:rsid w:val="00C56506"/>
    <w:rsid w:val="00C5666E"/>
    <w:rsid w:val="00C56767"/>
    <w:rsid w:val="00C57793"/>
    <w:rsid w:val="00C57A79"/>
    <w:rsid w:val="00C60CBE"/>
    <w:rsid w:val="00C61A66"/>
    <w:rsid w:val="00C620C9"/>
    <w:rsid w:val="00C62AE1"/>
    <w:rsid w:val="00C63358"/>
    <w:rsid w:val="00C634B3"/>
    <w:rsid w:val="00C639FA"/>
    <w:rsid w:val="00C63D6C"/>
    <w:rsid w:val="00C63F5E"/>
    <w:rsid w:val="00C64094"/>
    <w:rsid w:val="00C645B2"/>
    <w:rsid w:val="00C64A92"/>
    <w:rsid w:val="00C650B3"/>
    <w:rsid w:val="00C65F8E"/>
    <w:rsid w:val="00C679E8"/>
    <w:rsid w:val="00C701CE"/>
    <w:rsid w:val="00C70281"/>
    <w:rsid w:val="00C710B7"/>
    <w:rsid w:val="00C7193F"/>
    <w:rsid w:val="00C737B5"/>
    <w:rsid w:val="00C759F3"/>
    <w:rsid w:val="00C75BCE"/>
    <w:rsid w:val="00C75CEF"/>
    <w:rsid w:val="00C768DD"/>
    <w:rsid w:val="00C7763E"/>
    <w:rsid w:val="00C8078A"/>
    <w:rsid w:val="00C808FD"/>
    <w:rsid w:val="00C820E0"/>
    <w:rsid w:val="00C824F2"/>
    <w:rsid w:val="00C8276E"/>
    <w:rsid w:val="00C836C6"/>
    <w:rsid w:val="00C85810"/>
    <w:rsid w:val="00C85A2E"/>
    <w:rsid w:val="00C87083"/>
    <w:rsid w:val="00C87747"/>
    <w:rsid w:val="00C90288"/>
    <w:rsid w:val="00C90FD1"/>
    <w:rsid w:val="00C90FE3"/>
    <w:rsid w:val="00C9256F"/>
    <w:rsid w:val="00C939D6"/>
    <w:rsid w:val="00C93B1A"/>
    <w:rsid w:val="00C93B2E"/>
    <w:rsid w:val="00C94289"/>
    <w:rsid w:val="00C958DD"/>
    <w:rsid w:val="00C96143"/>
    <w:rsid w:val="00C968C2"/>
    <w:rsid w:val="00C96F85"/>
    <w:rsid w:val="00C978A9"/>
    <w:rsid w:val="00C9798E"/>
    <w:rsid w:val="00CA0379"/>
    <w:rsid w:val="00CA25B7"/>
    <w:rsid w:val="00CA26E8"/>
    <w:rsid w:val="00CA29E5"/>
    <w:rsid w:val="00CA2E1C"/>
    <w:rsid w:val="00CA4843"/>
    <w:rsid w:val="00CA5289"/>
    <w:rsid w:val="00CA54F8"/>
    <w:rsid w:val="00CA61FD"/>
    <w:rsid w:val="00CA67ED"/>
    <w:rsid w:val="00CA685B"/>
    <w:rsid w:val="00CA6D57"/>
    <w:rsid w:val="00CA7A79"/>
    <w:rsid w:val="00CA7E89"/>
    <w:rsid w:val="00CB1218"/>
    <w:rsid w:val="00CB17B7"/>
    <w:rsid w:val="00CB1B13"/>
    <w:rsid w:val="00CB3CF3"/>
    <w:rsid w:val="00CB5A73"/>
    <w:rsid w:val="00CB7B92"/>
    <w:rsid w:val="00CC0787"/>
    <w:rsid w:val="00CC0982"/>
    <w:rsid w:val="00CC1901"/>
    <w:rsid w:val="00CC29C7"/>
    <w:rsid w:val="00CC2FC8"/>
    <w:rsid w:val="00CC5D51"/>
    <w:rsid w:val="00CC727C"/>
    <w:rsid w:val="00CC7378"/>
    <w:rsid w:val="00CD080B"/>
    <w:rsid w:val="00CD3542"/>
    <w:rsid w:val="00CD3A80"/>
    <w:rsid w:val="00CD3D09"/>
    <w:rsid w:val="00CD44BD"/>
    <w:rsid w:val="00CD470B"/>
    <w:rsid w:val="00CD58B3"/>
    <w:rsid w:val="00CD5B86"/>
    <w:rsid w:val="00CD6916"/>
    <w:rsid w:val="00CD6A2D"/>
    <w:rsid w:val="00CD74DE"/>
    <w:rsid w:val="00CD7D0E"/>
    <w:rsid w:val="00CE0571"/>
    <w:rsid w:val="00CE05B3"/>
    <w:rsid w:val="00CE0D7E"/>
    <w:rsid w:val="00CE1401"/>
    <w:rsid w:val="00CE1C3A"/>
    <w:rsid w:val="00CE1ED4"/>
    <w:rsid w:val="00CE25B5"/>
    <w:rsid w:val="00CE3204"/>
    <w:rsid w:val="00CE3369"/>
    <w:rsid w:val="00CE360D"/>
    <w:rsid w:val="00CE4042"/>
    <w:rsid w:val="00CE41EC"/>
    <w:rsid w:val="00CE4907"/>
    <w:rsid w:val="00CE5171"/>
    <w:rsid w:val="00CE71F0"/>
    <w:rsid w:val="00CE78B6"/>
    <w:rsid w:val="00CF03FB"/>
    <w:rsid w:val="00CF04DE"/>
    <w:rsid w:val="00CF1704"/>
    <w:rsid w:val="00CF25AC"/>
    <w:rsid w:val="00CF2C25"/>
    <w:rsid w:val="00CF31F1"/>
    <w:rsid w:val="00CF4078"/>
    <w:rsid w:val="00CF421D"/>
    <w:rsid w:val="00CF42FA"/>
    <w:rsid w:val="00CF484C"/>
    <w:rsid w:val="00CF62C3"/>
    <w:rsid w:val="00CF6426"/>
    <w:rsid w:val="00CF6F0A"/>
    <w:rsid w:val="00D007DA"/>
    <w:rsid w:val="00D00A36"/>
    <w:rsid w:val="00D01844"/>
    <w:rsid w:val="00D02772"/>
    <w:rsid w:val="00D03537"/>
    <w:rsid w:val="00D0435B"/>
    <w:rsid w:val="00D04979"/>
    <w:rsid w:val="00D04A0D"/>
    <w:rsid w:val="00D056CD"/>
    <w:rsid w:val="00D074D6"/>
    <w:rsid w:val="00D079C7"/>
    <w:rsid w:val="00D10C5D"/>
    <w:rsid w:val="00D11D9A"/>
    <w:rsid w:val="00D1312A"/>
    <w:rsid w:val="00D136AF"/>
    <w:rsid w:val="00D1411D"/>
    <w:rsid w:val="00D148D8"/>
    <w:rsid w:val="00D14A23"/>
    <w:rsid w:val="00D14DC0"/>
    <w:rsid w:val="00D1518C"/>
    <w:rsid w:val="00D15A5E"/>
    <w:rsid w:val="00D1679D"/>
    <w:rsid w:val="00D1686E"/>
    <w:rsid w:val="00D16FD2"/>
    <w:rsid w:val="00D177FD"/>
    <w:rsid w:val="00D20170"/>
    <w:rsid w:val="00D20425"/>
    <w:rsid w:val="00D22491"/>
    <w:rsid w:val="00D23C54"/>
    <w:rsid w:val="00D25CDF"/>
    <w:rsid w:val="00D25D31"/>
    <w:rsid w:val="00D2664D"/>
    <w:rsid w:val="00D3004D"/>
    <w:rsid w:val="00D315F0"/>
    <w:rsid w:val="00D31616"/>
    <w:rsid w:val="00D3169B"/>
    <w:rsid w:val="00D31840"/>
    <w:rsid w:val="00D31993"/>
    <w:rsid w:val="00D332DF"/>
    <w:rsid w:val="00D3345B"/>
    <w:rsid w:val="00D33C9B"/>
    <w:rsid w:val="00D33DB0"/>
    <w:rsid w:val="00D33E2C"/>
    <w:rsid w:val="00D33FD4"/>
    <w:rsid w:val="00D353E4"/>
    <w:rsid w:val="00D35FE6"/>
    <w:rsid w:val="00D36AD1"/>
    <w:rsid w:val="00D36B71"/>
    <w:rsid w:val="00D36CA3"/>
    <w:rsid w:val="00D400B8"/>
    <w:rsid w:val="00D410AE"/>
    <w:rsid w:val="00D4269B"/>
    <w:rsid w:val="00D4353A"/>
    <w:rsid w:val="00D435F8"/>
    <w:rsid w:val="00D43F5C"/>
    <w:rsid w:val="00D45D88"/>
    <w:rsid w:val="00D45F01"/>
    <w:rsid w:val="00D46C7C"/>
    <w:rsid w:val="00D47167"/>
    <w:rsid w:val="00D478EE"/>
    <w:rsid w:val="00D501E4"/>
    <w:rsid w:val="00D50E51"/>
    <w:rsid w:val="00D5140D"/>
    <w:rsid w:val="00D527AF"/>
    <w:rsid w:val="00D530DA"/>
    <w:rsid w:val="00D54F1C"/>
    <w:rsid w:val="00D55B44"/>
    <w:rsid w:val="00D5782A"/>
    <w:rsid w:val="00D617C2"/>
    <w:rsid w:val="00D61C3F"/>
    <w:rsid w:val="00D61F73"/>
    <w:rsid w:val="00D62285"/>
    <w:rsid w:val="00D636BE"/>
    <w:rsid w:val="00D63F3E"/>
    <w:rsid w:val="00D646DE"/>
    <w:rsid w:val="00D65C68"/>
    <w:rsid w:val="00D66153"/>
    <w:rsid w:val="00D668B9"/>
    <w:rsid w:val="00D70290"/>
    <w:rsid w:val="00D714EE"/>
    <w:rsid w:val="00D7184C"/>
    <w:rsid w:val="00D71E3B"/>
    <w:rsid w:val="00D74E36"/>
    <w:rsid w:val="00D74EBD"/>
    <w:rsid w:val="00D74F90"/>
    <w:rsid w:val="00D75AF9"/>
    <w:rsid w:val="00D75BAF"/>
    <w:rsid w:val="00D76408"/>
    <w:rsid w:val="00D76923"/>
    <w:rsid w:val="00D76DFC"/>
    <w:rsid w:val="00D76E5E"/>
    <w:rsid w:val="00D779A6"/>
    <w:rsid w:val="00D77B4A"/>
    <w:rsid w:val="00D77B9E"/>
    <w:rsid w:val="00D8068D"/>
    <w:rsid w:val="00D81724"/>
    <w:rsid w:val="00D8175D"/>
    <w:rsid w:val="00D82A01"/>
    <w:rsid w:val="00D8308A"/>
    <w:rsid w:val="00D83A35"/>
    <w:rsid w:val="00D83FF0"/>
    <w:rsid w:val="00D84F96"/>
    <w:rsid w:val="00D85A9F"/>
    <w:rsid w:val="00D85F66"/>
    <w:rsid w:val="00D86827"/>
    <w:rsid w:val="00D86852"/>
    <w:rsid w:val="00D87124"/>
    <w:rsid w:val="00D8776B"/>
    <w:rsid w:val="00D90ADE"/>
    <w:rsid w:val="00D91B97"/>
    <w:rsid w:val="00D91F6C"/>
    <w:rsid w:val="00D92869"/>
    <w:rsid w:val="00D95592"/>
    <w:rsid w:val="00D96611"/>
    <w:rsid w:val="00D966CC"/>
    <w:rsid w:val="00D96CF2"/>
    <w:rsid w:val="00D976FE"/>
    <w:rsid w:val="00D97BBB"/>
    <w:rsid w:val="00D97E5F"/>
    <w:rsid w:val="00DA1081"/>
    <w:rsid w:val="00DA15ED"/>
    <w:rsid w:val="00DA3405"/>
    <w:rsid w:val="00DA4D53"/>
    <w:rsid w:val="00DA50F4"/>
    <w:rsid w:val="00DA52AA"/>
    <w:rsid w:val="00DA5A94"/>
    <w:rsid w:val="00DA69A9"/>
    <w:rsid w:val="00DA6BDC"/>
    <w:rsid w:val="00DA71CD"/>
    <w:rsid w:val="00DA72C4"/>
    <w:rsid w:val="00DA7CBC"/>
    <w:rsid w:val="00DB0644"/>
    <w:rsid w:val="00DB069A"/>
    <w:rsid w:val="00DB10E0"/>
    <w:rsid w:val="00DB19B3"/>
    <w:rsid w:val="00DB22C9"/>
    <w:rsid w:val="00DB2AD9"/>
    <w:rsid w:val="00DB307C"/>
    <w:rsid w:val="00DB33F2"/>
    <w:rsid w:val="00DB3C92"/>
    <w:rsid w:val="00DB3F9B"/>
    <w:rsid w:val="00DB4643"/>
    <w:rsid w:val="00DB47F2"/>
    <w:rsid w:val="00DB4B7B"/>
    <w:rsid w:val="00DB4D62"/>
    <w:rsid w:val="00DB5CA9"/>
    <w:rsid w:val="00DB6EB3"/>
    <w:rsid w:val="00DB731E"/>
    <w:rsid w:val="00DB732D"/>
    <w:rsid w:val="00DB7973"/>
    <w:rsid w:val="00DC1BDC"/>
    <w:rsid w:val="00DC2DD3"/>
    <w:rsid w:val="00DC4310"/>
    <w:rsid w:val="00DC44E2"/>
    <w:rsid w:val="00DC474C"/>
    <w:rsid w:val="00DC6AAC"/>
    <w:rsid w:val="00DC6B6C"/>
    <w:rsid w:val="00DD0F9A"/>
    <w:rsid w:val="00DD15E9"/>
    <w:rsid w:val="00DD2BA6"/>
    <w:rsid w:val="00DD2BAF"/>
    <w:rsid w:val="00DD2C06"/>
    <w:rsid w:val="00DD309E"/>
    <w:rsid w:val="00DD3995"/>
    <w:rsid w:val="00DD3BD1"/>
    <w:rsid w:val="00DD3EE7"/>
    <w:rsid w:val="00DD4648"/>
    <w:rsid w:val="00DD5984"/>
    <w:rsid w:val="00DD6005"/>
    <w:rsid w:val="00DD7B56"/>
    <w:rsid w:val="00DD7D01"/>
    <w:rsid w:val="00DD7EBE"/>
    <w:rsid w:val="00DE17D4"/>
    <w:rsid w:val="00DE2962"/>
    <w:rsid w:val="00DE2A0E"/>
    <w:rsid w:val="00DE2DD4"/>
    <w:rsid w:val="00DE55F1"/>
    <w:rsid w:val="00DE6865"/>
    <w:rsid w:val="00DE6F59"/>
    <w:rsid w:val="00DE7354"/>
    <w:rsid w:val="00DE78DC"/>
    <w:rsid w:val="00DF042C"/>
    <w:rsid w:val="00DF0DD1"/>
    <w:rsid w:val="00DF0E45"/>
    <w:rsid w:val="00DF11C9"/>
    <w:rsid w:val="00DF1D29"/>
    <w:rsid w:val="00DF2D15"/>
    <w:rsid w:val="00DF37AC"/>
    <w:rsid w:val="00DF3DBD"/>
    <w:rsid w:val="00DF4A0D"/>
    <w:rsid w:val="00DF5518"/>
    <w:rsid w:val="00DF56CF"/>
    <w:rsid w:val="00DF6B2C"/>
    <w:rsid w:val="00DF6DFB"/>
    <w:rsid w:val="00DF70FA"/>
    <w:rsid w:val="00DF7981"/>
    <w:rsid w:val="00DF7A38"/>
    <w:rsid w:val="00E00981"/>
    <w:rsid w:val="00E01489"/>
    <w:rsid w:val="00E01912"/>
    <w:rsid w:val="00E01C98"/>
    <w:rsid w:val="00E02860"/>
    <w:rsid w:val="00E03664"/>
    <w:rsid w:val="00E0377C"/>
    <w:rsid w:val="00E03BA6"/>
    <w:rsid w:val="00E04A07"/>
    <w:rsid w:val="00E04D41"/>
    <w:rsid w:val="00E05B0F"/>
    <w:rsid w:val="00E06EFE"/>
    <w:rsid w:val="00E073FF"/>
    <w:rsid w:val="00E10821"/>
    <w:rsid w:val="00E112D1"/>
    <w:rsid w:val="00E11E7A"/>
    <w:rsid w:val="00E139EB"/>
    <w:rsid w:val="00E13BBF"/>
    <w:rsid w:val="00E14022"/>
    <w:rsid w:val="00E14113"/>
    <w:rsid w:val="00E17415"/>
    <w:rsid w:val="00E202A2"/>
    <w:rsid w:val="00E21405"/>
    <w:rsid w:val="00E216F1"/>
    <w:rsid w:val="00E22A09"/>
    <w:rsid w:val="00E257E5"/>
    <w:rsid w:val="00E25DCA"/>
    <w:rsid w:val="00E25E51"/>
    <w:rsid w:val="00E263BE"/>
    <w:rsid w:val="00E27061"/>
    <w:rsid w:val="00E2771A"/>
    <w:rsid w:val="00E278F4"/>
    <w:rsid w:val="00E30EF4"/>
    <w:rsid w:val="00E31E2E"/>
    <w:rsid w:val="00E32CD4"/>
    <w:rsid w:val="00E33501"/>
    <w:rsid w:val="00E336E0"/>
    <w:rsid w:val="00E3408C"/>
    <w:rsid w:val="00E34A7A"/>
    <w:rsid w:val="00E35356"/>
    <w:rsid w:val="00E35364"/>
    <w:rsid w:val="00E354B0"/>
    <w:rsid w:val="00E37151"/>
    <w:rsid w:val="00E375DB"/>
    <w:rsid w:val="00E40E5E"/>
    <w:rsid w:val="00E41747"/>
    <w:rsid w:val="00E426CA"/>
    <w:rsid w:val="00E4295F"/>
    <w:rsid w:val="00E42E84"/>
    <w:rsid w:val="00E4353F"/>
    <w:rsid w:val="00E44439"/>
    <w:rsid w:val="00E45885"/>
    <w:rsid w:val="00E46419"/>
    <w:rsid w:val="00E46547"/>
    <w:rsid w:val="00E46B87"/>
    <w:rsid w:val="00E46CF8"/>
    <w:rsid w:val="00E46F02"/>
    <w:rsid w:val="00E4783D"/>
    <w:rsid w:val="00E50308"/>
    <w:rsid w:val="00E50984"/>
    <w:rsid w:val="00E5168F"/>
    <w:rsid w:val="00E51B7E"/>
    <w:rsid w:val="00E51E4B"/>
    <w:rsid w:val="00E55487"/>
    <w:rsid w:val="00E559FF"/>
    <w:rsid w:val="00E57179"/>
    <w:rsid w:val="00E57253"/>
    <w:rsid w:val="00E57410"/>
    <w:rsid w:val="00E574F1"/>
    <w:rsid w:val="00E578AD"/>
    <w:rsid w:val="00E6074A"/>
    <w:rsid w:val="00E608CC"/>
    <w:rsid w:val="00E60C17"/>
    <w:rsid w:val="00E6191F"/>
    <w:rsid w:val="00E623F4"/>
    <w:rsid w:val="00E62630"/>
    <w:rsid w:val="00E62B1F"/>
    <w:rsid w:val="00E636E4"/>
    <w:rsid w:val="00E64A13"/>
    <w:rsid w:val="00E66EE7"/>
    <w:rsid w:val="00E6777E"/>
    <w:rsid w:val="00E67F36"/>
    <w:rsid w:val="00E70041"/>
    <w:rsid w:val="00E70ED6"/>
    <w:rsid w:val="00E713E5"/>
    <w:rsid w:val="00E71834"/>
    <w:rsid w:val="00E72AAB"/>
    <w:rsid w:val="00E72C3F"/>
    <w:rsid w:val="00E74592"/>
    <w:rsid w:val="00E76872"/>
    <w:rsid w:val="00E76B53"/>
    <w:rsid w:val="00E77152"/>
    <w:rsid w:val="00E77391"/>
    <w:rsid w:val="00E80486"/>
    <w:rsid w:val="00E80CF3"/>
    <w:rsid w:val="00E81238"/>
    <w:rsid w:val="00E8170D"/>
    <w:rsid w:val="00E8396D"/>
    <w:rsid w:val="00E83A01"/>
    <w:rsid w:val="00E83D66"/>
    <w:rsid w:val="00E85A2F"/>
    <w:rsid w:val="00E8707C"/>
    <w:rsid w:val="00E870C4"/>
    <w:rsid w:val="00E87E97"/>
    <w:rsid w:val="00E90E5D"/>
    <w:rsid w:val="00E90EA7"/>
    <w:rsid w:val="00E92135"/>
    <w:rsid w:val="00E926EF"/>
    <w:rsid w:val="00E92993"/>
    <w:rsid w:val="00E940C3"/>
    <w:rsid w:val="00E9417D"/>
    <w:rsid w:val="00E9484C"/>
    <w:rsid w:val="00E94F20"/>
    <w:rsid w:val="00E957D2"/>
    <w:rsid w:val="00EA026D"/>
    <w:rsid w:val="00EA0327"/>
    <w:rsid w:val="00EA0B65"/>
    <w:rsid w:val="00EA0D73"/>
    <w:rsid w:val="00EA1A5F"/>
    <w:rsid w:val="00EA1DEC"/>
    <w:rsid w:val="00EA20A0"/>
    <w:rsid w:val="00EA282A"/>
    <w:rsid w:val="00EA3079"/>
    <w:rsid w:val="00EA3126"/>
    <w:rsid w:val="00EA34BA"/>
    <w:rsid w:val="00EA3F95"/>
    <w:rsid w:val="00EA55DA"/>
    <w:rsid w:val="00EA6847"/>
    <w:rsid w:val="00EA6BBB"/>
    <w:rsid w:val="00EB120D"/>
    <w:rsid w:val="00EB16FA"/>
    <w:rsid w:val="00EB1A31"/>
    <w:rsid w:val="00EB1E4F"/>
    <w:rsid w:val="00EB27E5"/>
    <w:rsid w:val="00EB27F6"/>
    <w:rsid w:val="00EB2D15"/>
    <w:rsid w:val="00EB3EA4"/>
    <w:rsid w:val="00EB414A"/>
    <w:rsid w:val="00EB417A"/>
    <w:rsid w:val="00EB4C2F"/>
    <w:rsid w:val="00EB4F49"/>
    <w:rsid w:val="00EB51D7"/>
    <w:rsid w:val="00EB51FA"/>
    <w:rsid w:val="00EB5B94"/>
    <w:rsid w:val="00EB5FA1"/>
    <w:rsid w:val="00EB6008"/>
    <w:rsid w:val="00EC165C"/>
    <w:rsid w:val="00EC2387"/>
    <w:rsid w:val="00EC2BC1"/>
    <w:rsid w:val="00EC2EBC"/>
    <w:rsid w:val="00EC32F5"/>
    <w:rsid w:val="00EC366D"/>
    <w:rsid w:val="00EC3BD7"/>
    <w:rsid w:val="00EC4CAE"/>
    <w:rsid w:val="00EC51A9"/>
    <w:rsid w:val="00EC5826"/>
    <w:rsid w:val="00EC7028"/>
    <w:rsid w:val="00EC7A7E"/>
    <w:rsid w:val="00ED2537"/>
    <w:rsid w:val="00ED2C01"/>
    <w:rsid w:val="00ED3F9A"/>
    <w:rsid w:val="00ED4656"/>
    <w:rsid w:val="00ED5418"/>
    <w:rsid w:val="00ED671B"/>
    <w:rsid w:val="00ED6C0A"/>
    <w:rsid w:val="00ED7476"/>
    <w:rsid w:val="00ED77E5"/>
    <w:rsid w:val="00ED7C4C"/>
    <w:rsid w:val="00EE0CE7"/>
    <w:rsid w:val="00EE1D5E"/>
    <w:rsid w:val="00EE20E1"/>
    <w:rsid w:val="00EE2D81"/>
    <w:rsid w:val="00EE31BC"/>
    <w:rsid w:val="00EE36F4"/>
    <w:rsid w:val="00EE57DC"/>
    <w:rsid w:val="00EE6921"/>
    <w:rsid w:val="00EE7297"/>
    <w:rsid w:val="00EF08AD"/>
    <w:rsid w:val="00EF234A"/>
    <w:rsid w:val="00EF2934"/>
    <w:rsid w:val="00EF2BB5"/>
    <w:rsid w:val="00EF362B"/>
    <w:rsid w:val="00EF3B90"/>
    <w:rsid w:val="00EF7D0E"/>
    <w:rsid w:val="00F00A56"/>
    <w:rsid w:val="00F0173D"/>
    <w:rsid w:val="00F01857"/>
    <w:rsid w:val="00F03432"/>
    <w:rsid w:val="00F039BE"/>
    <w:rsid w:val="00F03C8B"/>
    <w:rsid w:val="00F03F84"/>
    <w:rsid w:val="00F04EF7"/>
    <w:rsid w:val="00F0604D"/>
    <w:rsid w:val="00F06624"/>
    <w:rsid w:val="00F0672E"/>
    <w:rsid w:val="00F06DCF"/>
    <w:rsid w:val="00F0724E"/>
    <w:rsid w:val="00F07EE2"/>
    <w:rsid w:val="00F10E29"/>
    <w:rsid w:val="00F10EB6"/>
    <w:rsid w:val="00F1141F"/>
    <w:rsid w:val="00F1153B"/>
    <w:rsid w:val="00F11591"/>
    <w:rsid w:val="00F11949"/>
    <w:rsid w:val="00F12766"/>
    <w:rsid w:val="00F12796"/>
    <w:rsid w:val="00F127D2"/>
    <w:rsid w:val="00F13854"/>
    <w:rsid w:val="00F141A9"/>
    <w:rsid w:val="00F14E4E"/>
    <w:rsid w:val="00F15CBA"/>
    <w:rsid w:val="00F1617C"/>
    <w:rsid w:val="00F161C5"/>
    <w:rsid w:val="00F16BE8"/>
    <w:rsid w:val="00F2035D"/>
    <w:rsid w:val="00F20476"/>
    <w:rsid w:val="00F20B6A"/>
    <w:rsid w:val="00F2293F"/>
    <w:rsid w:val="00F22A78"/>
    <w:rsid w:val="00F22F2A"/>
    <w:rsid w:val="00F2306B"/>
    <w:rsid w:val="00F236BA"/>
    <w:rsid w:val="00F239C8"/>
    <w:rsid w:val="00F23AC3"/>
    <w:rsid w:val="00F2436E"/>
    <w:rsid w:val="00F246F1"/>
    <w:rsid w:val="00F24CFE"/>
    <w:rsid w:val="00F257D3"/>
    <w:rsid w:val="00F25835"/>
    <w:rsid w:val="00F25D92"/>
    <w:rsid w:val="00F25F39"/>
    <w:rsid w:val="00F25F83"/>
    <w:rsid w:val="00F2650E"/>
    <w:rsid w:val="00F26F72"/>
    <w:rsid w:val="00F2777E"/>
    <w:rsid w:val="00F30F63"/>
    <w:rsid w:val="00F31456"/>
    <w:rsid w:val="00F31C22"/>
    <w:rsid w:val="00F327A0"/>
    <w:rsid w:val="00F32917"/>
    <w:rsid w:val="00F32C43"/>
    <w:rsid w:val="00F3309B"/>
    <w:rsid w:val="00F33204"/>
    <w:rsid w:val="00F34F12"/>
    <w:rsid w:val="00F352A2"/>
    <w:rsid w:val="00F3536A"/>
    <w:rsid w:val="00F3663D"/>
    <w:rsid w:val="00F4016A"/>
    <w:rsid w:val="00F40EEB"/>
    <w:rsid w:val="00F414A8"/>
    <w:rsid w:val="00F415BA"/>
    <w:rsid w:val="00F4185D"/>
    <w:rsid w:val="00F42976"/>
    <w:rsid w:val="00F43267"/>
    <w:rsid w:val="00F43BC2"/>
    <w:rsid w:val="00F44D98"/>
    <w:rsid w:val="00F45B25"/>
    <w:rsid w:val="00F4673C"/>
    <w:rsid w:val="00F46B72"/>
    <w:rsid w:val="00F473F5"/>
    <w:rsid w:val="00F478B0"/>
    <w:rsid w:val="00F47C30"/>
    <w:rsid w:val="00F500B4"/>
    <w:rsid w:val="00F501D2"/>
    <w:rsid w:val="00F50723"/>
    <w:rsid w:val="00F52895"/>
    <w:rsid w:val="00F53067"/>
    <w:rsid w:val="00F530EB"/>
    <w:rsid w:val="00F53B6B"/>
    <w:rsid w:val="00F54161"/>
    <w:rsid w:val="00F54671"/>
    <w:rsid w:val="00F55612"/>
    <w:rsid w:val="00F55C9A"/>
    <w:rsid w:val="00F5605F"/>
    <w:rsid w:val="00F561A5"/>
    <w:rsid w:val="00F5632B"/>
    <w:rsid w:val="00F5737F"/>
    <w:rsid w:val="00F5788A"/>
    <w:rsid w:val="00F57898"/>
    <w:rsid w:val="00F6231A"/>
    <w:rsid w:val="00F635C9"/>
    <w:rsid w:val="00F64C38"/>
    <w:rsid w:val="00F64EE9"/>
    <w:rsid w:val="00F65BBF"/>
    <w:rsid w:val="00F65BC9"/>
    <w:rsid w:val="00F66830"/>
    <w:rsid w:val="00F6683B"/>
    <w:rsid w:val="00F66E96"/>
    <w:rsid w:val="00F67695"/>
    <w:rsid w:val="00F67DB2"/>
    <w:rsid w:val="00F67FA0"/>
    <w:rsid w:val="00F700CE"/>
    <w:rsid w:val="00F70E21"/>
    <w:rsid w:val="00F72518"/>
    <w:rsid w:val="00F72BE7"/>
    <w:rsid w:val="00F730FB"/>
    <w:rsid w:val="00F73BEF"/>
    <w:rsid w:val="00F7556A"/>
    <w:rsid w:val="00F75AB5"/>
    <w:rsid w:val="00F75FE7"/>
    <w:rsid w:val="00F76AF6"/>
    <w:rsid w:val="00F77C43"/>
    <w:rsid w:val="00F77CAC"/>
    <w:rsid w:val="00F8172E"/>
    <w:rsid w:val="00F82309"/>
    <w:rsid w:val="00F828C2"/>
    <w:rsid w:val="00F83DE6"/>
    <w:rsid w:val="00F848D7"/>
    <w:rsid w:val="00F851CF"/>
    <w:rsid w:val="00F8588F"/>
    <w:rsid w:val="00F86D83"/>
    <w:rsid w:val="00F87346"/>
    <w:rsid w:val="00F877F9"/>
    <w:rsid w:val="00F90CB9"/>
    <w:rsid w:val="00F90E3B"/>
    <w:rsid w:val="00F9111E"/>
    <w:rsid w:val="00F929B5"/>
    <w:rsid w:val="00F92C8B"/>
    <w:rsid w:val="00F92D28"/>
    <w:rsid w:val="00F93A9E"/>
    <w:rsid w:val="00F93C51"/>
    <w:rsid w:val="00F94B03"/>
    <w:rsid w:val="00F956B0"/>
    <w:rsid w:val="00F96EF4"/>
    <w:rsid w:val="00FA0ED2"/>
    <w:rsid w:val="00FA0F12"/>
    <w:rsid w:val="00FA1435"/>
    <w:rsid w:val="00FA2211"/>
    <w:rsid w:val="00FA377F"/>
    <w:rsid w:val="00FA3C93"/>
    <w:rsid w:val="00FA449A"/>
    <w:rsid w:val="00FA4796"/>
    <w:rsid w:val="00FA485B"/>
    <w:rsid w:val="00FA4EA1"/>
    <w:rsid w:val="00FA5BDD"/>
    <w:rsid w:val="00FA63F7"/>
    <w:rsid w:val="00FA6776"/>
    <w:rsid w:val="00FA6777"/>
    <w:rsid w:val="00FA6C30"/>
    <w:rsid w:val="00FB0BEE"/>
    <w:rsid w:val="00FB0DA1"/>
    <w:rsid w:val="00FB0F03"/>
    <w:rsid w:val="00FB0FDD"/>
    <w:rsid w:val="00FB1183"/>
    <w:rsid w:val="00FB1690"/>
    <w:rsid w:val="00FB1CD7"/>
    <w:rsid w:val="00FB2314"/>
    <w:rsid w:val="00FB28EA"/>
    <w:rsid w:val="00FB3184"/>
    <w:rsid w:val="00FB322F"/>
    <w:rsid w:val="00FB36B7"/>
    <w:rsid w:val="00FB43B0"/>
    <w:rsid w:val="00FB49BE"/>
    <w:rsid w:val="00FB4FFB"/>
    <w:rsid w:val="00FB53E0"/>
    <w:rsid w:val="00FB55EF"/>
    <w:rsid w:val="00FB6439"/>
    <w:rsid w:val="00FB6555"/>
    <w:rsid w:val="00FB68FE"/>
    <w:rsid w:val="00FB6C52"/>
    <w:rsid w:val="00FB71EA"/>
    <w:rsid w:val="00FB7B50"/>
    <w:rsid w:val="00FB7F61"/>
    <w:rsid w:val="00FC017E"/>
    <w:rsid w:val="00FC18AE"/>
    <w:rsid w:val="00FC2076"/>
    <w:rsid w:val="00FC3343"/>
    <w:rsid w:val="00FC423D"/>
    <w:rsid w:val="00FC48FB"/>
    <w:rsid w:val="00FC4984"/>
    <w:rsid w:val="00FC5D2B"/>
    <w:rsid w:val="00FC7183"/>
    <w:rsid w:val="00FC7A78"/>
    <w:rsid w:val="00FC7BA3"/>
    <w:rsid w:val="00FC7F47"/>
    <w:rsid w:val="00FD0BA2"/>
    <w:rsid w:val="00FD11C7"/>
    <w:rsid w:val="00FD160E"/>
    <w:rsid w:val="00FD3931"/>
    <w:rsid w:val="00FD42C3"/>
    <w:rsid w:val="00FD4F26"/>
    <w:rsid w:val="00FD5708"/>
    <w:rsid w:val="00FD58A1"/>
    <w:rsid w:val="00FD5D13"/>
    <w:rsid w:val="00FD65D7"/>
    <w:rsid w:val="00FD68D6"/>
    <w:rsid w:val="00FD7CBC"/>
    <w:rsid w:val="00FE030A"/>
    <w:rsid w:val="00FE08C7"/>
    <w:rsid w:val="00FE0A50"/>
    <w:rsid w:val="00FE1618"/>
    <w:rsid w:val="00FE2052"/>
    <w:rsid w:val="00FE224E"/>
    <w:rsid w:val="00FE29EE"/>
    <w:rsid w:val="00FE2D25"/>
    <w:rsid w:val="00FE4064"/>
    <w:rsid w:val="00FE4B20"/>
    <w:rsid w:val="00FE573C"/>
    <w:rsid w:val="00FF1F91"/>
    <w:rsid w:val="00FF20CF"/>
    <w:rsid w:val="00FF27A5"/>
    <w:rsid w:val="00FF29A1"/>
    <w:rsid w:val="00FF2AF0"/>
    <w:rsid w:val="00FF591E"/>
    <w:rsid w:val="00FF6168"/>
    <w:rsid w:val="00FF6868"/>
    <w:rsid w:val="00FF690A"/>
    <w:rsid w:val="00FF70E0"/>
    <w:rsid w:val="00FF7E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1F825"/>
  <w15:docId w15:val="{164E8691-0A2A-4ABD-8913-FFAAFFA7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pPr>
        <w:spacing w:line="276"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03D"/>
    <w:rPr>
      <w:position w:val="-1"/>
      <w:lang w:val="en-GB" w:eastAsia="en-US"/>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right"/>
      <w:outlineLvl w:val="2"/>
    </w:pPr>
    <w:rPr>
      <w:b/>
      <w:sz w:val="21"/>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04AB"/>
    <w:pPr>
      <w:tabs>
        <w:tab w:val="center" w:pos="4153"/>
        <w:tab w:val="right" w:pos="8306"/>
      </w:tabs>
    </w:pPr>
  </w:style>
  <w:style w:type="paragraph" w:styleId="Footer">
    <w:name w:val="footer"/>
    <w:basedOn w:val="Normal"/>
    <w:link w:val="FooterChar"/>
    <w:uiPriority w:val="99"/>
    <w:rsid w:val="007904AB"/>
    <w:pPr>
      <w:tabs>
        <w:tab w:val="center" w:pos="4153"/>
        <w:tab w:val="right" w:pos="8306"/>
      </w:tabs>
    </w:pPr>
  </w:style>
  <w:style w:type="paragraph" w:customStyle="1" w:styleId="ac-01">
    <w:name w:val="ac-01"/>
    <w:basedOn w:val="Normal"/>
    <w:rsid w:val="007904AB"/>
    <w:pPr>
      <w:tabs>
        <w:tab w:val="left" w:pos="454"/>
      </w:tabs>
      <w:spacing w:before="240"/>
    </w:pPr>
    <w:rPr>
      <w:sz w:val="21"/>
    </w:rPr>
  </w:style>
  <w:style w:type="paragraph" w:customStyle="1" w:styleId="NormalText">
    <w:name w:val="Normal Text"/>
    <w:basedOn w:val="Normal"/>
    <w:rsid w:val="007904AB"/>
  </w:style>
  <w:style w:type="paragraph" w:customStyle="1" w:styleId="ac-contentshead">
    <w:name w:val="ac-contentshead"/>
    <w:basedOn w:val="Normal"/>
    <w:pPr>
      <w:spacing w:before="360"/>
    </w:pPr>
    <w:rPr>
      <w:b/>
      <w:spacing w:val="-3"/>
    </w:rPr>
  </w:style>
  <w:style w:type="character" w:styleId="PageNumber">
    <w:name w:val="page number"/>
    <w:basedOn w:val="DefaultParagraphFont"/>
    <w:rPr>
      <w:w w:val="100"/>
      <w:position w:val="-1"/>
      <w:effect w:val="none"/>
      <w:vertAlign w:val="baseline"/>
      <w:cs w:val="0"/>
      <w:em w:val="none"/>
    </w:rPr>
  </w:style>
  <w:style w:type="paragraph" w:styleId="List2">
    <w:name w:val="List 2"/>
    <w:basedOn w:val="Normal"/>
    <w:pPr>
      <w:numPr>
        <w:numId w:val="31"/>
      </w:numPr>
      <w:spacing w:after="120"/>
      <w:ind w:left="-1" w:hanging="1"/>
    </w:pPr>
    <w:rPr>
      <w:sz w:val="22"/>
    </w:rPr>
  </w:style>
  <w:style w:type="table" w:styleId="TableGrid">
    <w:name w:val="Table Grid"/>
    <w:basedOn w:val="TableNormal"/>
    <w:uiPriority w:val="59"/>
    <w:rsid w:val="007904A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7904AB"/>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link w:val="CommentTextChar"/>
    <w:rsid w:val="007904AB"/>
  </w:style>
  <w:style w:type="paragraph" w:styleId="FootnoteText">
    <w:name w:val="footnote text"/>
    <w:basedOn w:val="Normal"/>
    <w:rsid w:val="007904AB"/>
  </w:style>
  <w:style w:type="character" w:styleId="FootnoteReference">
    <w:name w:val="footnote reference"/>
    <w:rPr>
      <w:w w:val="100"/>
      <w:position w:val="-1"/>
      <w:effect w:val="none"/>
      <w:vertAlign w:val="superscript"/>
      <w:cs w:val="0"/>
      <w:em w:val="none"/>
    </w:rPr>
  </w:style>
  <w:style w:type="paragraph" w:styleId="CommentSubject">
    <w:name w:val="annotation subject"/>
    <w:basedOn w:val="CommentText"/>
    <w:next w:val="CommentText"/>
    <w:link w:val="CommentSubjectChar"/>
    <w:rsid w:val="00A4621A"/>
    <w:rPr>
      <w:b/>
      <w:bCs/>
    </w:rPr>
  </w:style>
  <w:style w:type="character" w:customStyle="1" w:styleId="CommentTextChar">
    <w:name w:val="Comment Text Char"/>
    <w:link w:val="CommentText"/>
    <w:rsid w:val="00A4621A"/>
    <w:rPr>
      <w:lang w:val="en-GB" w:eastAsia="en-US"/>
    </w:rPr>
  </w:style>
  <w:style w:type="character" w:customStyle="1" w:styleId="CommentSubjectChar">
    <w:name w:val="Comment Subject Char"/>
    <w:link w:val="CommentSubject"/>
    <w:rsid w:val="00A4621A"/>
    <w:rPr>
      <w:b/>
      <w:bCs/>
      <w:lang w:val="en-GB" w:eastAsia="en-US"/>
    </w:rPr>
  </w:style>
  <w:style w:type="paragraph" w:styleId="BodyText2">
    <w:name w:val="Body Text 2"/>
    <w:basedOn w:val="Normal"/>
    <w:link w:val="BodyText2Char"/>
    <w:qFormat/>
    <w:pPr>
      <w:spacing w:after="120" w:line="480" w:lineRule="auto"/>
    </w:pPr>
    <w:rPr>
      <w:sz w:val="24"/>
      <w:szCs w:val="24"/>
      <w:lang w:eastAsia="en-GB"/>
    </w:rPr>
  </w:style>
  <w:style w:type="character" w:customStyle="1" w:styleId="BodyText2Char">
    <w:name w:val="Body Text 2 Char"/>
    <w:link w:val="BodyText2"/>
    <w:rsid w:val="00BB444A"/>
    <w:rPr>
      <w:position w:val="-1"/>
      <w:sz w:val="24"/>
      <w:szCs w:val="24"/>
      <w:lang w:val="en-GB" w:eastAsia="en-GB"/>
    </w:rPr>
  </w:style>
  <w:style w:type="paragraph" w:styleId="BodyText3">
    <w:name w:val="Body Text 3"/>
    <w:basedOn w:val="Normal"/>
    <w:link w:val="BodyText3Char"/>
    <w:rsid w:val="00BB444A"/>
    <w:pPr>
      <w:spacing w:after="120"/>
    </w:pPr>
    <w:rPr>
      <w:sz w:val="16"/>
      <w:szCs w:val="16"/>
      <w:lang w:eastAsia="en-GB"/>
    </w:rPr>
  </w:style>
  <w:style w:type="character" w:customStyle="1" w:styleId="BodyText3Char">
    <w:name w:val="Body Text 3 Char"/>
    <w:link w:val="BodyText3"/>
    <w:rsid w:val="00BB444A"/>
    <w:rPr>
      <w:sz w:val="16"/>
      <w:szCs w:val="16"/>
      <w:lang w:val="en-GB" w:eastAsia="en-GB"/>
    </w:rPr>
  </w:style>
  <w:style w:type="paragraph" w:styleId="Revision">
    <w:name w:val="Revision"/>
    <w:pPr>
      <w:suppressAutoHyphens/>
      <w:spacing w:line="1" w:lineRule="atLeast"/>
      <w:ind w:leftChars="-1" w:left="-1" w:hangingChars="1" w:hanging="1"/>
      <w:textDirection w:val="btLr"/>
      <w:textAlignment w:val="top"/>
      <w:outlineLvl w:val="0"/>
    </w:pPr>
    <w:rPr>
      <w:position w:val="-1"/>
      <w:lang w:val="en-GB" w:eastAsia="en-US"/>
    </w:rPr>
  </w:style>
  <w:style w:type="character" w:customStyle="1" w:styleId="Heading1Char">
    <w:name w:val="Heading 1 Char"/>
    <w:basedOn w:val="DefaultParagraphFont"/>
    <w:link w:val="Heading1"/>
    <w:uiPriority w:val="9"/>
    <w:rsid w:val="0036292F"/>
    <w:rPr>
      <w:b/>
      <w:position w:val="-1"/>
      <w:sz w:val="48"/>
      <w:szCs w:val="48"/>
      <w:lang w:val="en-GB" w:eastAsia="en-US"/>
    </w:rPr>
  </w:style>
  <w:style w:type="character" w:customStyle="1" w:styleId="Heading2Char">
    <w:name w:val="Heading 2 Char"/>
    <w:basedOn w:val="DefaultParagraphFont"/>
    <w:link w:val="Heading2"/>
    <w:uiPriority w:val="9"/>
    <w:semiHidden/>
    <w:rsid w:val="0036292F"/>
    <w:rPr>
      <w:b/>
      <w:position w:val="-1"/>
      <w:sz w:val="36"/>
      <w:szCs w:val="36"/>
      <w:lang w:val="en-GB" w:eastAsia="en-US"/>
    </w:rPr>
  </w:style>
  <w:style w:type="character" w:customStyle="1" w:styleId="Heading4Char">
    <w:name w:val="Heading 4 Char"/>
    <w:basedOn w:val="DefaultParagraphFont"/>
    <w:link w:val="Heading4"/>
    <w:uiPriority w:val="9"/>
    <w:semiHidden/>
    <w:rsid w:val="0036292F"/>
    <w:rPr>
      <w:b/>
      <w:position w:val="-1"/>
      <w:sz w:val="24"/>
      <w:szCs w:val="24"/>
      <w:lang w:val="en-GB" w:eastAsia="en-US"/>
    </w:rPr>
  </w:style>
  <w:style w:type="character" w:customStyle="1" w:styleId="Heading5Char">
    <w:name w:val="Heading 5 Char"/>
    <w:basedOn w:val="DefaultParagraphFont"/>
    <w:link w:val="Heading5"/>
    <w:uiPriority w:val="9"/>
    <w:semiHidden/>
    <w:rsid w:val="0036292F"/>
    <w:rPr>
      <w:b/>
      <w:position w:val="-1"/>
      <w:sz w:val="22"/>
      <w:szCs w:val="22"/>
      <w:lang w:val="en-GB" w:eastAsia="en-US"/>
    </w:rPr>
  </w:style>
  <w:style w:type="character" w:customStyle="1" w:styleId="Heading6Char">
    <w:name w:val="Heading 6 Char"/>
    <w:basedOn w:val="DefaultParagraphFont"/>
    <w:link w:val="Heading6"/>
    <w:uiPriority w:val="9"/>
    <w:semiHidden/>
    <w:rsid w:val="0036292F"/>
    <w:rPr>
      <w:b/>
      <w:position w:val="-1"/>
      <w:lang w:val="en-GB" w:eastAsia="en-US"/>
    </w:r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TitleChar">
    <w:name w:val="Title Char"/>
    <w:basedOn w:val="DefaultParagraphFont"/>
    <w:link w:val="Title"/>
    <w:uiPriority w:val="10"/>
    <w:rsid w:val="0036292F"/>
    <w:rPr>
      <w:b/>
      <w:position w:val="-1"/>
      <w:sz w:val="72"/>
      <w:szCs w:val="72"/>
      <w:lang w:val="en-GB" w:eastAsia="en-US"/>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292F"/>
    <w:rPr>
      <w:rFonts w:ascii="Georgia" w:eastAsia="Georgia" w:hAnsi="Georgia" w:cs="Georgia"/>
      <w:i/>
      <w:color w:val="666666"/>
      <w:position w:val="-1"/>
      <w:sz w:val="48"/>
      <w:szCs w:val="48"/>
      <w:lang w:val="en-GB" w:eastAsia="en-US"/>
    </w:rPr>
  </w:style>
  <w:style w:type="character" w:customStyle="1" w:styleId="FooterChar">
    <w:name w:val="Footer Char"/>
    <w:basedOn w:val="DefaultParagraphFont"/>
    <w:link w:val="Footer"/>
    <w:uiPriority w:val="99"/>
    <w:rsid w:val="003B1962"/>
    <w:rPr>
      <w:position w:val="-1"/>
      <w:lang w:val="en-GB" w:eastAsia="en-US"/>
    </w:rPr>
  </w:style>
  <w:style w:type="character" w:customStyle="1" w:styleId="UnresolvedMention1">
    <w:name w:val="Unresolved Mention1"/>
    <w:basedOn w:val="DefaultParagraphFont"/>
    <w:uiPriority w:val="99"/>
    <w:unhideWhenUsed/>
    <w:rsid w:val="004B281F"/>
    <w:rPr>
      <w:color w:val="605E5C"/>
      <w:shd w:val="clear" w:color="auto" w:fill="E1DFDD"/>
    </w:rPr>
  </w:style>
  <w:style w:type="character" w:customStyle="1" w:styleId="Mention1">
    <w:name w:val="Mention1"/>
    <w:basedOn w:val="DefaultParagraphFont"/>
    <w:uiPriority w:val="99"/>
    <w:unhideWhenUsed/>
    <w:rsid w:val="004B281F"/>
    <w:rPr>
      <w:color w:val="2B579A"/>
      <w:shd w:val="clear" w:color="auto" w:fill="E1DFDD"/>
    </w:rPr>
  </w:style>
  <w:style w:type="paragraph" w:styleId="ListParagraph">
    <w:name w:val="List Paragraph"/>
    <w:basedOn w:val="Normal"/>
    <w:uiPriority w:val="34"/>
    <w:qFormat/>
    <w:rsid w:val="003B6108"/>
    <w:pPr>
      <w:ind w:left="720"/>
      <w:contextualSpacing/>
    </w:pPr>
  </w:style>
  <w:style w:type="paragraph" w:styleId="BodyText">
    <w:name w:val="Body Text"/>
    <w:basedOn w:val="Normal"/>
    <w:link w:val="BodyTextChar"/>
    <w:semiHidden/>
    <w:unhideWhenUsed/>
    <w:rsid w:val="00543ECD"/>
    <w:pPr>
      <w:spacing w:after="120"/>
    </w:pPr>
  </w:style>
  <w:style w:type="character" w:customStyle="1" w:styleId="BodyTextChar">
    <w:name w:val="Body Text Char"/>
    <w:basedOn w:val="DefaultParagraphFont"/>
    <w:link w:val="BodyText"/>
    <w:semiHidden/>
    <w:rsid w:val="00543ECD"/>
    <w:rPr>
      <w:position w:val="-1"/>
      <w:lang w:val="en-GB" w:eastAsia="en-US"/>
    </w:rPr>
  </w:style>
  <w:style w:type="character" w:styleId="Hyperlink">
    <w:name w:val="Hyperlink"/>
    <w:basedOn w:val="DefaultParagraphFont"/>
    <w:unhideWhenUsed/>
    <w:rsid w:val="00542F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383333">
      <w:bodyDiv w:val="1"/>
      <w:marLeft w:val="0"/>
      <w:marRight w:val="0"/>
      <w:marTop w:val="0"/>
      <w:marBottom w:val="0"/>
      <w:divBdr>
        <w:top w:val="none" w:sz="0" w:space="0" w:color="auto"/>
        <w:left w:val="none" w:sz="0" w:space="0" w:color="auto"/>
        <w:bottom w:val="none" w:sz="0" w:space="0" w:color="auto"/>
        <w:right w:val="none" w:sz="0" w:space="0" w:color="auto"/>
      </w:divBdr>
    </w:div>
    <w:div w:id="1591700927">
      <w:bodyDiv w:val="1"/>
      <w:marLeft w:val="0"/>
      <w:marRight w:val="0"/>
      <w:marTop w:val="0"/>
      <w:marBottom w:val="0"/>
      <w:divBdr>
        <w:top w:val="none" w:sz="0" w:space="0" w:color="auto"/>
        <w:left w:val="none" w:sz="0" w:space="0" w:color="auto"/>
        <w:bottom w:val="none" w:sz="0" w:space="0" w:color="auto"/>
        <w:right w:val="none" w:sz="0" w:space="0" w:color="auto"/>
      </w:divBdr>
    </w:div>
    <w:div w:id="1611737428">
      <w:bodyDiv w:val="1"/>
      <w:marLeft w:val="0"/>
      <w:marRight w:val="0"/>
      <w:marTop w:val="0"/>
      <w:marBottom w:val="0"/>
      <w:divBdr>
        <w:top w:val="none" w:sz="0" w:space="0" w:color="auto"/>
        <w:left w:val="none" w:sz="0" w:space="0" w:color="auto"/>
        <w:bottom w:val="none" w:sz="0" w:space="0" w:color="auto"/>
        <w:right w:val="none" w:sz="0" w:space="0" w:color="auto"/>
      </w:divBdr>
    </w:div>
    <w:div w:id="1779518058">
      <w:bodyDiv w:val="1"/>
      <w:marLeft w:val="0"/>
      <w:marRight w:val="0"/>
      <w:marTop w:val="0"/>
      <w:marBottom w:val="0"/>
      <w:divBdr>
        <w:top w:val="none" w:sz="0" w:space="0" w:color="auto"/>
        <w:left w:val="none" w:sz="0" w:space="0" w:color="auto"/>
        <w:bottom w:val="none" w:sz="0" w:space="0" w:color="auto"/>
        <w:right w:val="none" w:sz="0" w:space="0" w:color="auto"/>
      </w:divBdr>
    </w:div>
    <w:div w:id="199356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yperlink" Target="mailto:capadreturs@jse.co.z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apadreturs@jse.co.za" TargetMode="External"/><Relationship Id="rId27" Type="http://schemas.openxmlformats.org/officeDocument/2006/relationships/footer" Target="footer9.xml"/><Relationship Id="rId30"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6m++aEfF3aebWdT28H0v4ratIQ==">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A0CD05-B10B-4ECC-A04A-07BD26F95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8955</Words>
  <Characters>51048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PRO-FORMA AUDITOR’S REPORTS TO BE SUBMITTED TO THE EXECUTIVE COMMITTEE OF THE JSE LIMITED AND REPORTING DEADLINES</vt:lpstr>
    </vt:vector>
  </TitlesOfParts>
  <Company>JSE Limited</Company>
  <LinksUpToDate>false</LinksUpToDate>
  <CharactersWithSpaces>59884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AUDITOR’S REPORTS TO BE SUBMITTED TO THE EXECUTIVE COMMITTEE OF THE JSE LIMITED AND REPORTING DEADLINES</dc:title>
  <dc:creator>lynettek</dc:creator>
  <cp:lastModifiedBy>Yussuf Choonara</cp:lastModifiedBy>
  <cp:revision>3</cp:revision>
  <cp:lastPrinted>2021-11-26T10:53:00Z</cp:lastPrinted>
  <dcterms:created xsi:type="dcterms:W3CDTF">2021-11-30T10:14:00Z</dcterms:created>
  <dcterms:modified xsi:type="dcterms:W3CDTF">2021-12-01T14:33:00Z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d8a90e-c522-4829-9625-db8c70f8b095_Enabled">
    <vt:lpwstr>true</vt:lpwstr>
  </property>
  <property fmtid="{D5CDD505-2E9C-101B-9397-08002B2CF9AE}" pid="3" name="MSIP_Label_66d8a90e-c522-4829-9625-db8c70f8b095_SetDate">
    <vt:lpwstr>2021-11-09T07:54:32Z</vt:lpwstr>
  </property>
  <property fmtid="{D5CDD505-2E9C-101B-9397-08002B2CF9AE}" pid="4" name="MSIP_Label_66d8a90e-c522-4829-9625-db8c70f8b095_Method">
    <vt:lpwstr>Standard</vt:lpwstr>
  </property>
  <property fmtid="{D5CDD505-2E9C-101B-9397-08002B2CF9AE}" pid="5" name="MSIP_Label_66d8a90e-c522-4829-9625-db8c70f8b095_Name">
    <vt:lpwstr>Public</vt:lpwstr>
  </property>
  <property fmtid="{D5CDD505-2E9C-101B-9397-08002B2CF9AE}" pid="6" name="MSIP_Label_66d8a90e-c522-4829-9625-db8c70f8b095_SiteId">
    <vt:lpwstr>cffa6640-7572-4f05-9c64-cd88068c19d4</vt:lpwstr>
  </property>
  <property fmtid="{D5CDD505-2E9C-101B-9397-08002B2CF9AE}" pid="7" name="MSIP_Label_66d8a90e-c522-4829-9625-db8c70f8b095_ActionId">
    <vt:lpwstr>e829ad60-da25-4544-9c37-a61c4b3041c3</vt:lpwstr>
  </property>
  <property fmtid="{D5CDD505-2E9C-101B-9397-08002B2CF9AE}" pid="8" name="MSIP_Label_66d8a90e-c522-4829-9625-db8c70f8b095_ContentBits">
    <vt:lpwstr>0</vt:lpwstr>
  </property>
</Properties>
</file>