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883AD" w14:textId="77777777" w:rsidR="00AB61D6" w:rsidRPr="00945447" w:rsidRDefault="00E45F5B" w:rsidP="00AB61D6">
      <w:pPr>
        <w:jc w:val="center"/>
        <w:rPr>
          <w:rFonts w:ascii="Arial" w:hAnsi="Arial" w:cs="Arial"/>
          <w:b/>
          <w:sz w:val="28"/>
          <w:szCs w:val="28"/>
          <w:lang w:val="en-ZA"/>
        </w:rPr>
      </w:pPr>
      <w:r w:rsidRPr="00945447">
        <w:rPr>
          <w:rFonts w:ascii="Arial" w:hAnsi="Arial" w:cs="Arial"/>
          <w:b/>
          <w:sz w:val="28"/>
          <w:szCs w:val="28"/>
          <w:u w:val="thick"/>
          <w:lang w:val="en-ZA"/>
        </w:rPr>
        <w:t xml:space="preserve">SBD 3.3 </w:t>
      </w:r>
      <w:r w:rsidR="00A43818" w:rsidRPr="00945447">
        <w:rPr>
          <w:rFonts w:ascii="Arial" w:hAnsi="Arial" w:cs="Arial"/>
          <w:b/>
          <w:sz w:val="28"/>
          <w:szCs w:val="28"/>
          <w:u w:val="thick"/>
          <w:lang w:val="en-ZA"/>
        </w:rPr>
        <w:t xml:space="preserve">- </w:t>
      </w:r>
      <w:r w:rsidR="00AB61D6" w:rsidRPr="00945447">
        <w:rPr>
          <w:rFonts w:ascii="Arial" w:hAnsi="Arial" w:cs="Arial"/>
          <w:b/>
          <w:sz w:val="28"/>
          <w:szCs w:val="28"/>
          <w:u w:val="thick"/>
          <w:lang w:val="en-ZA"/>
        </w:rPr>
        <w:t>PRICING SCHEDULE</w:t>
      </w:r>
      <w:r w:rsidR="00AB61D6" w:rsidRPr="00945447">
        <w:rPr>
          <w:rFonts w:ascii="Arial" w:hAnsi="Arial" w:cs="Arial"/>
          <w:b/>
          <w:sz w:val="28"/>
          <w:szCs w:val="28"/>
          <w:lang w:val="en-ZA"/>
        </w:rPr>
        <w:t xml:space="preserve"> </w:t>
      </w:r>
    </w:p>
    <w:p w14:paraId="51004D47" w14:textId="77777777" w:rsidR="00C0582E" w:rsidRPr="00945447" w:rsidRDefault="00C0582E" w:rsidP="00AB61D6">
      <w:pPr>
        <w:jc w:val="center"/>
        <w:rPr>
          <w:rFonts w:ascii="Arial" w:hAnsi="Arial" w:cs="Arial"/>
          <w:b/>
          <w:sz w:val="28"/>
          <w:szCs w:val="28"/>
          <w:lang w:val="en-ZA"/>
        </w:rPr>
      </w:pPr>
    </w:p>
    <w:p w14:paraId="13A176EF" w14:textId="77777777" w:rsidR="00BC5EFA" w:rsidRDefault="00990AE4" w:rsidP="00854C2F">
      <w:pPr>
        <w:pStyle w:val="Heading1"/>
        <w:jc w:val="left"/>
        <w:rPr>
          <w:rFonts w:ascii="Arial" w:hAnsi="Arial" w:cs="Arial"/>
          <w:sz w:val="28"/>
          <w:szCs w:val="28"/>
          <w:u w:val="thick"/>
          <w:lang w:val="en-ZA"/>
        </w:rPr>
      </w:pPr>
      <w:r w:rsidRPr="00990AE4">
        <w:rPr>
          <w:rFonts w:ascii="Arial" w:hAnsi="Arial" w:cs="Arial"/>
          <w:sz w:val="28"/>
          <w:szCs w:val="28"/>
          <w:u w:val="thick"/>
          <w:lang w:val="en-ZA"/>
        </w:rPr>
        <w:t>APPOINTMENT OF A PANEL OF RECRUITERS TO PROVIDE RECRUITMENT  RELATED SERVICES TO THE IRBA</w:t>
      </w:r>
    </w:p>
    <w:p w14:paraId="345C7602" w14:textId="77777777" w:rsidR="00990AE4" w:rsidRDefault="00990AE4" w:rsidP="00990AE4">
      <w:pPr>
        <w:rPr>
          <w:lang w:val="en-ZA"/>
        </w:rPr>
      </w:pPr>
    </w:p>
    <w:p w14:paraId="5A27F3A1" w14:textId="77777777" w:rsidR="00990AE4" w:rsidRPr="00990AE4" w:rsidRDefault="00990AE4" w:rsidP="00990AE4">
      <w:pPr>
        <w:rPr>
          <w:lang w:val="en-ZA"/>
        </w:rPr>
      </w:pPr>
    </w:p>
    <w:p w14:paraId="49BA5D93" w14:textId="2337FE0D" w:rsidR="00EB3FE7" w:rsidRPr="00854C2F" w:rsidRDefault="006947AE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 xml:space="preserve">OFFER TO BE VALID FOR </w:t>
      </w:r>
      <w:r w:rsidR="00E45F5B">
        <w:rPr>
          <w:rFonts w:ascii="Arial" w:hAnsi="Arial" w:cs="Arial"/>
          <w:b w:val="0"/>
          <w:bCs/>
          <w:sz w:val="22"/>
          <w:szCs w:val="22"/>
          <w:lang w:val="en-ZA"/>
        </w:rPr>
        <w:t>1</w:t>
      </w:r>
      <w:r w:rsidR="009878BF">
        <w:rPr>
          <w:rFonts w:ascii="Arial" w:hAnsi="Arial" w:cs="Arial"/>
          <w:b w:val="0"/>
          <w:bCs/>
          <w:sz w:val="22"/>
          <w:szCs w:val="22"/>
          <w:lang w:val="en-ZA"/>
        </w:rPr>
        <w:t>45</w:t>
      </w: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 xml:space="preserve"> </w:t>
      </w:r>
      <w:r w:rsidR="00BC5EFA" w:rsidRPr="00854C2F">
        <w:rPr>
          <w:rFonts w:ascii="Arial" w:hAnsi="Arial" w:cs="Arial"/>
          <w:b w:val="0"/>
          <w:bCs/>
          <w:sz w:val="22"/>
          <w:szCs w:val="22"/>
          <w:lang w:val="en-ZA"/>
        </w:rPr>
        <w:t xml:space="preserve">DAYS FROM THE CLOSING DATE OF </w:t>
      </w:r>
      <w:r w:rsidR="00E45F5B">
        <w:rPr>
          <w:rFonts w:ascii="Arial" w:hAnsi="Arial" w:cs="Arial"/>
          <w:b w:val="0"/>
          <w:bCs/>
          <w:sz w:val="22"/>
          <w:szCs w:val="22"/>
          <w:lang w:val="en-ZA"/>
        </w:rPr>
        <w:t>BID</w:t>
      </w:r>
      <w:r w:rsidR="000A64D1" w:rsidRPr="00854C2F">
        <w:rPr>
          <w:rFonts w:ascii="Arial" w:hAnsi="Arial" w:cs="Arial"/>
          <w:b w:val="0"/>
          <w:bCs/>
          <w:sz w:val="22"/>
          <w:szCs w:val="22"/>
          <w:lang w:val="en-ZA"/>
        </w:rPr>
        <w:tab/>
      </w:r>
    </w:p>
    <w:p w14:paraId="0DA4B46F" w14:textId="77777777" w:rsidR="00BC5EFA" w:rsidRPr="00854C2F" w:rsidRDefault="000A64D1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>BID PRICE IN RSA CURRENCY</w:t>
      </w:r>
    </w:p>
    <w:p w14:paraId="02AACC9C" w14:textId="77777777" w:rsidR="00AA1C5D" w:rsidRPr="00854C2F" w:rsidRDefault="00AA1C5D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</w:p>
    <w:p w14:paraId="6D783EAE" w14:textId="77777777" w:rsidR="0059755F" w:rsidRPr="00854C2F" w:rsidRDefault="000A64D1" w:rsidP="00854C2F">
      <w:pPr>
        <w:pStyle w:val="Heading1"/>
        <w:jc w:val="left"/>
        <w:rPr>
          <w:rFonts w:ascii="Arial" w:hAnsi="Arial" w:cs="Arial"/>
          <w:bCs/>
          <w:sz w:val="22"/>
          <w:szCs w:val="22"/>
          <w:lang w:val="en-ZA"/>
        </w:rPr>
      </w:pP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>(ALL APPLICABLE TAXES INCLUDED)</w:t>
      </w:r>
    </w:p>
    <w:p w14:paraId="39099A64" w14:textId="77777777" w:rsidR="00854C2F" w:rsidRPr="00C0582E" w:rsidRDefault="00854C2F" w:rsidP="00C0582E">
      <w:pPr>
        <w:jc w:val="center"/>
        <w:rPr>
          <w:rFonts w:ascii="Arial" w:hAnsi="Arial" w:cs="Arial"/>
          <w:bCs/>
          <w:sz w:val="32"/>
          <w:szCs w:val="22"/>
          <w:u w:val="thick"/>
          <w:lang w:val="en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3528"/>
      </w:tblGrid>
      <w:tr w:rsidR="00614DCA" w:rsidRPr="00587BD8" w14:paraId="352D83A2" w14:textId="77777777" w:rsidTr="00614DCA">
        <w:tc>
          <w:tcPr>
            <w:tcW w:w="6804" w:type="dxa"/>
            <w:shd w:val="clear" w:color="auto" w:fill="auto"/>
          </w:tcPr>
          <w:p w14:paraId="4074BE94" w14:textId="5BCE10A5" w:rsidR="00614DCA" w:rsidRPr="00587BD8" w:rsidRDefault="00614DCA" w:rsidP="00311CB1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ZA"/>
              </w:rPr>
              <w:t>CTE Cost</w:t>
            </w:r>
          </w:p>
        </w:tc>
        <w:tc>
          <w:tcPr>
            <w:tcW w:w="3528" w:type="dxa"/>
            <w:shd w:val="clear" w:color="auto" w:fill="auto"/>
          </w:tcPr>
          <w:p w14:paraId="59BFFBD8" w14:textId="120BB58A" w:rsidR="00614DCA" w:rsidRPr="00587BD8" w:rsidRDefault="00614DCA" w:rsidP="00311CB1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ZA"/>
              </w:rPr>
              <w:t>Fixed</w:t>
            </w:r>
            <w:r w:rsidR="00D775AD"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 placement </w:t>
            </w:r>
            <w:r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rate </w:t>
            </w:r>
            <w:r w:rsidR="00D775AD"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/ percentage </w:t>
            </w:r>
            <w:r>
              <w:rPr>
                <w:rFonts w:ascii="Arial" w:hAnsi="Arial" w:cs="Arial"/>
                <w:b/>
                <w:sz w:val="22"/>
                <w:szCs w:val="22"/>
                <w:lang w:val="en-ZA"/>
              </w:rPr>
              <w:t>per CTE category</w:t>
            </w:r>
            <w:r w:rsidRPr="00587BD8"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 (including VAT)</w:t>
            </w:r>
          </w:p>
        </w:tc>
      </w:tr>
      <w:tr w:rsidR="00614DCA" w:rsidRPr="00587BD8" w14:paraId="119164CB" w14:textId="77777777" w:rsidTr="00614DCA">
        <w:tc>
          <w:tcPr>
            <w:tcW w:w="6804" w:type="dxa"/>
            <w:shd w:val="clear" w:color="auto" w:fill="auto"/>
            <w:vAlign w:val="center"/>
          </w:tcPr>
          <w:p w14:paraId="2E1FA27D" w14:textId="77777777" w:rsidR="00614DCA" w:rsidRPr="00693479" w:rsidRDefault="00614DCA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R0.00 – R550 000</w:t>
            </w:r>
          </w:p>
        </w:tc>
        <w:tc>
          <w:tcPr>
            <w:tcW w:w="3528" w:type="dxa"/>
            <w:shd w:val="clear" w:color="auto" w:fill="auto"/>
          </w:tcPr>
          <w:p w14:paraId="0EA95793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614DCA" w:rsidRPr="00587BD8" w14:paraId="1DE10959" w14:textId="77777777" w:rsidTr="00614DCA">
        <w:tc>
          <w:tcPr>
            <w:tcW w:w="6804" w:type="dxa"/>
            <w:shd w:val="clear" w:color="auto" w:fill="auto"/>
            <w:vAlign w:val="center"/>
          </w:tcPr>
          <w:p w14:paraId="11D470AD" w14:textId="77777777" w:rsidR="00614DCA" w:rsidRPr="00693479" w:rsidRDefault="00614DCA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R550 001 – R950 000</w:t>
            </w:r>
          </w:p>
        </w:tc>
        <w:tc>
          <w:tcPr>
            <w:tcW w:w="3528" w:type="dxa"/>
            <w:shd w:val="clear" w:color="auto" w:fill="auto"/>
          </w:tcPr>
          <w:p w14:paraId="1DF367C7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614DCA" w:rsidRPr="00587BD8" w14:paraId="0FD199F5" w14:textId="77777777" w:rsidTr="00614DCA">
        <w:tc>
          <w:tcPr>
            <w:tcW w:w="6804" w:type="dxa"/>
            <w:shd w:val="clear" w:color="auto" w:fill="auto"/>
            <w:vAlign w:val="center"/>
          </w:tcPr>
          <w:p w14:paraId="5D305CD1" w14:textId="77777777" w:rsidR="00614DCA" w:rsidRPr="00693479" w:rsidRDefault="00614DCA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R950 001 – R1350 000</w:t>
            </w:r>
          </w:p>
        </w:tc>
        <w:tc>
          <w:tcPr>
            <w:tcW w:w="3528" w:type="dxa"/>
            <w:shd w:val="clear" w:color="auto" w:fill="auto"/>
          </w:tcPr>
          <w:p w14:paraId="2365B4B0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614DCA" w:rsidRPr="00587BD8" w14:paraId="1F59CE4C" w14:textId="77777777" w:rsidTr="00614DCA">
        <w:tc>
          <w:tcPr>
            <w:tcW w:w="6804" w:type="dxa"/>
            <w:shd w:val="clear" w:color="auto" w:fill="auto"/>
            <w:vAlign w:val="center"/>
          </w:tcPr>
          <w:p w14:paraId="770C138F" w14:textId="77777777" w:rsidR="00614DCA" w:rsidRPr="00693479" w:rsidRDefault="00614DCA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R1350 001 – R5 000 000</w:t>
            </w:r>
          </w:p>
        </w:tc>
        <w:tc>
          <w:tcPr>
            <w:tcW w:w="3528" w:type="dxa"/>
            <w:shd w:val="clear" w:color="auto" w:fill="auto"/>
          </w:tcPr>
          <w:p w14:paraId="255740B3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D775AD" w:rsidRPr="00D775AD" w14:paraId="7B6A63F9" w14:textId="77777777" w:rsidTr="00D775AD">
        <w:trPr>
          <w:trHeight w:val="594"/>
        </w:trPr>
        <w:tc>
          <w:tcPr>
            <w:tcW w:w="10332" w:type="dxa"/>
            <w:gridSpan w:val="2"/>
            <w:shd w:val="clear" w:color="auto" w:fill="auto"/>
            <w:vAlign w:val="bottom"/>
          </w:tcPr>
          <w:p w14:paraId="04C101B0" w14:textId="22483B75" w:rsidR="00D775AD" w:rsidRPr="00D775AD" w:rsidRDefault="00D775AD" w:rsidP="00D775AD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</w:pPr>
            <w:r w:rsidRPr="00D775AD"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 xml:space="preserve">BIDDERS ARE REQUESTED TO SUBMIT DETAILED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>COSTING</w:t>
            </w:r>
            <w:r w:rsidRPr="00D775AD"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 xml:space="preserve"> FOR THE FOLLOWING SERVICE REQUIREMENTS</w:t>
            </w:r>
          </w:p>
        </w:tc>
      </w:tr>
      <w:tr w:rsidR="00D775AD" w:rsidRPr="00587BD8" w14:paraId="278A1049" w14:textId="77777777" w:rsidTr="00614DCA">
        <w:tc>
          <w:tcPr>
            <w:tcW w:w="6804" w:type="dxa"/>
            <w:shd w:val="clear" w:color="auto" w:fill="auto"/>
            <w:vAlign w:val="center"/>
          </w:tcPr>
          <w:p w14:paraId="4DD28945" w14:textId="41344804" w:rsidR="00D775AD" w:rsidRDefault="00D775AD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ITC Vetting/</w:t>
            </w:r>
            <w:r w:rsidR="009954D1">
              <w:rPr>
                <w:rFonts w:ascii="Arial" w:hAnsi="Arial" w:cs="Arial"/>
                <w:sz w:val="22"/>
                <w:szCs w:val="22"/>
                <w:lang w:val="en-ZA"/>
              </w:rPr>
              <w:t>Screening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(Include all available options/services)</w:t>
            </w:r>
          </w:p>
        </w:tc>
        <w:tc>
          <w:tcPr>
            <w:tcW w:w="3528" w:type="dxa"/>
            <w:shd w:val="clear" w:color="auto" w:fill="auto"/>
          </w:tcPr>
          <w:p w14:paraId="20E90C50" w14:textId="77777777" w:rsidR="00D775AD" w:rsidRPr="00587BD8" w:rsidRDefault="00D775AD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D775AD" w:rsidRPr="00587BD8" w14:paraId="6A7A91B3" w14:textId="77777777" w:rsidTr="00614DCA">
        <w:tc>
          <w:tcPr>
            <w:tcW w:w="6804" w:type="dxa"/>
            <w:shd w:val="clear" w:color="auto" w:fill="auto"/>
            <w:vAlign w:val="center"/>
          </w:tcPr>
          <w:p w14:paraId="59E618E8" w14:textId="7D6DE204" w:rsidR="00D775AD" w:rsidRDefault="00D775AD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Security Vetting Options </w:t>
            </w:r>
            <w:r w:rsidRPr="00D775AD">
              <w:rPr>
                <w:rFonts w:ascii="Arial" w:hAnsi="Arial" w:cs="Arial"/>
                <w:sz w:val="22"/>
                <w:szCs w:val="22"/>
                <w:lang w:val="en-ZA"/>
              </w:rPr>
              <w:t>(Include all available options/services)</w:t>
            </w:r>
          </w:p>
        </w:tc>
        <w:tc>
          <w:tcPr>
            <w:tcW w:w="3528" w:type="dxa"/>
            <w:shd w:val="clear" w:color="auto" w:fill="auto"/>
          </w:tcPr>
          <w:p w14:paraId="6B5657FE" w14:textId="77777777" w:rsidR="00D775AD" w:rsidRPr="00587BD8" w:rsidRDefault="00D775AD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D775AD" w:rsidRPr="00587BD8" w14:paraId="04684BD6" w14:textId="77777777" w:rsidTr="00614DCA">
        <w:tc>
          <w:tcPr>
            <w:tcW w:w="6804" w:type="dxa"/>
            <w:shd w:val="clear" w:color="auto" w:fill="auto"/>
            <w:vAlign w:val="center"/>
          </w:tcPr>
          <w:p w14:paraId="11408E18" w14:textId="337B0636" w:rsidR="00D775AD" w:rsidRDefault="00F80F53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Financial Vetting Options </w:t>
            </w:r>
            <w:r w:rsidRPr="00F80F53">
              <w:rPr>
                <w:rFonts w:ascii="Arial" w:hAnsi="Arial" w:cs="Arial"/>
                <w:sz w:val="22"/>
                <w:szCs w:val="22"/>
                <w:lang w:val="en-ZA"/>
              </w:rPr>
              <w:t>(Include all available options/services)</w:t>
            </w:r>
          </w:p>
        </w:tc>
        <w:tc>
          <w:tcPr>
            <w:tcW w:w="3528" w:type="dxa"/>
            <w:shd w:val="clear" w:color="auto" w:fill="auto"/>
          </w:tcPr>
          <w:p w14:paraId="7497F393" w14:textId="77777777" w:rsidR="00D775AD" w:rsidRPr="00587BD8" w:rsidRDefault="00D775AD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F80F53" w:rsidRPr="00587BD8" w14:paraId="349C7820" w14:textId="77777777" w:rsidTr="00614DCA">
        <w:tc>
          <w:tcPr>
            <w:tcW w:w="6804" w:type="dxa"/>
            <w:shd w:val="clear" w:color="auto" w:fill="auto"/>
            <w:vAlign w:val="center"/>
          </w:tcPr>
          <w:p w14:paraId="5087B76B" w14:textId="61148B97" w:rsidR="00F80F53" w:rsidRDefault="00F80F53" w:rsidP="00C0582E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Risk Profile and Assessments – Including Media and Reputational Risk Profiling and Assessments</w:t>
            </w:r>
          </w:p>
        </w:tc>
        <w:tc>
          <w:tcPr>
            <w:tcW w:w="3528" w:type="dxa"/>
            <w:shd w:val="clear" w:color="auto" w:fill="auto"/>
          </w:tcPr>
          <w:p w14:paraId="019462BC" w14:textId="77777777" w:rsidR="00F80F53" w:rsidRPr="00587BD8" w:rsidRDefault="00F80F53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</w:tbl>
    <w:p w14:paraId="534C0716" w14:textId="77777777" w:rsidR="00AD2F85" w:rsidRDefault="00AD2F85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</w:p>
    <w:p w14:paraId="26B8A9CA" w14:textId="77777777" w:rsidR="00AD2F85" w:rsidRDefault="00AD2F85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</w:p>
    <w:p w14:paraId="15567936" w14:textId="77777777" w:rsidR="00ED664A" w:rsidRPr="00ED664A" w:rsidRDefault="00ED664A" w:rsidP="007D43D6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  <w:r w:rsidRPr="00ED664A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 xml:space="preserve">ANY ENQUIRIES REGARDING THE </w:t>
      </w:r>
      <w:r w:rsidR="00C0582E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 xml:space="preserve">RFQ </w:t>
      </w:r>
      <w:r w:rsidRPr="00ED664A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>PROCEDURE MAY BE DIRECTED TO:</w:t>
      </w:r>
    </w:p>
    <w:p w14:paraId="3174C364" w14:textId="77777777" w:rsidR="00ED664A" w:rsidRPr="00ED664A" w:rsidRDefault="00ED664A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</w:p>
    <w:p w14:paraId="6778A4B3" w14:textId="77777777" w:rsidR="00ED664A" w:rsidRPr="00ED664A" w:rsidRDefault="00ED664A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snapToGrid w:val="0"/>
          <w:sz w:val="22"/>
          <w:szCs w:val="22"/>
          <w:lang w:val="en-ZA"/>
        </w:rPr>
      </w:pPr>
    </w:p>
    <w:p w14:paraId="1A534AE9" w14:textId="77777777" w:rsidR="00ED664A" w:rsidRPr="00ED664A" w:rsidRDefault="00ED664A" w:rsidP="00ED664A">
      <w:pPr>
        <w:tabs>
          <w:tab w:val="left" w:pos="284"/>
          <w:tab w:val="left" w:pos="709"/>
          <w:tab w:val="decimal" w:pos="2268"/>
          <w:tab w:val="left" w:pos="3686"/>
        </w:tabs>
        <w:spacing w:after="200" w:line="360" w:lineRule="auto"/>
        <w:ind w:left="284"/>
        <w:contextualSpacing/>
        <w:rPr>
          <w:rFonts w:ascii="Arial" w:eastAsia="Calibri" w:hAnsi="Arial" w:cs="Arial"/>
          <w:sz w:val="22"/>
          <w:szCs w:val="22"/>
          <w:lang w:val="en-ZA"/>
        </w:rPr>
      </w:pPr>
      <w:r w:rsidRPr="00ED664A">
        <w:rPr>
          <w:rFonts w:ascii="Arial" w:eastAsia="Calibri" w:hAnsi="Arial" w:cs="Arial"/>
          <w:b/>
          <w:sz w:val="22"/>
          <w:szCs w:val="22"/>
          <w:lang w:val="en-ZA"/>
        </w:rPr>
        <w:tab/>
      </w:r>
      <w:r w:rsidRPr="00ED664A">
        <w:rPr>
          <w:rFonts w:ascii="Arial" w:eastAsia="Calibri" w:hAnsi="Arial" w:cs="Arial"/>
          <w:sz w:val="22"/>
          <w:szCs w:val="22"/>
          <w:lang w:val="en-ZA"/>
        </w:rPr>
        <w:tab/>
      </w:r>
      <w:r w:rsidRPr="00ED664A">
        <w:rPr>
          <w:rFonts w:ascii="Arial" w:eastAsia="Calibri" w:hAnsi="Arial" w:cs="Arial"/>
          <w:sz w:val="22"/>
          <w:szCs w:val="22"/>
          <w:lang w:val="en-ZA"/>
        </w:rPr>
        <w:tab/>
        <w:t>Samantha Berry</w:t>
      </w:r>
    </w:p>
    <w:p w14:paraId="086D84FF" w14:textId="77777777" w:rsidR="00ED664A" w:rsidRPr="00ED664A" w:rsidRDefault="00ED664A" w:rsidP="00ED664A">
      <w:pPr>
        <w:tabs>
          <w:tab w:val="left" w:pos="284"/>
          <w:tab w:val="left" w:pos="3686"/>
        </w:tabs>
        <w:spacing w:after="200" w:line="360" w:lineRule="auto"/>
        <w:ind w:left="284"/>
        <w:contextualSpacing/>
        <w:rPr>
          <w:rFonts w:ascii="Arial" w:eastAsia="Calibri" w:hAnsi="Arial" w:cs="Arial"/>
          <w:sz w:val="22"/>
          <w:szCs w:val="22"/>
          <w:lang w:val="en-ZA"/>
        </w:rPr>
      </w:pPr>
      <w:r w:rsidRPr="00ED664A">
        <w:rPr>
          <w:rFonts w:ascii="Arial" w:eastAsia="Calibri" w:hAnsi="Arial" w:cs="Arial"/>
          <w:sz w:val="22"/>
          <w:szCs w:val="22"/>
          <w:lang w:val="en-ZA"/>
        </w:rPr>
        <w:tab/>
        <w:t xml:space="preserve">Tel: (087) 940-8817 </w:t>
      </w:r>
    </w:p>
    <w:p w14:paraId="6C93CE86" w14:textId="77777777" w:rsidR="00ED664A" w:rsidRPr="00ED664A" w:rsidRDefault="00ED664A" w:rsidP="00A43818">
      <w:pPr>
        <w:tabs>
          <w:tab w:val="left" w:pos="284"/>
          <w:tab w:val="left" w:pos="3686"/>
        </w:tabs>
        <w:spacing w:after="200" w:line="360" w:lineRule="auto"/>
        <w:ind w:left="284"/>
        <w:contextualSpacing/>
        <w:rPr>
          <w:rFonts w:ascii="Arial" w:hAnsi="Arial" w:cs="Arial"/>
          <w:b/>
          <w:sz w:val="22"/>
          <w:szCs w:val="22"/>
          <w:lang w:val="en-ZA"/>
        </w:rPr>
      </w:pPr>
      <w:r w:rsidRPr="00ED664A">
        <w:rPr>
          <w:rFonts w:ascii="Arial" w:eastAsia="Calibri" w:hAnsi="Arial" w:cs="Arial"/>
          <w:sz w:val="22"/>
          <w:szCs w:val="22"/>
          <w:lang w:val="en-ZA"/>
        </w:rPr>
        <w:tab/>
        <w:t xml:space="preserve">E-mail address: </w:t>
      </w:r>
      <w:hyperlink r:id="rId8" w:history="1">
        <w:r w:rsidRPr="00ED664A">
          <w:rPr>
            <w:rFonts w:ascii="Arial" w:eastAsia="Calibri" w:hAnsi="Arial" w:cs="Arial"/>
            <w:color w:val="0000FF"/>
            <w:sz w:val="22"/>
            <w:szCs w:val="22"/>
            <w:u w:val="single"/>
            <w:lang w:val="en-ZA"/>
          </w:rPr>
          <w:t>sberry@irba.co.za</w:t>
        </w:r>
      </w:hyperlink>
    </w:p>
    <w:sectPr w:rsidR="00ED664A" w:rsidRPr="00ED664A" w:rsidSect="00C0582E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245" w:footer="2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6F7A" w14:textId="77777777" w:rsidR="004E426E" w:rsidRDefault="004E426E">
      <w:r>
        <w:separator/>
      </w:r>
    </w:p>
  </w:endnote>
  <w:endnote w:type="continuationSeparator" w:id="0">
    <w:p w14:paraId="3519863D" w14:textId="77777777" w:rsidR="004E426E" w:rsidRDefault="004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6EB1A" w14:textId="77777777" w:rsidR="004E426E" w:rsidRDefault="004E426E">
      <w:r>
        <w:separator/>
      </w:r>
    </w:p>
  </w:footnote>
  <w:footnote w:type="continuationSeparator" w:id="0">
    <w:p w14:paraId="3A82CFCF" w14:textId="77777777" w:rsidR="004E426E" w:rsidRDefault="004E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A4C0" w14:textId="77777777" w:rsidR="00772B2A" w:rsidRDefault="00772B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C92353" w14:textId="77777777" w:rsidR="00772B2A" w:rsidRDefault="00772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C73C" w14:textId="77777777" w:rsidR="00772B2A" w:rsidRDefault="00772B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82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4931196B" w14:textId="77777777" w:rsidR="00772B2A" w:rsidRDefault="00772B2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354E" w14:textId="77777777" w:rsidR="00E45F5B" w:rsidRPr="003A0FB4" w:rsidRDefault="00E45F5B" w:rsidP="00A43818">
    <w:pPr>
      <w:spacing w:after="120" w:line="276" w:lineRule="auto"/>
      <w:ind w:left="540" w:hanging="540"/>
      <w:rPr>
        <w:rFonts w:ascii="Arial" w:hAnsi="Arial" w:cs="Arial"/>
        <w:b/>
        <w:lang w:val="en-ZA"/>
      </w:rPr>
    </w:pPr>
    <w:r w:rsidRPr="003A0FB4">
      <w:rPr>
        <w:rFonts w:ascii="Arial" w:hAnsi="Arial" w:cs="Arial"/>
        <w:b/>
        <w:lang w:val="en-ZA"/>
      </w:rPr>
      <w:t>TENDER NO.</w:t>
    </w:r>
    <w:r w:rsidRPr="003A0FB4">
      <w:rPr>
        <w:rFonts w:ascii="Arial" w:hAnsi="Arial" w:cs="Arial"/>
        <w:b/>
        <w:lang w:val="en-ZA"/>
      </w:rPr>
      <w:tab/>
    </w:r>
    <w:r>
      <w:rPr>
        <w:rFonts w:ascii="Arial" w:hAnsi="Arial" w:cs="Arial"/>
        <w:b/>
        <w:lang w:val="en-ZA"/>
      </w:rPr>
      <w:tab/>
      <w:t>:</w:t>
    </w:r>
    <w:r>
      <w:rPr>
        <w:rFonts w:ascii="Arial" w:hAnsi="Arial" w:cs="Arial"/>
        <w:b/>
        <w:lang w:val="en-ZA"/>
      </w:rPr>
      <w:tab/>
      <w:t>IRBA001/20</w:t>
    </w:r>
    <w:r w:rsidR="00990AE4">
      <w:rPr>
        <w:rFonts w:ascii="Arial" w:hAnsi="Arial" w:cs="Arial"/>
        <w:b/>
        <w:lang w:val="en-ZA"/>
      </w:rPr>
      <w:t>20</w:t>
    </w:r>
    <w:r>
      <w:rPr>
        <w:rFonts w:ascii="Arial" w:hAnsi="Arial" w:cs="Arial"/>
        <w:b/>
        <w:lang w:val="en-ZA"/>
      </w:rPr>
      <w:t>/RFT</w:t>
    </w:r>
  </w:p>
  <w:p w14:paraId="41E0B7FE" w14:textId="0FB3D98D" w:rsidR="00E45F5B" w:rsidRPr="003A0FB4" w:rsidRDefault="00E45F5B" w:rsidP="00A43818">
    <w:pPr>
      <w:spacing w:after="120" w:line="276" w:lineRule="auto"/>
      <w:ind w:left="540" w:hanging="540"/>
      <w:rPr>
        <w:rFonts w:ascii="Arial" w:hAnsi="Arial" w:cs="Arial"/>
        <w:b/>
        <w:lang w:val="en-ZA"/>
      </w:rPr>
    </w:pPr>
    <w:r w:rsidRPr="003A0FB4">
      <w:rPr>
        <w:rFonts w:ascii="Arial" w:hAnsi="Arial" w:cs="Arial"/>
        <w:b/>
        <w:lang w:val="en-ZA"/>
      </w:rPr>
      <w:t>CLOSING DATE</w:t>
    </w:r>
    <w:r w:rsidRPr="003A0FB4">
      <w:rPr>
        <w:rFonts w:ascii="Arial" w:hAnsi="Arial" w:cs="Arial"/>
        <w:b/>
        <w:lang w:val="en-ZA"/>
      </w:rPr>
      <w:tab/>
      <w:t>:</w:t>
    </w:r>
    <w:r w:rsidRPr="003A0FB4">
      <w:rPr>
        <w:rFonts w:ascii="Arial" w:hAnsi="Arial" w:cs="Arial"/>
        <w:b/>
        <w:lang w:val="en-ZA"/>
      </w:rPr>
      <w:tab/>
    </w:r>
    <w:r w:rsidR="009878BF">
      <w:rPr>
        <w:rFonts w:ascii="Arial" w:hAnsi="Arial" w:cs="Arial"/>
        <w:b/>
        <w:lang w:val="en-ZA"/>
      </w:rPr>
      <w:t>02 OCTOBER</w:t>
    </w:r>
    <w:r>
      <w:rPr>
        <w:rFonts w:ascii="Arial" w:hAnsi="Arial" w:cs="Arial"/>
        <w:b/>
        <w:lang w:val="en-ZA"/>
      </w:rPr>
      <w:t xml:space="preserve"> 20</w:t>
    </w:r>
    <w:r w:rsidR="00990AE4">
      <w:rPr>
        <w:rFonts w:ascii="Arial" w:hAnsi="Arial" w:cs="Arial"/>
        <w:b/>
        <w:lang w:val="en-ZA"/>
      </w:rPr>
      <w:t>20</w:t>
    </w:r>
    <w:r>
      <w:rPr>
        <w:rFonts w:ascii="Arial" w:hAnsi="Arial" w:cs="Arial"/>
        <w:b/>
        <w:lang w:val="en-ZA"/>
      </w:rPr>
      <w:t xml:space="preserve"> AT 12:00</w:t>
    </w:r>
  </w:p>
  <w:p w14:paraId="64FF7020" w14:textId="37CD4606" w:rsidR="00E45F5B" w:rsidRDefault="00E45F5B" w:rsidP="00A43818">
    <w:pPr>
      <w:spacing w:after="120" w:line="276" w:lineRule="auto"/>
      <w:ind w:left="540" w:hanging="540"/>
      <w:rPr>
        <w:rFonts w:ascii="Arial" w:hAnsi="Arial" w:cs="Arial"/>
        <w:b/>
        <w:lang w:val="en-ZA"/>
      </w:rPr>
    </w:pPr>
    <w:r w:rsidRPr="003A0FB4">
      <w:rPr>
        <w:rFonts w:ascii="Arial" w:hAnsi="Arial" w:cs="Arial"/>
        <w:b/>
        <w:lang w:val="en-ZA"/>
      </w:rPr>
      <w:t>VALIDITY PERIOD</w:t>
    </w:r>
    <w:r>
      <w:rPr>
        <w:rFonts w:ascii="Arial" w:hAnsi="Arial" w:cs="Arial"/>
        <w:b/>
        <w:lang w:val="en-ZA"/>
      </w:rPr>
      <w:tab/>
    </w:r>
    <w:r w:rsidRPr="003A0FB4">
      <w:rPr>
        <w:rFonts w:ascii="Arial" w:hAnsi="Arial" w:cs="Arial"/>
        <w:b/>
        <w:lang w:val="en-ZA"/>
      </w:rPr>
      <w:t>:</w:t>
    </w:r>
    <w:r w:rsidRPr="003A0FB4">
      <w:rPr>
        <w:rFonts w:ascii="Arial" w:hAnsi="Arial" w:cs="Arial"/>
        <w:b/>
        <w:lang w:val="en-ZA"/>
      </w:rPr>
      <w:tab/>
    </w:r>
    <w:r w:rsidR="009878BF">
      <w:rPr>
        <w:rFonts w:ascii="Arial" w:hAnsi="Arial" w:cs="Arial"/>
        <w:b/>
        <w:lang w:val="en-ZA"/>
      </w:rPr>
      <w:t>145</w:t>
    </w:r>
    <w:r w:rsidRPr="003A0FB4">
      <w:rPr>
        <w:rFonts w:ascii="Arial" w:hAnsi="Arial" w:cs="Arial"/>
        <w:b/>
        <w:lang w:val="en-ZA"/>
      </w:rPr>
      <w:t xml:space="preserve"> DAYS (CALCULATED FROM CLOSING DATE)</w:t>
    </w:r>
  </w:p>
  <w:p w14:paraId="367D6832" w14:textId="77777777" w:rsidR="00772B2A" w:rsidRDefault="00772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407E0"/>
    <w:multiLevelType w:val="multilevel"/>
    <w:tmpl w:val="8494A632"/>
    <w:lvl w:ilvl="0">
      <w:start w:val="1"/>
      <w:numFmt w:val="upperLetter"/>
      <w:pStyle w:val="Appendix1"/>
      <w:lvlText w:val="Appendix %1."/>
      <w:lvlJc w:val="left"/>
      <w:pPr>
        <w:ind w:left="4679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2"/>
      <w:lvlText w:val="%1.%2."/>
      <w:lvlJc w:val="left"/>
      <w:pPr>
        <w:ind w:left="0" w:firstLine="0"/>
      </w:pPr>
    </w:lvl>
    <w:lvl w:ilvl="2">
      <w:start w:val="1"/>
      <w:numFmt w:val="decimal"/>
      <w:pStyle w:val="Appendix3"/>
      <w:lvlText w:val="%1.%2.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453A00DC"/>
    <w:multiLevelType w:val="hybridMultilevel"/>
    <w:tmpl w:val="BCB05198"/>
    <w:lvl w:ilvl="0" w:tplc="256AC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13651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EFA"/>
    <w:rsid w:val="00035A76"/>
    <w:rsid w:val="00061A4F"/>
    <w:rsid w:val="000A64D1"/>
    <w:rsid w:val="00126BA1"/>
    <w:rsid w:val="0017444A"/>
    <w:rsid w:val="001F138C"/>
    <w:rsid w:val="001F3A3D"/>
    <w:rsid w:val="00205C2E"/>
    <w:rsid w:val="0024298E"/>
    <w:rsid w:val="00251B3D"/>
    <w:rsid w:val="00272F7C"/>
    <w:rsid w:val="002A0E54"/>
    <w:rsid w:val="00311CB1"/>
    <w:rsid w:val="003469E4"/>
    <w:rsid w:val="003A600B"/>
    <w:rsid w:val="004636E9"/>
    <w:rsid w:val="00496E5A"/>
    <w:rsid w:val="004A244D"/>
    <w:rsid w:val="004E426E"/>
    <w:rsid w:val="004F446A"/>
    <w:rsid w:val="004F4E54"/>
    <w:rsid w:val="004F534D"/>
    <w:rsid w:val="005833B2"/>
    <w:rsid w:val="00587BD8"/>
    <w:rsid w:val="0059755F"/>
    <w:rsid w:val="0061109D"/>
    <w:rsid w:val="00614DCA"/>
    <w:rsid w:val="00617D39"/>
    <w:rsid w:val="006267C7"/>
    <w:rsid w:val="006923C1"/>
    <w:rsid w:val="00693479"/>
    <w:rsid w:val="006947AE"/>
    <w:rsid w:val="006B3D75"/>
    <w:rsid w:val="006B6710"/>
    <w:rsid w:val="006D5A31"/>
    <w:rsid w:val="006F68A1"/>
    <w:rsid w:val="00702607"/>
    <w:rsid w:val="007145B2"/>
    <w:rsid w:val="00717218"/>
    <w:rsid w:val="00732488"/>
    <w:rsid w:val="00742225"/>
    <w:rsid w:val="00772B2A"/>
    <w:rsid w:val="007D43D6"/>
    <w:rsid w:val="00815DD1"/>
    <w:rsid w:val="0082439C"/>
    <w:rsid w:val="00830C4D"/>
    <w:rsid w:val="008449CA"/>
    <w:rsid w:val="00854C2F"/>
    <w:rsid w:val="00892270"/>
    <w:rsid w:val="0089516A"/>
    <w:rsid w:val="008A3AAE"/>
    <w:rsid w:val="009001E9"/>
    <w:rsid w:val="00937651"/>
    <w:rsid w:val="00945447"/>
    <w:rsid w:val="009878BF"/>
    <w:rsid w:val="00990AE4"/>
    <w:rsid w:val="009954D1"/>
    <w:rsid w:val="009D371F"/>
    <w:rsid w:val="009D5805"/>
    <w:rsid w:val="00A43818"/>
    <w:rsid w:val="00A73C27"/>
    <w:rsid w:val="00A84995"/>
    <w:rsid w:val="00A955B2"/>
    <w:rsid w:val="00AA1C5D"/>
    <w:rsid w:val="00AB472A"/>
    <w:rsid w:val="00AB61D6"/>
    <w:rsid w:val="00AD2F85"/>
    <w:rsid w:val="00AF5325"/>
    <w:rsid w:val="00B761C2"/>
    <w:rsid w:val="00B82715"/>
    <w:rsid w:val="00BB7AE0"/>
    <w:rsid w:val="00BC5EFA"/>
    <w:rsid w:val="00BF69F0"/>
    <w:rsid w:val="00C0582E"/>
    <w:rsid w:val="00C074EA"/>
    <w:rsid w:val="00C50961"/>
    <w:rsid w:val="00C7480F"/>
    <w:rsid w:val="00CB2EC4"/>
    <w:rsid w:val="00CD766D"/>
    <w:rsid w:val="00D20CCB"/>
    <w:rsid w:val="00D54CD9"/>
    <w:rsid w:val="00D76398"/>
    <w:rsid w:val="00D775AD"/>
    <w:rsid w:val="00D94B4C"/>
    <w:rsid w:val="00DD2DA2"/>
    <w:rsid w:val="00DE35B6"/>
    <w:rsid w:val="00DE54E6"/>
    <w:rsid w:val="00DE6DF4"/>
    <w:rsid w:val="00E34C75"/>
    <w:rsid w:val="00E45F5B"/>
    <w:rsid w:val="00EA4FB0"/>
    <w:rsid w:val="00EB3FE7"/>
    <w:rsid w:val="00ED664A"/>
    <w:rsid w:val="00F57F74"/>
    <w:rsid w:val="00F60381"/>
    <w:rsid w:val="00F60887"/>
    <w:rsid w:val="00F61EBE"/>
    <w:rsid w:val="00F80F53"/>
    <w:rsid w:val="00F851CA"/>
    <w:rsid w:val="00FB76FC"/>
    <w:rsid w:val="00FD0577"/>
    <w:rsid w:val="00FD7B28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57C4840"/>
  <w15:chartTrackingRefBased/>
  <w15:docId w15:val="{B91CDE90-C4F2-4EDA-9C99-171BB2E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F85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8505"/>
      </w:tabs>
      <w:jc w:val="right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34C75"/>
    <w:rPr>
      <w:b/>
      <w:sz w:val="24"/>
      <w:lang w:val="en-AU"/>
    </w:rPr>
  </w:style>
  <w:style w:type="paragraph" w:styleId="BalloonText">
    <w:name w:val="Balloon Text"/>
    <w:basedOn w:val="Normal"/>
    <w:semiHidden/>
    <w:rsid w:val="004F5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325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772B2A"/>
    <w:pPr>
      <w:ind w:firstLine="360"/>
    </w:pPr>
    <w:rPr>
      <w:rFonts w:ascii="Calibri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endix1Char">
    <w:name w:val="Appendix 1 Char"/>
    <w:link w:val="Appendix1"/>
    <w:locked/>
    <w:rsid w:val="00772B2A"/>
    <w:rPr>
      <w:rFonts w:ascii="Cambria" w:hAnsi="Cambria"/>
      <w:color w:val="365F91"/>
      <w:sz w:val="24"/>
      <w:szCs w:val="24"/>
    </w:rPr>
  </w:style>
  <w:style w:type="paragraph" w:customStyle="1" w:styleId="Appendix1">
    <w:name w:val="Appendix 1"/>
    <w:basedOn w:val="Heading1"/>
    <w:next w:val="Normal"/>
    <w:link w:val="Appendix1Char"/>
    <w:qFormat/>
    <w:rsid w:val="00772B2A"/>
    <w:pPr>
      <w:numPr>
        <w:numId w:val="2"/>
      </w:numPr>
      <w:pBdr>
        <w:bottom w:val="single" w:sz="12" w:space="1" w:color="365F91"/>
      </w:pBdr>
      <w:tabs>
        <w:tab w:val="clear" w:pos="7938"/>
        <w:tab w:val="clear" w:pos="8505"/>
      </w:tabs>
      <w:spacing w:before="600" w:after="80"/>
      <w:ind w:left="0"/>
      <w:jc w:val="both"/>
    </w:pPr>
    <w:rPr>
      <w:rFonts w:ascii="Cambria" w:hAnsi="Cambria"/>
      <w:b w:val="0"/>
      <w:color w:val="365F91"/>
      <w:sz w:val="24"/>
      <w:szCs w:val="24"/>
      <w:lang w:val="en-ZA" w:eastAsia="en-ZA"/>
    </w:rPr>
  </w:style>
  <w:style w:type="paragraph" w:customStyle="1" w:styleId="Appendix2">
    <w:name w:val="Appendix 2"/>
    <w:basedOn w:val="Heading2"/>
    <w:next w:val="Normal"/>
    <w:qFormat/>
    <w:rsid w:val="00772B2A"/>
    <w:pPr>
      <w:numPr>
        <w:ilvl w:val="1"/>
        <w:numId w:val="2"/>
      </w:numPr>
      <w:pBdr>
        <w:bottom w:val="single" w:sz="8" w:space="1" w:color="4F81BD"/>
      </w:pBdr>
      <w:tabs>
        <w:tab w:val="num" w:pos="360"/>
      </w:tabs>
      <w:spacing w:after="80"/>
      <w:ind w:left="792" w:hanging="432"/>
      <w:jc w:val="both"/>
    </w:pPr>
    <w:rPr>
      <w:rFonts w:ascii="Arial" w:hAnsi="Arial" w:cs="Arial"/>
      <w:b w:val="0"/>
      <w:bCs w:val="0"/>
      <w:i w:val="0"/>
      <w:iCs w:val="0"/>
      <w:color w:val="000000"/>
      <w:sz w:val="24"/>
      <w:szCs w:val="24"/>
      <w:lang w:val="en-ZA" w:bidi="en-US"/>
    </w:rPr>
  </w:style>
  <w:style w:type="paragraph" w:customStyle="1" w:styleId="Appendix3">
    <w:name w:val="Appendix 3"/>
    <w:basedOn w:val="Heading3"/>
    <w:next w:val="Normal"/>
    <w:qFormat/>
    <w:rsid w:val="00772B2A"/>
    <w:pPr>
      <w:numPr>
        <w:ilvl w:val="2"/>
        <w:numId w:val="2"/>
      </w:numPr>
      <w:pBdr>
        <w:bottom w:val="single" w:sz="4" w:space="1" w:color="95B3D7"/>
      </w:pBdr>
      <w:tabs>
        <w:tab w:val="num" w:pos="360"/>
      </w:tabs>
      <w:spacing w:before="200" w:after="80"/>
      <w:ind w:left="1224" w:hanging="504"/>
      <w:jc w:val="both"/>
    </w:pPr>
    <w:rPr>
      <w:b w:val="0"/>
      <w:bCs w:val="0"/>
      <w:color w:val="4F81BD"/>
      <w:sz w:val="24"/>
      <w:szCs w:val="24"/>
      <w:lang w:val="en-ZA" w:bidi="en-US"/>
    </w:rPr>
  </w:style>
  <w:style w:type="table" w:customStyle="1" w:styleId="TableGrid2">
    <w:name w:val="Table Grid2"/>
    <w:basedOn w:val="TableNormal"/>
    <w:next w:val="TableGrid"/>
    <w:uiPriority w:val="59"/>
    <w:rsid w:val="00772B2A"/>
    <w:pPr>
      <w:ind w:firstLine="360"/>
    </w:pPr>
    <w:rPr>
      <w:rFonts w:ascii="Calibri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semiHidden/>
    <w:rsid w:val="00772B2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772B2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ED66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664A"/>
  </w:style>
  <w:style w:type="character" w:customStyle="1" w:styleId="CommentTextChar">
    <w:name w:val="Comment Text Char"/>
    <w:link w:val="CommentText"/>
    <w:rsid w:val="00ED66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664A"/>
    <w:rPr>
      <w:b/>
      <w:bCs/>
    </w:rPr>
  </w:style>
  <w:style w:type="character" w:customStyle="1" w:styleId="CommentSubjectChar">
    <w:name w:val="Comment Subject Char"/>
    <w:link w:val="CommentSubject"/>
    <w:rsid w:val="00ED664A"/>
    <w:rPr>
      <w:b/>
      <w:bCs/>
      <w:lang w:val="en-US" w:eastAsia="en-US"/>
    </w:rPr>
  </w:style>
  <w:style w:type="character" w:styleId="Strong">
    <w:name w:val="Strong"/>
    <w:qFormat/>
    <w:rsid w:val="00854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ry@irb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2272-AF0E-429A-ADEC-2856FF82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SCHEDULE [ST 7(3)]</vt:lpstr>
    </vt:vector>
  </TitlesOfParts>
  <Company>DSE</Company>
  <LinksUpToDate>false</LinksUpToDate>
  <CharactersWithSpaces>977</CharactersWithSpaces>
  <SharedDoc>false</SharedDoc>
  <HLinks>
    <vt:vector size="6" baseType="variant">
      <vt:variant>
        <vt:i4>7929875</vt:i4>
      </vt:variant>
      <vt:variant>
        <vt:i4>0</vt:i4>
      </vt:variant>
      <vt:variant>
        <vt:i4>0</vt:i4>
      </vt:variant>
      <vt:variant>
        <vt:i4>5</vt:i4>
      </vt:variant>
      <vt:variant>
        <vt:lpwstr>mailto:sberry@irba.co.za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SCHEDULE [ST 7(3)]</dc:title>
  <dc:subject/>
  <dc:creator>DSE</dc:creator>
  <cp:keywords/>
  <cp:lastModifiedBy>Samantha Berry</cp:lastModifiedBy>
  <cp:revision>3</cp:revision>
  <cp:lastPrinted>2017-08-28T11:32:00Z</cp:lastPrinted>
  <dcterms:created xsi:type="dcterms:W3CDTF">2020-06-26T19:06:00Z</dcterms:created>
  <dcterms:modified xsi:type="dcterms:W3CDTF">2020-09-01T10:56:00Z</dcterms:modified>
</cp:coreProperties>
</file>