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p w:rsidR="001D09E4" w:rsidRPr="007279B3" w:rsidRDefault="001D09E4" w:rsidP="00D62CBF">
            <w:pPr>
              <w:pBdr>
                <w:top w:val="single" w:sz="4" w:space="1" w:color="auto"/>
                <w:bottom w:val="single" w:sz="4" w:space="1" w:color="auto"/>
              </w:pBdr>
              <w:spacing w:before="240" w:after="240" w:line="271" w:lineRule="auto"/>
              <w:jc w:val="center"/>
              <w:rPr>
                <w:rFonts w:ascii="Arial" w:hAnsi="Arial" w:cs="Arial"/>
                <w:b/>
                <w:bCs/>
                <w:color w:val="000000"/>
                <w:lang w:val="en-GB"/>
              </w:rPr>
            </w:pPr>
            <w:r w:rsidRPr="007279B3">
              <w:rPr>
                <w:rFonts w:ascii="Arial" w:hAnsi="Arial" w:cs="Arial"/>
                <w:b/>
                <w:bCs/>
                <w:color w:val="CC0000"/>
                <w:lang w:val="en-GB"/>
              </w:rPr>
              <w:t>INDEPENDENT REGULATORY BOARD FOR AUDITORS</w:t>
            </w:r>
          </w:p>
          <w:p w:rsidR="00B3696C" w:rsidRDefault="00C728DC" w:rsidP="00AA450F">
            <w:pPr>
              <w:spacing w:after="120"/>
              <w:jc w:val="center"/>
              <w:rPr>
                <w:rFonts w:ascii="Arial" w:hAnsi="Arial" w:cs="Arial"/>
                <w:b/>
                <w:sz w:val="22"/>
                <w:szCs w:val="22"/>
              </w:rPr>
            </w:pPr>
            <w:bookmarkStart w:id="0" w:name="Text2"/>
            <w:bookmarkEnd w:id="0"/>
            <w:r>
              <w:rPr>
                <w:rFonts w:ascii="Arial" w:hAnsi="Arial" w:cs="Arial"/>
                <w:b/>
                <w:sz w:val="22"/>
                <w:szCs w:val="22"/>
              </w:rPr>
              <w:t xml:space="preserve">Validity of B-BBEE Verification Certificates </w:t>
            </w:r>
          </w:p>
          <w:p w:rsidR="00E17D9D" w:rsidRDefault="00873664" w:rsidP="00AA450F">
            <w:pPr>
              <w:spacing w:after="120"/>
              <w:jc w:val="center"/>
              <w:rPr>
                <w:rFonts w:ascii="Arial" w:hAnsi="Arial" w:cs="Arial"/>
                <w:b/>
                <w:sz w:val="22"/>
                <w:szCs w:val="22"/>
              </w:rPr>
            </w:pPr>
            <w:r>
              <w:rPr>
                <w:rFonts w:ascii="Arial" w:hAnsi="Arial" w:cs="Arial"/>
                <w:b/>
                <w:sz w:val="22"/>
                <w:szCs w:val="22"/>
              </w:rPr>
              <w:t>i</w:t>
            </w:r>
            <w:r w:rsidR="00C728DC">
              <w:rPr>
                <w:rFonts w:ascii="Arial" w:hAnsi="Arial" w:cs="Arial"/>
                <w:b/>
                <w:sz w:val="22"/>
                <w:szCs w:val="22"/>
              </w:rPr>
              <w:t>ssued</w:t>
            </w:r>
            <w:r w:rsidR="00A53E61">
              <w:rPr>
                <w:rFonts w:ascii="Arial" w:hAnsi="Arial" w:cs="Arial"/>
                <w:b/>
                <w:sz w:val="22"/>
                <w:szCs w:val="22"/>
              </w:rPr>
              <w:t xml:space="preserve"> by</w:t>
            </w:r>
            <w:r w:rsidR="00E17D9D">
              <w:rPr>
                <w:rFonts w:ascii="Arial" w:hAnsi="Arial" w:cs="Arial"/>
                <w:b/>
                <w:sz w:val="22"/>
                <w:szCs w:val="22"/>
              </w:rPr>
              <w:t xml:space="preserve"> </w:t>
            </w:r>
            <w:r w:rsidR="00A53E61" w:rsidRPr="00873664">
              <w:rPr>
                <w:rFonts w:ascii="Arial" w:hAnsi="Arial" w:cs="Arial"/>
                <w:b/>
                <w:sz w:val="22"/>
                <w:szCs w:val="22"/>
              </w:rPr>
              <w:t>B-BBEE approved registered auditors</w:t>
            </w:r>
            <w:r w:rsidR="00E17D9D">
              <w:rPr>
                <w:rFonts w:ascii="Arial" w:hAnsi="Arial" w:cs="Arial"/>
                <w:b/>
                <w:sz w:val="22"/>
                <w:szCs w:val="22"/>
              </w:rPr>
              <w:t>,</w:t>
            </w:r>
            <w:r w:rsidR="00A53E61" w:rsidRPr="00873664">
              <w:rPr>
                <w:rFonts w:ascii="Arial" w:hAnsi="Arial" w:cs="Arial"/>
                <w:b/>
                <w:sz w:val="22"/>
                <w:szCs w:val="22"/>
              </w:rPr>
              <w:t xml:space="preserve"> and</w:t>
            </w:r>
            <w:r w:rsidR="00E17D9D">
              <w:rPr>
                <w:rFonts w:ascii="Arial" w:hAnsi="Arial" w:cs="Arial"/>
                <w:b/>
                <w:sz w:val="22"/>
                <w:szCs w:val="22"/>
              </w:rPr>
              <w:t xml:space="preserve"> </w:t>
            </w:r>
          </w:p>
          <w:p w:rsidR="008E1FA4" w:rsidRDefault="008E1FA4" w:rsidP="00C54FEE">
            <w:pPr>
              <w:spacing w:before="120" w:after="120"/>
              <w:jc w:val="center"/>
              <w:rPr>
                <w:rFonts w:ascii="Arial" w:hAnsi="Arial" w:cs="Arial"/>
                <w:b/>
                <w:sz w:val="22"/>
                <w:szCs w:val="22"/>
              </w:rPr>
            </w:pPr>
            <w:r>
              <w:rPr>
                <w:rFonts w:ascii="Arial" w:hAnsi="Arial" w:cs="Arial"/>
                <w:b/>
                <w:sz w:val="22"/>
                <w:szCs w:val="22"/>
              </w:rPr>
              <w:t>EME Certificates issued by</w:t>
            </w:r>
            <w:r w:rsidR="00A53E61" w:rsidRPr="00873664">
              <w:rPr>
                <w:rFonts w:ascii="Arial" w:hAnsi="Arial" w:cs="Arial"/>
                <w:b/>
                <w:sz w:val="22"/>
                <w:szCs w:val="22"/>
              </w:rPr>
              <w:t xml:space="preserve"> registered auditors </w:t>
            </w:r>
          </w:p>
          <w:p w:rsidR="00C54FEE" w:rsidRDefault="00C54FEE" w:rsidP="00C54FEE">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E17D9D">
              <w:rPr>
                <w:rFonts w:ascii="Arial" w:hAnsi="Arial" w:cs="Arial"/>
                <w:sz w:val="22"/>
                <w:szCs w:val="22"/>
                <w:lang w:val="en-GB"/>
              </w:rPr>
              <w:t xml:space="preserve">3 </w:t>
            </w:r>
            <w:r w:rsidR="00D62CBF">
              <w:rPr>
                <w:rFonts w:ascii="Arial" w:hAnsi="Arial" w:cs="Arial"/>
                <w:sz w:val="22"/>
                <w:szCs w:val="22"/>
                <w:lang w:val="en-GB"/>
              </w:rPr>
              <w:t>April</w:t>
            </w:r>
            <w:r w:rsidR="00E17D9D">
              <w:rPr>
                <w:rFonts w:ascii="Arial" w:hAnsi="Arial" w:cs="Arial"/>
                <w:sz w:val="22"/>
                <w:szCs w:val="22"/>
                <w:lang w:val="en-GB"/>
              </w:rPr>
              <w:t xml:space="preserve"> 2014</w:t>
            </w:r>
          </w:p>
          <w:p w:rsidR="00C728DC" w:rsidRDefault="00097D2D" w:rsidP="00097D2D">
            <w:pPr>
              <w:spacing w:after="120" w:line="276" w:lineRule="auto"/>
              <w:jc w:val="both"/>
              <w:rPr>
                <w:rFonts w:ascii="Arial" w:hAnsi="Arial" w:cs="Arial"/>
                <w:sz w:val="22"/>
                <w:szCs w:val="22"/>
              </w:rPr>
            </w:pPr>
            <w:r>
              <w:rPr>
                <w:rFonts w:ascii="Arial" w:hAnsi="Arial" w:cs="Arial"/>
                <w:sz w:val="22"/>
                <w:szCs w:val="22"/>
              </w:rPr>
              <w:t xml:space="preserve">It has come to the attention of the </w:t>
            </w:r>
            <w:r w:rsidR="00C728DC">
              <w:rPr>
                <w:rFonts w:ascii="Arial" w:hAnsi="Arial" w:cs="Arial"/>
                <w:sz w:val="22"/>
                <w:szCs w:val="22"/>
              </w:rPr>
              <w:t xml:space="preserve">IRBA </w:t>
            </w:r>
            <w:r>
              <w:rPr>
                <w:rFonts w:ascii="Arial" w:hAnsi="Arial" w:cs="Arial"/>
                <w:sz w:val="22"/>
                <w:szCs w:val="22"/>
              </w:rPr>
              <w:t>that</w:t>
            </w:r>
            <w:r w:rsidR="00C728DC">
              <w:rPr>
                <w:rFonts w:ascii="Arial" w:hAnsi="Arial" w:cs="Arial"/>
                <w:sz w:val="22"/>
                <w:szCs w:val="22"/>
              </w:rPr>
              <w:t xml:space="preserve"> </w:t>
            </w:r>
            <w:r w:rsidR="00654E42">
              <w:rPr>
                <w:rFonts w:ascii="Arial" w:hAnsi="Arial" w:cs="Arial"/>
                <w:sz w:val="22"/>
                <w:szCs w:val="22"/>
              </w:rPr>
              <w:t>entities and the general public</w:t>
            </w:r>
            <w:r w:rsidR="00C728DC">
              <w:rPr>
                <w:rFonts w:ascii="Arial" w:hAnsi="Arial" w:cs="Arial"/>
                <w:sz w:val="22"/>
                <w:szCs w:val="22"/>
              </w:rPr>
              <w:t xml:space="preserve"> do not </w:t>
            </w:r>
            <w:r>
              <w:rPr>
                <w:rFonts w:ascii="Arial" w:hAnsi="Arial" w:cs="Arial"/>
                <w:sz w:val="22"/>
                <w:szCs w:val="22"/>
              </w:rPr>
              <w:t xml:space="preserve">always </w:t>
            </w:r>
            <w:r w:rsidR="00C728DC">
              <w:rPr>
                <w:rFonts w:ascii="Arial" w:hAnsi="Arial" w:cs="Arial"/>
                <w:sz w:val="22"/>
                <w:szCs w:val="22"/>
              </w:rPr>
              <w:t>accept</w:t>
            </w:r>
            <w:r w:rsidR="00654E42">
              <w:rPr>
                <w:rFonts w:ascii="Arial" w:hAnsi="Arial" w:cs="Arial"/>
                <w:sz w:val="22"/>
                <w:szCs w:val="22"/>
              </w:rPr>
              <w:t xml:space="preserve"> as valid</w:t>
            </w:r>
            <w:r w:rsidR="00C728DC">
              <w:rPr>
                <w:rFonts w:ascii="Arial" w:hAnsi="Arial" w:cs="Arial"/>
                <w:sz w:val="22"/>
                <w:szCs w:val="22"/>
              </w:rPr>
              <w:t>:</w:t>
            </w:r>
          </w:p>
          <w:p w:rsidR="00C728DC" w:rsidRPr="00FC1334" w:rsidRDefault="00C728DC" w:rsidP="008E09EC">
            <w:pPr>
              <w:pStyle w:val="ListParagraph"/>
              <w:numPr>
                <w:ilvl w:val="0"/>
                <w:numId w:val="13"/>
              </w:numPr>
              <w:spacing w:after="120"/>
              <w:contextualSpacing w:val="0"/>
              <w:jc w:val="both"/>
              <w:rPr>
                <w:rFonts w:ascii="Arial" w:hAnsi="Arial" w:cs="Arial"/>
                <w:sz w:val="22"/>
                <w:szCs w:val="22"/>
              </w:rPr>
            </w:pPr>
            <w:r w:rsidRPr="00FC1334">
              <w:rPr>
                <w:rFonts w:ascii="Arial" w:hAnsi="Arial" w:cs="Arial"/>
                <w:sz w:val="22"/>
                <w:szCs w:val="22"/>
              </w:rPr>
              <w:t xml:space="preserve">Broad-Based Black Economic Empowerment (“B-BBEE”) </w:t>
            </w:r>
            <w:r w:rsidR="00097D2D" w:rsidRPr="00FC1334">
              <w:rPr>
                <w:rFonts w:ascii="Arial" w:hAnsi="Arial" w:cs="Arial"/>
                <w:sz w:val="22"/>
                <w:szCs w:val="22"/>
              </w:rPr>
              <w:t xml:space="preserve">Verification Certificates </w:t>
            </w:r>
            <w:r w:rsidRPr="00FC1334">
              <w:rPr>
                <w:rFonts w:ascii="Arial" w:hAnsi="Arial" w:cs="Arial"/>
                <w:sz w:val="22"/>
                <w:szCs w:val="22"/>
              </w:rPr>
              <w:t>issued by B-BBEE approved registered auditors</w:t>
            </w:r>
            <w:r w:rsidR="00E17D9D">
              <w:rPr>
                <w:rFonts w:ascii="Arial" w:hAnsi="Arial" w:cs="Arial"/>
                <w:sz w:val="22"/>
                <w:szCs w:val="22"/>
              </w:rPr>
              <w:t xml:space="preserve"> (BARs)</w:t>
            </w:r>
            <w:r w:rsidRPr="00FC1334">
              <w:rPr>
                <w:rFonts w:ascii="Arial" w:hAnsi="Arial" w:cs="Arial"/>
                <w:sz w:val="22"/>
                <w:szCs w:val="22"/>
              </w:rPr>
              <w:t>; or</w:t>
            </w:r>
          </w:p>
          <w:p w:rsidR="00C728DC" w:rsidRPr="00FC1334" w:rsidRDefault="00C728DC" w:rsidP="008E09EC">
            <w:pPr>
              <w:pStyle w:val="ListParagraph"/>
              <w:numPr>
                <w:ilvl w:val="0"/>
                <w:numId w:val="13"/>
              </w:numPr>
              <w:spacing w:after="120"/>
              <w:contextualSpacing w:val="0"/>
              <w:jc w:val="both"/>
              <w:rPr>
                <w:rFonts w:ascii="Arial" w:hAnsi="Arial" w:cs="Arial"/>
                <w:sz w:val="22"/>
                <w:szCs w:val="22"/>
              </w:rPr>
            </w:pPr>
            <w:r w:rsidRPr="00FC1334">
              <w:rPr>
                <w:rFonts w:ascii="Arial" w:hAnsi="Arial" w:cs="Arial"/>
                <w:sz w:val="22"/>
                <w:szCs w:val="22"/>
              </w:rPr>
              <w:t xml:space="preserve">Exempted Micro Enterprise (“EME”) certificates issued by </w:t>
            </w:r>
            <w:r w:rsidR="00097D2D">
              <w:rPr>
                <w:rFonts w:ascii="Arial" w:hAnsi="Arial" w:cs="Arial"/>
                <w:sz w:val="22"/>
                <w:szCs w:val="22"/>
              </w:rPr>
              <w:t>registered auditor</w:t>
            </w:r>
            <w:r w:rsidR="00E17D9D">
              <w:rPr>
                <w:rFonts w:ascii="Arial" w:hAnsi="Arial" w:cs="Arial"/>
                <w:sz w:val="22"/>
                <w:szCs w:val="22"/>
              </w:rPr>
              <w:t>s</w:t>
            </w:r>
            <w:r w:rsidRPr="00FC1334">
              <w:rPr>
                <w:rFonts w:ascii="Arial" w:hAnsi="Arial" w:cs="Arial"/>
                <w:sz w:val="22"/>
                <w:szCs w:val="22"/>
              </w:rPr>
              <w:t>.</w:t>
            </w:r>
          </w:p>
          <w:p w:rsidR="00C728DC" w:rsidRDefault="00C728DC" w:rsidP="008E09EC">
            <w:pPr>
              <w:spacing w:after="120"/>
              <w:jc w:val="both"/>
              <w:rPr>
                <w:rFonts w:ascii="Arial" w:hAnsi="Arial" w:cs="Arial"/>
                <w:sz w:val="22"/>
                <w:szCs w:val="22"/>
              </w:rPr>
            </w:pPr>
            <w:r>
              <w:rPr>
                <w:rFonts w:ascii="Arial" w:hAnsi="Arial" w:cs="Arial"/>
                <w:sz w:val="22"/>
                <w:szCs w:val="22"/>
              </w:rPr>
              <w:t xml:space="preserve">We </w:t>
            </w:r>
            <w:r w:rsidR="00654E42">
              <w:rPr>
                <w:rFonts w:ascii="Arial" w:hAnsi="Arial" w:cs="Arial"/>
                <w:sz w:val="22"/>
                <w:szCs w:val="22"/>
              </w:rPr>
              <w:t>provide a link to</w:t>
            </w:r>
            <w:r>
              <w:rPr>
                <w:rFonts w:ascii="Arial" w:hAnsi="Arial" w:cs="Arial"/>
                <w:sz w:val="22"/>
                <w:szCs w:val="22"/>
              </w:rPr>
              <w:t xml:space="preserve"> a</w:t>
            </w:r>
            <w:r w:rsidR="00003D96">
              <w:rPr>
                <w:rFonts w:ascii="Arial" w:hAnsi="Arial" w:cs="Arial"/>
                <w:sz w:val="22"/>
                <w:szCs w:val="22"/>
              </w:rPr>
              <w:t>n</w:t>
            </w:r>
            <w:r>
              <w:rPr>
                <w:rFonts w:ascii="Arial" w:hAnsi="Arial" w:cs="Arial"/>
                <w:sz w:val="22"/>
                <w:szCs w:val="22"/>
              </w:rPr>
              <w:t xml:space="preserve"> </w:t>
            </w:r>
            <w:r w:rsidR="00003D96">
              <w:rPr>
                <w:rFonts w:ascii="Arial" w:hAnsi="Arial" w:cs="Arial"/>
                <w:sz w:val="22"/>
                <w:szCs w:val="22"/>
              </w:rPr>
              <w:t xml:space="preserve">IRBA </w:t>
            </w:r>
            <w:r>
              <w:rPr>
                <w:rFonts w:ascii="Arial" w:hAnsi="Arial" w:cs="Arial"/>
                <w:sz w:val="22"/>
                <w:szCs w:val="22"/>
              </w:rPr>
              <w:t xml:space="preserve">letter </w:t>
            </w:r>
            <w:r w:rsidR="00003D96">
              <w:rPr>
                <w:rFonts w:ascii="Arial" w:hAnsi="Arial" w:cs="Arial"/>
                <w:sz w:val="22"/>
                <w:szCs w:val="22"/>
              </w:rPr>
              <w:t>setting out</w:t>
            </w:r>
            <w:r w:rsidR="00097D2D">
              <w:rPr>
                <w:rFonts w:ascii="Arial" w:hAnsi="Arial" w:cs="Arial"/>
                <w:sz w:val="22"/>
                <w:szCs w:val="22"/>
              </w:rPr>
              <w:t xml:space="preserve"> the authority </w:t>
            </w:r>
            <w:r w:rsidR="00003D96">
              <w:rPr>
                <w:rFonts w:ascii="Arial" w:hAnsi="Arial" w:cs="Arial"/>
                <w:sz w:val="22"/>
                <w:szCs w:val="22"/>
              </w:rPr>
              <w:t xml:space="preserve">for </w:t>
            </w:r>
            <w:r w:rsidR="00097D2D" w:rsidRPr="00FC1334">
              <w:rPr>
                <w:rFonts w:ascii="Arial" w:hAnsi="Arial" w:cs="Arial"/>
                <w:sz w:val="22"/>
                <w:szCs w:val="22"/>
              </w:rPr>
              <w:t>B-BBEE approved registered auditors</w:t>
            </w:r>
            <w:r w:rsidR="00097D2D">
              <w:rPr>
                <w:rFonts w:ascii="Arial" w:hAnsi="Arial" w:cs="Arial"/>
                <w:sz w:val="22"/>
                <w:szCs w:val="22"/>
              </w:rPr>
              <w:t xml:space="preserve"> to issue </w:t>
            </w:r>
            <w:r w:rsidR="00654E42">
              <w:rPr>
                <w:rFonts w:ascii="Arial" w:hAnsi="Arial" w:cs="Arial"/>
                <w:sz w:val="22"/>
                <w:szCs w:val="22"/>
              </w:rPr>
              <w:t>valid</w:t>
            </w:r>
            <w:r w:rsidR="00097D2D">
              <w:rPr>
                <w:rFonts w:ascii="Arial" w:hAnsi="Arial" w:cs="Arial"/>
                <w:sz w:val="22"/>
                <w:szCs w:val="22"/>
              </w:rPr>
              <w:t xml:space="preserve"> </w:t>
            </w:r>
            <w:r w:rsidR="00654E42">
              <w:rPr>
                <w:rFonts w:ascii="Arial" w:hAnsi="Arial" w:cs="Arial"/>
                <w:sz w:val="22"/>
                <w:szCs w:val="22"/>
              </w:rPr>
              <w:t>B-BBEE</w:t>
            </w:r>
            <w:r w:rsidR="00654E42" w:rsidRPr="00FC1334">
              <w:rPr>
                <w:rFonts w:ascii="Arial" w:hAnsi="Arial" w:cs="Arial"/>
                <w:sz w:val="22"/>
                <w:szCs w:val="22"/>
              </w:rPr>
              <w:t xml:space="preserve"> Verification Certificates</w:t>
            </w:r>
            <w:r w:rsidR="00E02E39">
              <w:rPr>
                <w:rFonts w:ascii="Arial" w:hAnsi="Arial" w:cs="Arial"/>
                <w:sz w:val="22"/>
                <w:szCs w:val="22"/>
              </w:rPr>
              <w:t>,</w:t>
            </w:r>
            <w:r w:rsidR="00654E42" w:rsidRPr="00FC1334">
              <w:rPr>
                <w:rFonts w:ascii="Arial" w:hAnsi="Arial" w:cs="Arial"/>
                <w:sz w:val="22"/>
                <w:szCs w:val="22"/>
              </w:rPr>
              <w:t xml:space="preserve"> </w:t>
            </w:r>
            <w:r w:rsidR="00654E42">
              <w:rPr>
                <w:rFonts w:ascii="Arial" w:hAnsi="Arial" w:cs="Arial"/>
                <w:sz w:val="22"/>
                <w:szCs w:val="22"/>
              </w:rPr>
              <w:t>and</w:t>
            </w:r>
            <w:r w:rsidR="00AF3F0B">
              <w:rPr>
                <w:rFonts w:ascii="Arial" w:hAnsi="Arial" w:cs="Arial"/>
                <w:sz w:val="22"/>
                <w:szCs w:val="22"/>
              </w:rPr>
              <w:t xml:space="preserve"> </w:t>
            </w:r>
            <w:r w:rsidR="00003D96">
              <w:rPr>
                <w:rFonts w:ascii="Arial" w:hAnsi="Arial" w:cs="Arial"/>
                <w:sz w:val="22"/>
                <w:szCs w:val="22"/>
              </w:rPr>
              <w:t xml:space="preserve">for </w:t>
            </w:r>
            <w:r w:rsidR="00AF3F0B">
              <w:rPr>
                <w:rFonts w:ascii="Arial" w:hAnsi="Arial" w:cs="Arial"/>
                <w:sz w:val="22"/>
                <w:szCs w:val="22"/>
              </w:rPr>
              <w:t>all registered auditors to issue</w:t>
            </w:r>
            <w:r w:rsidR="00654E42">
              <w:rPr>
                <w:rFonts w:ascii="Arial" w:hAnsi="Arial" w:cs="Arial"/>
                <w:sz w:val="22"/>
                <w:szCs w:val="22"/>
              </w:rPr>
              <w:t xml:space="preserve"> EME Certificates</w:t>
            </w:r>
            <w:r w:rsidR="00E02E39" w:rsidRPr="00AA450F">
              <w:rPr>
                <w:rFonts w:ascii="Arial" w:hAnsi="Arial" w:cs="Arial"/>
                <w:sz w:val="22"/>
                <w:szCs w:val="22"/>
              </w:rPr>
              <w:t>,</w:t>
            </w:r>
            <w:r w:rsidR="00654E42" w:rsidRPr="00AA450F">
              <w:rPr>
                <w:rFonts w:ascii="Arial" w:hAnsi="Arial" w:cs="Arial"/>
                <w:sz w:val="22"/>
                <w:szCs w:val="22"/>
              </w:rPr>
              <w:t xml:space="preserve"> </w:t>
            </w:r>
            <w:r w:rsidR="008D0691" w:rsidRPr="00AA450F">
              <w:rPr>
                <w:rFonts w:ascii="Arial" w:hAnsi="Arial" w:cs="Arial"/>
                <w:sz w:val="22"/>
                <w:szCs w:val="22"/>
              </w:rPr>
              <w:t xml:space="preserve">contained in Statement 005, </w:t>
            </w:r>
            <w:r w:rsidR="008D0691" w:rsidRPr="00AA450F">
              <w:rPr>
                <w:rFonts w:ascii="Arial" w:hAnsi="Arial" w:cs="Arial"/>
                <w:i/>
                <w:sz w:val="22"/>
                <w:szCs w:val="22"/>
              </w:rPr>
              <w:t>Broad Based Black Economic Empowerment (B-BBEE) Verification</w:t>
            </w:r>
            <w:r w:rsidR="008D0691" w:rsidRPr="00AA450F">
              <w:rPr>
                <w:rFonts w:ascii="Arial" w:hAnsi="Arial" w:cs="Arial"/>
                <w:sz w:val="22"/>
                <w:szCs w:val="22"/>
              </w:rPr>
              <w:t xml:space="preserve"> (Government Gazette No. 34612 on 23</w:t>
            </w:r>
            <w:r w:rsidR="008D0691">
              <w:rPr>
                <w:rFonts w:ascii="Arial" w:hAnsi="Arial" w:cs="Arial"/>
                <w:sz w:val="22"/>
                <w:szCs w:val="22"/>
              </w:rPr>
              <w:t> </w:t>
            </w:r>
            <w:r w:rsidR="008D0691" w:rsidRPr="00AA450F">
              <w:rPr>
                <w:rFonts w:ascii="Arial" w:hAnsi="Arial" w:cs="Arial"/>
                <w:sz w:val="22"/>
                <w:szCs w:val="22"/>
              </w:rPr>
              <w:t xml:space="preserve">September 2011. The </w:t>
            </w:r>
            <w:r w:rsidR="008D0691">
              <w:rPr>
                <w:rFonts w:ascii="Arial" w:hAnsi="Arial" w:cs="Arial"/>
                <w:sz w:val="22"/>
                <w:szCs w:val="22"/>
              </w:rPr>
              <w:t xml:space="preserve">IRBA </w:t>
            </w:r>
            <w:r w:rsidR="008D0691" w:rsidRPr="00AA450F">
              <w:rPr>
                <w:rFonts w:ascii="Arial" w:hAnsi="Arial" w:cs="Arial"/>
                <w:sz w:val="22"/>
                <w:szCs w:val="22"/>
              </w:rPr>
              <w:t xml:space="preserve">letter </w:t>
            </w:r>
            <w:r w:rsidR="003947F4" w:rsidRPr="00AA450F">
              <w:rPr>
                <w:rFonts w:ascii="Arial" w:hAnsi="Arial" w:cs="Arial"/>
                <w:sz w:val="22"/>
                <w:szCs w:val="22"/>
              </w:rPr>
              <w:t>may be downloaded</w:t>
            </w:r>
            <w:r w:rsidR="003947F4">
              <w:rPr>
                <w:rFonts w:ascii="Arial" w:hAnsi="Arial" w:cs="Arial"/>
                <w:sz w:val="22"/>
                <w:szCs w:val="22"/>
              </w:rPr>
              <w:t xml:space="preserve"> from our IRBA website: </w:t>
            </w:r>
            <w:hyperlink r:id="rId8" w:history="1">
              <w:r w:rsidR="00085F49">
                <w:rPr>
                  <w:rStyle w:val="Hyperlink"/>
                  <w:rFonts w:ascii="Arial" w:hAnsi="Arial" w:cs="Arial"/>
                  <w:sz w:val="22"/>
                  <w:szCs w:val="22"/>
                </w:rPr>
                <w:t>http://www.irb</w:t>
              </w:r>
              <w:r w:rsidR="00085F49">
                <w:rPr>
                  <w:rStyle w:val="Hyperlink"/>
                  <w:rFonts w:ascii="Arial" w:hAnsi="Arial" w:cs="Arial"/>
                  <w:sz w:val="22"/>
                  <w:szCs w:val="22"/>
                </w:rPr>
                <w:t>a</w:t>
              </w:r>
              <w:r w:rsidR="00085F49">
                <w:rPr>
                  <w:rStyle w:val="Hyperlink"/>
                  <w:rFonts w:ascii="Arial" w:hAnsi="Arial" w:cs="Arial"/>
                  <w:sz w:val="22"/>
                  <w:szCs w:val="22"/>
                </w:rPr>
                <w:t>.co.za</w:t>
              </w:r>
            </w:hyperlink>
            <w:r w:rsidR="00003D96">
              <w:rPr>
                <w:rStyle w:val="Hyperlink"/>
                <w:rFonts w:ascii="Arial" w:hAnsi="Arial" w:cs="Arial"/>
                <w:sz w:val="22"/>
                <w:szCs w:val="22"/>
              </w:rPr>
              <w:t xml:space="preserve"> </w:t>
            </w:r>
            <w:r w:rsidR="008D0691">
              <w:rPr>
                <w:rFonts w:ascii="Arial" w:hAnsi="Arial" w:cs="Arial"/>
                <w:sz w:val="22"/>
                <w:szCs w:val="22"/>
              </w:rPr>
              <w:t>and</w:t>
            </w:r>
            <w:r w:rsidR="003947F4">
              <w:rPr>
                <w:rFonts w:ascii="Arial" w:hAnsi="Arial" w:cs="Arial"/>
                <w:sz w:val="22"/>
                <w:szCs w:val="22"/>
              </w:rPr>
              <w:t xml:space="preserve"> </w:t>
            </w:r>
            <w:r w:rsidR="00E17D9D">
              <w:rPr>
                <w:rFonts w:ascii="Arial" w:hAnsi="Arial" w:cs="Arial"/>
                <w:sz w:val="22"/>
                <w:szCs w:val="22"/>
              </w:rPr>
              <w:t>provide</w:t>
            </w:r>
            <w:r w:rsidR="008D0691">
              <w:rPr>
                <w:rFonts w:ascii="Arial" w:hAnsi="Arial" w:cs="Arial"/>
                <w:sz w:val="22"/>
                <w:szCs w:val="22"/>
              </w:rPr>
              <w:t>d</w:t>
            </w:r>
            <w:r w:rsidR="00E17D9D">
              <w:rPr>
                <w:rFonts w:ascii="Arial" w:hAnsi="Arial" w:cs="Arial"/>
                <w:sz w:val="22"/>
                <w:szCs w:val="22"/>
              </w:rPr>
              <w:t xml:space="preserve"> </w:t>
            </w:r>
            <w:r w:rsidR="008D0691">
              <w:rPr>
                <w:rFonts w:ascii="Arial" w:hAnsi="Arial" w:cs="Arial"/>
                <w:sz w:val="22"/>
                <w:szCs w:val="22"/>
              </w:rPr>
              <w:t>by B-BBEE approved registered auditors</w:t>
            </w:r>
            <w:r>
              <w:rPr>
                <w:rFonts w:ascii="Arial" w:hAnsi="Arial" w:cs="Arial"/>
                <w:sz w:val="22"/>
                <w:szCs w:val="22"/>
              </w:rPr>
              <w:t xml:space="preserve"> </w:t>
            </w:r>
            <w:r w:rsidR="008D0691">
              <w:rPr>
                <w:rFonts w:ascii="Arial" w:hAnsi="Arial" w:cs="Arial"/>
                <w:sz w:val="22"/>
                <w:szCs w:val="22"/>
              </w:rPr>
              <w:t xml:space="preserve">to their </w:t>
            </w:r>
            <w:r>
              <w:rPr>
                <w:rFonts w:ascii="Arial" w:hAnsi="Arial" w:cs="Arial"/>
                <w:sz w:val="22"/>
                <w:szCs w:val="22"/>
              </w:rPr>
              <w:t xml:space="preserve">clients to </w:t>
            </w:r>
            <w:r w:rsidR="00654E42">
              <w:rPr>
                <w:rFonts w:ascii="Arial" w:hAnsi="Arial" w:cs="Arial"/>
                <w:sz w:val="22"/>
                <w:szCs w:val="22"/>
              </w:rPr>
              <w:t>explain the</w:t>
            </w:r>
            <w:r w:rsidR="00E55984">
              <w:rPr>
                <w:rFonts w:ascii="Arial" w:hAnsi="Arial" w:cs="Arial"/>
                <w:sz w:val="22"/>
                <w:szCs w:val="22"/>
              </w:rPr>
              <w:t xml:space="preserve"> validity of such certificates issued in terms of the B-BBEE Codes</w:t>
            </w:r>
            <w:r w:rsidR="000136EF">
              <w:rPr>
                <w:rFonts w:ascii="Arial" w:hAnsi="Arial" w:cs="Arial"/>
                <w:sz w:val="22"/>
                <w:szCs w:val="22"/>
              </w:rPr>
              <w:t xml:space="preserve"> of Good Practice</w:t>
            </w:r>
            <w:r w:rsidR="00E55984">
              <w:rPr>
                <w:rFonts w:ascii="Arial" w:hAnsi="Arial" w:cs="Arial"/>
                <w:sz w:val="22"/>
                <w:szCs w:val="22"/>
              </w:rPr>
              <w:t xml:space="preserve"> issued in 2007 </w:t>
            </w:r>
            <w:r w:rsidR="0071605F">
              <w:rPr>
                <w:rFonts w:ascii="Arial" w:hAnsi="Arial" w:cs="Arial"/>
                <w:sz w:val="22"/>
                <w:szCs w:val="22"/>
              </w:rPr>
              <w:t xml:space="preserve">(the </w:t>
            </w:r>
            <w:r w:rsidR="0071605F" w:rsidRPr="00AA450F">
              <w:rPr>
                <w:rFonts w:ascii="Arial" w:hAnsi="Arial" w:cs="Arial"/>
                <w:b/>
                <w:sz w:val="22"/>
                <w:szCs w:val="22"/>
              </w:rPr>
              <w:t>2007 B-BBEE Codes</w:t>
            </w:r>
            <w:r w:rsidR="0071605F">
              <w:rPr>
                <w:rFonts w:ascii="Arial" w:hAnsi="Arial" w:cs="Arial"/>
                <w:sz w:val="22"/>
                <w:szCs w:val="22"/>
              </w:rPr>
              <w:t xml:space="preserve">) </w:t>
            </w:r>
            <w:r w:rsidR="00E55984">
              <w:rPr>
                <w:rFonts w:ascii="Arial" w:hAnsi="Arial" w:cs="Arial"/>
                <w:sz w:val="22"/>
                <w:szCs w:val="22"/>
              </w:rPr>
              <w:t xml:space="preserve">and </w:t>
            </w:r>
            <w:r w:rsidR="000136EF">
              <w:rPr>
                <w:rFonts w:ascii="Arial" w:hAnsi="Arial" w:cs="Arial"/>
                <w:sz w:val="22"/>
                <w:szCs w:val="22"/>
              </w:rPr>
              <w:t>Sector Codes</w:t>
            </w:r>
            <w:r w:rsidR="0071605F">
              <w:rPr>
                <w:rFonts w:ascii="Arial" w:hAnsi="Arial" w:cs="Arial"/>
                <w:sz w:val="22"/>
                <w:szCs w:val="22"/>
              </w:rPr>
              <w:t>,</w:t>
            </w:r>
            <w:r w:rsidR="000136EF">
              <w:rPr>
                <w:rFonts w:ascii="Arial" w:hAnsi="Arial" w:cs="Arial"/>
                <w:sz w:val="22"/>
                <w:szCs w:val="22"/>
              </w:rPr>
              <w:t xml:space="preserve"> issued subsequently.</w:t>
            </w:r>
          </w:p>
          <w:p w:rsidR="000136EF" w:rsidRPr="006A71D7" w:rsidRDefault="000136EF" w:rsidP="00AA450F">
            <w:pPr>
              <w:spacing w:after="120" w:line="276" w:lineRule="auto"/>
              <w:jc w:val="both"/>
              <w:rPr>
                <w:rFonts w:ascii="Arial" w:hAnsi="Arial" w:cs="Arial"/>
                <w:sz w:val="22"/>
                <w:szCs w:val="22"/>
              </w:rPr>
            </w:pPr>
            <w:r w:rsidRPr="00AA450F">
              <w:rPr>
                <w:rFonts w:ascii="Arial" w:hAnsi="Arial" w:cs="Arial"/>
                <w:b/>
                <w:sz w:val="22"/>
                <w:szCs w:val="22"/>
              </w:rPr>
              <w:t>This</w:t>
            </w:r>
            <w:r w:rsidR="003947F4" w:rsidRPr="00AA450F">
              <w:rPr>
                <w:rFonts w:ascii="Arial" w:hAnsi="Arial" w:cs="Arial"/>
                <w:b/>
                <w:sz w:val="22"/>
                <w:szCs w:val="22"/>
              </w:rPr>
              <w:t xml:space="preserve"> authority</w:t>
            </w:r>
            <w:r w:rsidRPr="006A71D7">
              <w:rPr>
                <w:rFonts w:ascii="Arial" w:hAnsi="Arial" w:cs="Arial"/>
                <w:sz w:val="22"/>
                <w:szCs w:val="22"/>
              </w:rPr>
              <w:t xml:space="preserve"> </w:t>
            </w:r>
            <w:r w:rsidR="0074494B" w:rsidRPr="00AA450F">
              <w:rPr>
                <w:rFonts w:ascii="Arial" w:hAnsi="Arial" w:cs="Arial"/>
                <w:b/>
                <w:sz w:val="22"/>
                <w:szCs w:val="22"/>
              </w:rPr>
              <w:t>does not apply</w:t>
            </w:r>
            <w:r w:rsidR="0074494B">
              <w:rPr>
                <w:rFonts w:ascii="Arial" w:hAnsi="Arial" w:cs="Arial"/>
                <w:sz w:val="22"/>
                <w:szCs w:val="22"/>
              </w:rPr>
              <w:t xml:space="preserve"> </w:t>
            </w:r>
            <w:r w:rsidRPr="006A71D7">
              <w:rPr>
                <w:rFonts w:ascii="Arial" w:hAnsi="Arial" w:cs="Arial"/>
                <w:sz w:val="22"/>
                <w:szCs w:val="22"/>
              </w:rPr>
              <w:t xml:space="preserve">in respect of the </w:t>
            </w:r>
            <w:r w:rsidRPr="00AA450F">
              <w:rPr>
                <w:rFonts w:ascii="Arial" w:hAnsi="Arial" w:cs="Arial"/>
                <w:b/>
                <w:sz w:val="22"/>
                <w:szCs w:val="22"/>
              </w:rPr>
              <w:t>Amended B-BBEE Codes of Good Practice</w:t>
            </w:r>
            <w:r w:rsidR="00AF4C82" w:rsidRPr="006A71D7">
              <w:rPr>
                <w:rFonts w:ascii="Arial" w:hAnsi="Arial" w:cs="Arial"/>
                <w:sz w:val="22"/>
                <w:szCs w:val="22"/>
              </w:rPr>
              <w:t xml:space="preserve"> </w:t>
            </w:r>
            <w:r w:rsidR="006A71D7" w:rsidRPr="006A71D7">
              <w:rPr>
                <w:rFonts w:ascii="Arial" w:hAnsi="Arial" w:cs="Arial"/>
                <w:sz w:val="22"/>
                <w:szCs w:val="22"/>
              </w:rPr>
              <w:t>published by the Department of Trade and Industry as General Notice 1019 of 2013 in Government Gazette No 36928, on 11 October 2013</w:t>
            </w:r>
            <w:r w:rsidR="00AF4C82" w:rsidRPr="006A71D7">
              <w:rPr>
                <w:rFonts w:ascii="Arial" w:hAnsi="Arial" w:cs="Arial"/>
                <w:sz w:val="22"/>
                <w:szCs w:val="22"/>
              </w:rPr>
              <w:t xml:space="preserve"> </w:t>
            </w:r>
            <w:r w:rsidR="003947F4">
              <w:rPr>
                <w:rFonts w:ascii="Arial" w:hAnsi="Arial" w:cs="Arial"/>
                <w:sz w:val="22"/>
                <w:szCs w:val="22"/>
              </w:rPr>
              <w:t xml:space="preserve">(the </w:t>
            </w:r>
            <w:r w:rsidR="00003D96" w:rsidRPr="00AA450F">
              <w:rPr>
                <w:rFonts w:ascii="Arial" w:hAnsi="Arial" w:cs="Arial"/>
                <w:b/>
                <w:sz w:val="22"/>
                <w:szCs w:val="22"/>
              </w:rPr>
              <w:t>2013 B</w:t>
            </w:r>
            <w:r w:rsidR="00003D96" w:rsidRPr="00AA450F">
              <w:rPr>
                <w:rFonts w:ascii="Arial" w:hAnsi="Arial" w:cs="Arial"/>
                <w:b/>
                <w:sz w:val="22"/>
                <w:szCs w:val="22"/>
              </w:rPr>
              <w:noBreakHyphen/>
              <w:t>BBEE Codes</w:t>
            </w:r>
            <w:r w:rsidR="003947F4">
              <w:rPr>
                <w:rFonts w:ascii="Arial" w:hAnsi="Arial" w:cs="Arial"/>
                <w:sz w:val="22"/>
                <w:szCs w:val="22"/>
              </w:rPr>
              <w:t xml:space="preserve">) </w:t>
            </w:r>
            <w:r w:rsidR="00003D96">
              <w:rPr>
                <w:rFonts w:ascii="Arial" w:hAnsi="Arial" w:cs="Arial"/>
                <w:sz w:val="22"/>
                <w:szCs w:val="22"/>
              </w:rPr>
              <w:t xml:space="preserve">with transitional provisions due </w:t>
            </w:r>
            <w:r w:rsidR="00AF4C82" w:rsidRPr="006A71D7">
              <w:rPr>
                <w:rFonts w:ascii="Arial" w:hAnsi="Arial" w:cs="Arial"/>
                <w:sz w:val="22"/>
                <w:szCs w:val="22"/>
              </w:rPr>
              <w:t>to be</w:t>
            </w:r>
            <w:r w:rsidR="0074494B">
              <w:rPr>
                <w:rFonts w:ascii="Arial" w:hAnsi="Arial" w:cs="Arial"/>
                <w:sz w:val="22"/>
                <w:szCs w:val="22"/>
              </w:rPr>
              <w:t>come effective</w:t>
            </w:r>
            <w:r w:rsidR="00AF4C82" w:rsidRPr="006A71D7">
              <w:rPr>
                <w:rFonts w:ascii="Arial" w:hAnsi="Arial" w:cs="Arial"/>
                <w:sz w:val="22"/>
                <w:szCs w:val="22"/>
              </w:rPr>
              <w:t xml:space="preserve"> </w:t>
            </w:r>
            <w:r w:rsidR="0074494B">
              <w:rPr>
                <w:rFonts w:ascii="Arial" w:hAnsi="Arial" w:cs="Arial"/>
                <w:sz w:val="22"/>
                <w:szCs w:val="22"/>
              </w:rPr>
              <w:t xml:space="preserve">within </w:t>
            </w:r>
            <w:r w:rsidR="00AF4C82" w:rsidRPr="006A71D7">
              <w:rPr>
                <w:rFonts w:ascii="Arial" w:hAnsi="Arial" w:cs="Arial"/>
                <w:sz w:val="22"/>
                <w:szCs w:val="22"/>
              </w:rPr>
              <w:t>12 months</w:t>
            </w:r>
            <w:r w:rsidR="00003D96">
              <w:rPr>
                <w:rFonts w:ascii="Arial" w:hAnsi="Arial" w:cs="Arial"/>
                <w:sz w:val="22"/>
                <w:szCs w:val="22"/>
              </w:rPr>
              <w:t xml:space="preserve"> </w:t>
            </w:r>
            <w:r w:rsidR="00AA450F">
              <w:rPr>
                <w:rFonts w:ascii="Arial" w:hAnsi="Arial" w:cs="Arial"/>
                <w:sz w:val="22"/>
                <w:szCs w:val="22"/>
              </w:rPr>
              <w:t xml:space="preserve">and </w:t>
            </w:r>
            <w:r w:rsidR="008D0691">
              <w:rPr>
                <w:rFonts w:ascii="Arial" w:hAnsi="Arial" w:cs="Arial"/>
                <w:sz w:val="22"/>
                <w:szCs w:val="22"/>
              </w:rPr>
              <w:t xml:space="preserve">extended by the Minister of </w:t>
            </w:r>
            <w:r w:rsidR="007A063C">
              <w:rPr>
                <w:rFonts w:ascii="Arial" w:hAnsi="Arial" w:cs="Arial"/>
                <w:sz w:val="22"/>
                <w:szCs w:val="22"/>
              </w:rPr>
              <w:t>Trade and Industry</w:t>
            </w:r>
            <w:r w:rsidR="008D0691">
              <w:rPr>
                <w:rFonts w:ascii="Arial" w:hAnsi="Arial" w:cs="Arial"/>
                <w:sz w:val="22"/>
                <w:szCs w:val="22"/>
              </w:rPr>
              <w:t xml:space="preserve"> by General Notice 226 of 2014 published in the Government Gazette 37453 18 March 2014, to 30 April 2015. </w:t>
            </w:r>
            <w:r w:rsidR="0074494B">
              <w:rPr>
                <w:rFonts w:ascii="Arial" w:hAnsi="Arial" w:cs="Arial"/>
                <w:sz w:val="22"/>
                <w:szCs w:val="22"/>
              </w:rPr>
              <w:t xml:space="preserve">The </w:t>
            </w:r>
            <w:r w:rsidR="0071605F">
              <w:rPr>
                <w:rFonts w:ascii="Arial" w:hAnsi="Arial" w:cs="Arial"/>
                <w:sz w:val="22"/>
                <w:szCs w:val="22"/>
              </w:rPr>
              <w:t xml:space="preserve">2013 </w:t>
            </w:r>
            <w:r w:rsidR="0071605F" w:rsidRPr="00AA450F">
              <w:rPr>
                <w:rFonts w:ascii="Arial" w:hAnsi="Arial" w:cs="Arial"/>
                <w:sz w:val="22"/>
                <w:szCs w:val="22"/>
              </w:rPr>
              <w:t>B</w:t>
            </w:r>
            <w:r w:rsidR="0071605F" w:rsidRPr="00AA450F">
              <w:rPr>
                <w:rFonts w:ascii="Arial" w:hAnsi="Arial" w:cs="Arial"/>
                <w:sz w:val="22"/>
                <w:szCs w:val="22"/>
              </w:rPr>
              <w:noBreakHyphen/>
              <w:t>BBEE</w:t>
            </w:r>
            <w:r w:rsidR="0071605F" w:rsidRPr="00695BFA">
              <w:rPr>
                <w:rFonts w:ascii="Arial" w:hAnsi="Arial" w:cs="Arial"/>
                <w:b/>
                <w:sz w:val="22"/>
                <w:szCs w:val="22"/>
              </w:rPr>
              <w:t xml:space="preserve"> </w:t>
            </w:r>
            <w:r w:rsidR="0071605F">
              <w:rPr>
                <w:rFonts w:ascii="Arial" w:hAnsi="Arial" w:cs="Arial"/>
                <w:sz w:val="22"/>
                <w:szCs w:val="22"/>
              </w:rPr>
              <w:t>Codes</w:t>
            </w:r>
            <w:r w:rsidR="0074494B">
              <w:rPr>
                <w:rFonts w:ascii="Arial" w:hAnsi="Arial" w:cs="Arial"/>
                <w:sz w:val="22"/>
                <w:szCs w:val="22"/>
              </w:rPr>
              <w:t xml:space="preserve"> do not require EME certificates to be issued </w:t>
            </w:r>
            <w:r w:rsidR="00003D96">
              <w:rPr>
                <w:rFonts w:ascii="Arial" w:hAnsi="Arial" w:cs="Arial"/>
                <w:sz w:val="22"/>
                <w:szCs w:val="22"/>
              </w:rPr>
              <w:t xml:space="preserve">and </w:t>
            </w:r>
            <w:r w:rsidR="0074494B">
              <w:rPr>
                <w:rFonts w:ascii="Arial" w:hAnsi="Arial" w:cs="Arial"/>
                <w:sz w:val="22"/>
                <w:szCs w:val="22"/>
              </w:rPr>
              <w:t>provide no authority for the issuing of any EME certificates</w:t>
            </w:r>
            <w:r w:rsidR="003947F4">
              <w:rPr>
                <w:rFonts w:ascii="Arial" w:hAnsi="Arial" w:cs="Arial"/>
                <w:sz w:val="22"/>
                <w:szCs w:val="22"/>
              </w:rPr>
              <w:t>.</w:t>
            </w:r>
            <w:r w:rsidR="0074494B">
              <w:rPr>
                <w:rFonts w:ascii="Arial" w:hAnsi="Arial" w:cs="Arial"/>
                <w:sz w:val="22"/>
                <w:szCs w:val="22"/>
              </w:rPr>
              <w:t xml:space="preserve"> </w:t>
            </w:r>
            <w:r w:rsidR="003947F4">
              <w:rPr>
                <w:rFonts w:ascii="Arial" w:hAnsi="Arial" w:cs="Arial"/>
                <w:sz w:val="22"/>
                <w:szCs w:val="22"/>
              </w:rPr>
              <w:t>In addition,</w:t>
            </w:r>
            <w:r w:rsidR="0074494B">
              <w:rPr>
                <w:rFonts w:ascii="Arial" w:hAnsi="Arial" w:cs="Arial"/>
                <w:sz w:val="22"/>
                <w:szCs w:val="22"/>
              </w:rPr>
              <w:t xml:space="preserve"> the legal status of Statement 005</w:t>
            </w:r>
            <w:r w:rsidR="003947F4">
              <w:rPr>
                <w:rFonts w:ascii="Arial" w:hAnsi="Arial" w:cs="Arial"/>
                <w:sz w:val="22"/>
                <w:szCs w:val="22"/>
              </w:rPr>
              <w:t>, which provides B-BBEE approved registered auditors with the mandate to issue B-BBEE verification certificates under the B-BBEE Codes of Good Practice of 2007, is uncertain</w:t>
            </w:r>
            <w:r w:rsidR="0074494B">
              <w:rPr>
                <w:rFonts w:ascii="Arial" w:hAnsi="Arial" w:cs="Arial"/>
                <w:sz w:val="22"/>
                <w:szCs w:val="22"/>
              </w:rPr>
              <w:t xml:space="preserve"> in terms of the </w:t>
            </w:r>
            <w:r w:rsidR="003947F4">
              <w:rPr>
                <w:rFonts w:ascii="Arial" w:hAnsi="Arial" w:cs="Arial"/>
                <w:sz w:val="22"/>
                <w:szCs w:val="22"/>
              </w:rPr>
              <w:t xml:space="preserve">2013 </w:t>
            </w:r>
            <w:r w:rsidR="0074494B">
              <w:rPr>
                <w:rFonts w:ascii="Arial" w:hAnsi="Arial" w:cs="Arial"/>
                <w:sz w:val="22"/>
                <w:szCs w:val="22"/>
              </w:rPr>
              <w:t>Amended Codes of Good Practice.</w:t>
            </w:r>
          </w:p>
          <w:p w:rsidR="0071605F" w:rsidRDefault="00654E42" w:rsidP="00EF0CEC">
            <w:pPr>
              <w:spacing w:after="120" w:line="276" w:lineRule="auto"/>
              <w:jc w:val="both"/>
              <w:rPr>
                <w:rFonts w:ascii="Arial" w:hAnsi="Arial" w:cs="Arial"/>
                <w:sz w:val="22"/>
                <w:szCs w:val="22"/>
              </w:rPr>
            </w:pPr>
            <w:r>
              <w:rPr>
                <w:rFonts w:ascii="Arial" w:hAnsi="Arial" w:cs="Arial"/>
                <w:sz w:val="22"/>
                <w:szCs w:val="22"/>
              </w:rPr>
              <w:t>T</w:t>
            </w:r>
            <w:r w:rsidR="00C728DC">
              <w:rPr>
                <w:rFonts w:ascii="Arial" w:hAnsi="Arial" w:cs="Arial"/>
                <w:sz w:val="22"/>
                <w:szCs w:val="22"/>
              </w:rPr>
              <w:t>he IRBA News</w:t>
            </w:r>
            <w:r w:rsidR="00B37676">
              <w:rPr>
                <w:rFonts w:ascii="Arial" w:hAnsi="Arial" w:cs="Arial"/>
                <w:sz w:val="22"/>
                <w:szCs w:val="22"/>
              </w:rPr>
              <w:t xml:space="preserve"> </w:t>
            </w:r>
            <w:r>
              <w:rPr>
                <w:rFonts w:ascii="Arial" w:hAnsi="Arial" w:cs="Arial"/>
                <w:sz w:val="22"/>
                <w:szCs w:val="22"/>
              </w:rPr>
              <w:t xml:space="preserve">includes a </w:t>
            </w:r>
            <w:r w:rsidR="00EF0CEC">
              <w:rPr>
                <w:rFonts w:ascii="Arial" w:hAnsi="Arial" w:cs="Arial"/>
                <w:sz w:val="22"/>
                <w:szCs w:val="22"/>
              </w:rPr>
              <w:t xml:space="preserve">B-BBEE </w:t>
            </w:r>
            <w:r w:rsidR="00C728DC">
              <w:rPr>
                <w:rFonts w:ascii="Arial" w:hAnsi="Arial" w:cs="Arial"/>
                <w:sz w:val="22"/>
                <w:szCs w:val="22"/>
              </w:rPr>
              <w:t xml:space="preserve">section </w:t>
            </w:r>
            <w:r>
              <w:rPr>
                <w:rFonts w:ascii="Arial" w:hAnsi="Arial" w:cs="Arial"/>
                <w:sz w:val="22"/>
                <w:szCs w:val="22"/>
              </w:rPr>
              <w:t>with</w:t>
            </w:r>
            <w:r w:rsidR="003947F4">
              <w:rPr>
                <w:rFonts w:ascii="Arial" w:hAnsi="Arial" w:cs="Arial"/>
                <w:sz w:val="22"/>
                <w:szCs w:val="22"/>
              </w:rPr>
              <w:t xml:space="preserve"> relevant</w:t>
            </w:r>
            <w:r>
              <w:rPr>
                <w:rFonts w:ascii="Arial" w:hAnsi="Arial" w:cs="Arial"/>
                <w:sz w:val="22"/>
                <w:szCs w:val="22"/>
              </w:rPr>
              <w:t xml:space="preserve"> </w:t>
            </w:r>
            <w:r w:rsidR="0071605F">
              <w:rPr>
                <w:rFonts w:ascii="Arial" w:hAnsi="Arial" w:cs="Arial"/>
                <w:sz w:val="22"/>
                <w:szCs w:val="22"/>
              </w:rPr>
              <w:t xml:space="preserve">B-BBEE </w:t>
            </w:r>
            <w:r w:rsidR="003947F4">
              <w:rPr>
                <w:rFonts w:ascii="Arial" w:hAnsi="Arial" w:cs="Arial"/>
                <w:sz w:val="22"/>
                <w:szCs w:val="22"/>
              </w:rPr>
              <w:t xml:space="preserve">news </w:t>
            </w:r>
            <w:r w:rsidR="00EF0CEC">
              <w:rPr>
                <w:rFonts w:ascii="Arial" w:hAnsi="Arial" w:cs="Arial"/>
                <w:sz w:val="22"/>
                <w:szCs w:val="22"/>
              </w:rPr>
              <w:t>for registered auditors</w:t>
            </w:r>
            <w:r w:rsidR="00C728DC">
              <w:rPr>
                <w:rFonts w:ascii="Arial" w:hAnsi="Arial" w:cs="Arial"/>
                <w:sz w:val="22"/>
                <w:szCs w:val="22"/>
              </w:rPr>
              <w:t xml:space="preserve">. This can be </w:t>
            </w:r>
            <w:r w:rsidR="00B244D5">
              <w:rPr>
                <w:rFonts w:ascii="Arial" w:hAnsi="Arial" w:cs="Arial"/>
                <w:sz w:val="22"/>
                <w:szCs w:val="22"/>
              </w:rPr>
              <w:t xml:space="preserve">downloaded </w:t>
            </w:r>
            <w:r w:rsidR="003947F4">
              <w:rPr>
                <w:rFonts w:ascii="Arial" w:hAnsi="Arial" w:cs="Arial"/>
                <w:sz w:val="22"/>
                <w:szCs w:val="22"/>
              </w:rPr>
              <w:t>from</w:t>
            </w:r>
            <w:r w:rsidR="00B244D5">
              <w:rPr>
                <w:rFonts w:ascii="Arial" w:hAnsi="Arial" w:cs="Arial"/>
                <w:sz w:val="22"/>
                <w:szCs w:val="22"/>
              </w:rPr>
              <w:t xml:space="preserve"> the </w:t>
            </w:r>
            <w:r w:rsidR="00B244D5" w:rsidRPr="008D2E3C">
              <w:rPr>
                <w:rFonts w:ascii="Arial" w:hAnsi="Arial" w:cs="Arial"/>
                <w:sz w:val="22"/>
                <w:szCs w:val="22"/>
              </w:rPr>
              <w:t>IRBA websit</w:t>
            </w:r>
            <w:r w:rsidR="00B244D5" w:rsidRPr="008D2E3C">
              <w:rPr>
                <w:rFonts w:ascii="Arial" w:hAnsi="Arial" w:cs="Arial"/>
                <w:sz w:val="22"/>
                <w:szCs w:val="22"/>
              </w:rPr>
              <w:t>e</w:t>
            </w:r>
            <w:r w:rsidR="003947F4" w:rsidRPr="008D2E3C">
              <w:rPr>
                <w:rStyle w:val="Hyperlink"/>
                <w:rFonts w:ascii="Arial" w:hAnsi="Arial" w:cs="Arial"/>
                <w:sz w:val="22"/>
                <w:szCs w:val="22"/>
                <w:u w:val="none"/>
              </w:rPr>
              <w:t>:</w:t>
            </w:r>
            <w:r w:rsidR="008D2E3C">
              <w:rPr>
                <w:rStyle w:val="Hyperlink"/>
                <w:rFonts w:ascii="Arial" w:hAnsi="Arial" w:cs="Arial"/>
                <w:sz w:val="22"/>
                <w:szCs w:val="22"/>
                <w:u w:val="none"/>
              </w:rPr>
              <w:t xml:space="preserve"> </w:t>
            </w:r>
            <w:hyperlink r:id="rId9" w:history="1">
              <w:r w:rsidR="003947F4" w:rsidRPr="008D2E3C">
                <w:rPr>
                  <w:rStyle w:val="Hyperlink"/>
                  <w:rFonts w:ascii="Arial" w:hAnsi="Arial" w:cs="Arial"/>
                  <w:sz w:val="22"/>
                  <w:szCs w:val="22"/>
                </w:rPr>
                <w:t>www.ir</w:t>
              </w:r>
              <w:bookmarkStart w:id="1" w:name="_GoBack"/>
              <w:bookmarkEnd w:id="1"/>
              <w:r w:rsidR="003947F4" w:rsidRPr="008D2E3C">
                <w:rPr>
                  <w:rStyle w:val="Hyperlink"/>
                  <w:rFonts w:ascii="Arial" w:hAnsi="Arial" w:cs="Arial"/>
                  <w:sz w:val="22"/>
                  <w:szCs w:val="22"/>
                </w:rPr>
                <w:t>b</w:t>
              </w:r>
              <w:r w:rsidR="003947F4" w:rsidRPr="008D2E3C">
                <w:rPr>
                  <w:rStyle w:val="Hyperlink"/>
                  <w:rFonts w:ascii="Arial" w:hAnsi="Arial" w:cs="Arial"/>
                  <w:sz w:val="22"/>
                  <w:szCs w:val="22"/>
                </w:rPr>
                <w:t>a.co.za</w:t>
              </w:r>
            </w:hyperlink>
            <w:r w:rsidR="00B244D5">
              <w:rPr>
                <w:rFonts w:ascii="Arial" w:hAnsi="Arial" w:cs="Arial"/>
                <w:sz w:val="22"/>
                <w:szCs w:val="22"/>
              </w:rPr>
              <w:t>.</w:t>
            </w:r>
            <w:r w:rsidR="00B37676">
              <w:rPr>
                <w:rFonts w:ascii="Arial" w:hAnsi="Arial" w:cs="Arial"/>
                <w:sz w:val="22"/>
                <w:szCs w:val="22"/>
              </w:rPr>
              <w:t xml:space="preserve"> </w:t>
            </w:r>
          </w:p>
          <w:p w:rsidR="00C728DC" w:rsidRDefault="0071605F" w:rsidP="00EF0CEC">
            <w:pPr>
              <w:spacing w:after="120" w:line="276" w:lineRule="auto"/>
              <w:jc w:val="both"/>
              <w:rPr>
                <w:rFonts w:ascii="Arial" w:hAnsi="Arial" w:cs="Arial"/>
                <w:sz w:val="22"/>
                <w:szCs w:val="22"/>
              </w:rPr>
            </w:pPr>
            <w:r>
              <w:rPr>
                <w:rFonts w:ascii="Arial" w:hAnsi="Arial" w:cs="Arial"/>
                <w:sz w:val="22"/>
                <w:szCs w:val="22"/>
              </w:rPr>
              <w:t xml:space="preserve">B-BBEE </w:t>
            </w:r>
            <w:r w:rsidR="008E09EC">
              <w:rPr>
                <w:rFonts w:ascii="Arial" w:hAnsi="Arial" w:cs="Arial"/>
                <w:sz w:val="22"/>
                <w:szCs w:val="22"/>
              </w:rPr>
              <w:t>queries</w:t>
            </w:r>
            <w:r w:rsidR="00C728DC">
              <w:rPr>
                <w:rFonts w:ascii="Arial" w:hAnsi="Arial" w:cs="Arial"/>
                <w:sz w:val="22"/>
                <w:szCs w:val="22"/>
              </w:rPr>
              <w:t xml:space="preserve"> in respect of B-BBEE verification certificates</w:t>
            </w:r>
            <w:r w:rsidR="008E09EC">
              <w:rPr>
                <w:rFonts w:ascii="Arial" w:hAnsi="Arial" w:cs="Arial"/>
                <w:sz w:val="22"/>
                <w:szCs w:val="22"/>
              </w:rPr>
              <w:t xml:space="preserve"> or EME Certificates</w:t>
            </w:r>
            <w:r w:rsidR="00C728DC">
              <w:rPr>
                <w:rFonts w:ascii="Arial" w:hAnsi="Arial" w:cs="Arial"/>
                <w:sz w:val="22"/>
                <w:szCs w:val="22"/>
              </w:rPr>
              <w:t xml:space="preserve"> issued by registered auditors </w:t>
            </w:r>
            <w:r>
              <w:rPr>
                <w:rFonts w:ascii="Arial" w:hAnsi="Arial" w:cs="Arial"/>
                <w:sz w:val="22"/>
                <w:szCs w:val="22"/>
              </w:rPr>
              <w:t xml:space="preserve">may be directed </w:t>
            </w:r>
            <w:r w:rsidR="00C728DC">
              <w:rPr>
                <w:rFonts w:ascii="Arial" w:hAnsi="Arial" w:cs="Arial"/>
                <w:sz w:val="22"/>
                <w:szCs w:val="22"/>
              </w:rPr>
              <w:t>to the IRBA</w:t>
            </w:r>
            <w:r w:rsidR="00EF0CEC">
              <w:rPr>
                <w:rFonts w:ascii="Arial" w:hAnsi="Arial" w:cs="Arial"/>
                <w:sz w:val="22"/>
                <w:szCs w:val="22"/>
              </w:rPr>
              <w:t xml:space="preserve"> phone: 087 940 8800 or to Gerhardus Burger, direct line: 087 940 8786 or Saadiya Adam, direct line: 087 940 8870</w:t>
            </w:r>
            <w:r w:rsidR="006A71D7">
              <w:rPr>
                <w:rFonts w:ascii="Arial" w:hAnsi="Arial" w:cs="Arial"/>
                <w:sz w:val="22"/>
                <w:szCs w:val="22"/>
              </w:rPr>
              <w:t xml:space="preserve"> o</w:t>
            </w:r>
            <w:r w:rsidR="00EF0CEC">
              <w:rPr>
                <w:rFonts w:ascii="Arial" w:hAnsi="Arial" w:cs="Arial"/>
                <w:sz w:val="22"/>
                <w:szCs w:val="22"/>
              </w:rPr>
              <w:t>r by e-mail to</w:t>
            </w:r>
            <w:r w:rsidR="00C728DC">
              <w:rPr>
                <w:rFonts w:ascii="Arial" w:hAnsi="Arial" w:cs="Arial"/>
                <w:sz w:val="22"/>
                <w:szCs w:val="22"/>
              </w:rPr>
              <w:t xml:space="preserve">: </w:t>
            </w:r>
            <w:hyperlink r:id="rId10" w:history="1">
              <w:r w:rsidR="00B244D5" w:rsidRPr="00111B46">
                <w:rPr>
                  <w:rStyle w:val="Hyperlink"/>
                  <w:rFonts w:ascii="Arial" w:hAnsi="Arial" w:cs="Arial"/>
                  <w:sz w:val="22"/>
                  <w:szCs w:val="22"/>
                </w:rPr>
                <w:t>b-bbeequeries@irba.co.za</w:t>
              </w:r>
            </w:hyperlink>
            <w:r>
              <w:rPr>
                <w:rStyle w:val="Hyperlink"/>
                <w:rFonts w:ascii="Arial" w:hAnsi="Arial" w:cs="Arial"/>
                <w:sz w:val="22"/>
                <w:szCs w:val="22"/>
              </w:rPr>
              <w:t>.</w:t>
            </w:r>
          </w:p>
          <w:p w:rsidR="002B73E0" w:rsidRPr="007279B3" w:rsidRDefault="002B73E0" w:rsidP="002B73E0">
            <w:pPr>
              <w:jc w:val="both"/>
              <w:textAlignment w:val="top"/>
              <w:rPr>
                <w:rFonts w:ascii="Arial" w:hAnsi="Arial" w:cs="Arial"/>
                <w:b/>
                <w:sz w:val="22"/>
                <w:szCs w:val="22"/>
                <w:lang w:val="en-GB"/>
              </w:rPr>
            </w:pPr>
            <w:r w:rsidRPr="007279B3">
              <w:rPr>
                <w:rFonts w:ascii="Arial" w:hAnsi="Arial" w:cs="Arial"/>
                <w:b/>
                <w:sz w:val="22"/>
                <w:szCs w:val="22"/>
                <w:lang w:val="en-GB"/>
              </w:rPr>
              <w:t>Sandy van Esch</w:t>
            </w:r>
          </w:p>
          <w:p w:rsidR="00C54FEE" w:rsidRDefault="002B73E0" w:rsidP="002B73E0">
            <w:pPr>
              <w:spacing w:after="120"/>
              <w:rPr>
                <w:rFonts w:ascii="Arial" w:hAnsi="Arial" w:cs="Arial"/>
                <w:b/>
                <w:sz w:val="22"/>
                <w:szCs w:val="22"/>
                <w:lang w:val="en-GB"/>
              </w:rPr>
            </w:pPr>
            <w:r w:rsidRPr="007279B3">
              <w:rPr>
                <w:rFonts w:ascii="Arial" w:hAnsi="Arial" w:cs="Arial"/>
                <w:b/>
                <w:sz w:val="22"/>
                <w:szCs w:val="22"/>
                <w:lang w:val="en-GB"/>
              </w:rPr>
              <w:t>Director: Standards</w:t>
            </w:r>
          </w:p>
          <w:p w:rsidR="00D62CBF" w:rsidRDefault="00D62CBF" w:rsidP="00D62CBF">
            <w:pPr>
              <w:keepNext/>
              <w:keepLines/>
              <w:spacing w:after="120"/>
              <w:rPr>
                <w:rFonts w:ascii="Arial" w:hAnsi="Arial" w:cs="Arial"/>
                <w:b/>
                <w:i/>
                <w:noProof/>
                <w:sz w:val="20"/>
                <w:szCs w:val="20"/>
                <w:lang w:val="en-GB"/>
              </w:rPr>
            </w:pPr>
          </w:p>
          <w:p w:rsidR="001D09E4" w:rsidRPr="00325494" w:rsidRDefault="001D09E4" w:rsidP="00D62CBF">
            <w:pPr>
              <w:keepNext/>
              <w:keepLines/>
              <w:spacing w:after="120"/>
              <w:rPr>
                <w:rFonts w:ascii="Arial" w:hAnsi="Arial" w:cs="Arial"/>
                <w:b/>
                <w:i/>
                <w:noProof/>
                <w:sz w:val="20"/>
                <w:szCs w:val="20"/>
                <w:lang w:val="en-GB"/>
              </w:rPr>
            </w:pPr>
            <w:r w:rsidRPr="00325494">
              <w:rPr>
                <w:rFonts w:ascii="Arial" w:hAnsi="Arial" w:cs="Arial"/>
                <w:b/>
                <w:i/>
                <w:noProof/>
                <w:sz w:val="20"/>
                <w:szCs w:val="20"/>
                <w:lang w:val="en-GB"/>
              </w:rPr>
              <w:lastRenderedPageBreak/>
              <w:t>About the IRBA</w:t>
            </w:r>
          </w:p>
          <w:p w:rsidR="003947F4" w:rsidRDefault="001D09E4" w:rsidP="00D62CBF">
            <w:pPr>
              <w:keepNext/>
              <w:keepLines/>
              <w:spacing w:after="120"/>
              <w:ind w:right="232"/>
              <w:jc w:val="both"/>
              <w:rPr>
                <w:rFonts w:ascii="Arial" w:hAnsi="Arial" w:cs="Arial"/>
                <w:i/>
                <w:noProof/>
                <w:sz w:val="18"/>
                <w:szCs w:val="18"/>
                <w:lang w:val="en-GB"/>
              </w:rPr>
            </w:pPr>
            <w:r w:rsidRPr="00AA450F">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AA450F">
              <w:rPr>
                <w:rFonts w:ascii="Arial" w:hAnsi="Arial" w:cs="Arial"/>
                <w:i/>
                <w:noProof/>
                <w:sz w:val="18"/>
                <w:szCs w:val="18"/>
                <w:lang w:val="en-GB"/>
              </w:rPr>
              <w:t>s</w:t>
            </w:r>
            <w:r w:rsidRPr="00AA450F">
              <w:rPr>
                <w:rFonts w:ascii="Arial" w:hAnsi="Arial" w:cs="Arial"/>
                <w:i/>
                <w:noProof/>
                <w:sz w:val="18"/>
                <w:szCs w:val="18"/>
                <w:lang w:val="en-GB"/>
              </w:rPr>
              <w:t>ed standards and processes</w:t>
            </w:r>
            <w:r w:rsidR="003947F4">
              <w:rPr>
                <w:rFonts w:ascii="Arial" w:hAnsi="Arial" w:cs="Arial"/>
                <w:i/>
                <w:noProof/>
                <w:sz w:val="18"/>
                <w:szCs w:val="18"/>
                <w:lang w:val="en-GB"/>
              </w:rPr>
              <w:t xml:space="preserve">. </w:t>
            </w:r>
          </w:p>
          <w:p w:rsidR="001D09E4" w:rsidRPr="007279B3" w:rsidRDefault="001D09E4" w:rsidP="00D62CBF">
            <w:pPr>
              <w:spacing w:after="120"/>
              <w:ind w:right="232"/>
              <w:jc w:val="both"/>
              <w:rPr>
                <w:rFonts w:ascii="Arial" w:hAnsi="Arial" w:cs="Arial"/>
                <w:sz w:val="22"/>
                <w:szCs w:val="22"/>
                <w:lang w:val="en-GB"/>
              </w:rPr>
            </w:pPr>
          </w:p>
        </w:tc>
      </w:tr>
    </w:tbl>
    <w:p w:rsidR="003947F4" w:rsidRPr="00186B29" w:rsidRDefault="001D09E4" w:rsidP="00AA450F">
      <w:pPr>
        <w:jc w:val="both"/>
        <w:rPr>
          <w:rFonts w:ascii="Arial" w:hAnsi="Arial" w:cs="Arial"/>
          <w:bCs/>
          <w:i/>
          <w:iCs/>
          <w:sz w:val="18"/>
          <w:szCs w:val="18"/>
          <w:lang w:val="en-GB"/>
        </w:rPr>
      </w:pPr>
      <w:r w:rsidRPr="00116085">
        <w:rPr>
          <w:rFonts w:ascii="Arial" w:hAnsi="Arial" w:cs="Arial"/>
          <w:color w:val="7C7C7C"/>
          <w:sz w:val="18"/>
          <w:szCs w:val="18"/>
          <w:lang w:val="en-GB"/>
        </w:rPr>
        <w:lastRenderedPageBreak/>
        <w:t> </w:t>
      </w:r>
    </w:p>
    <w:p w:rsidR="003947F4" w:rsidRPr="006F44C4" w:rsidRDefault="003947F4" w:rsidP="009141DD">
      <w:pPr>
        <w:jc w:val="both"/>
      </w:pPr>
    </w:p>
    <w:sectPr w:rsidR="003947F4" w:rsidRPr="006F44C4"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9A" w:rsidRDefault="00252C9A">
      <w:r>
        <w:separator/>
      </w:r>
    </w:p>
  </w:endnote>
  <w:endnote w:type="continuationSeparator" w:id="0">
    <w:p w:rsidR="00252C9A" w:rsidRDefault="002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9A" w:rsidRDefault="00252C9A">
      <w:r>
        <w:separator/>
      </w:r>
    </w:p>
  </w:footnote>
  <w:footnote w:type="continuationSeparator" w:id="0">
    <w:p w:rsidR="00252C9A" w:rsidRDefault="002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1"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8"/>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03D96"/>
    <w:rsid w:val="000136EF"/>
    <w:rsid w:val="00032EC5"/>
    <w:rsid w:val="00040123"/>
    <w:rsid w:val="00044382"/>
    <w:rsid w:val="000450CD"/>
    <w:rsid w:val="0005147F"/>
    <w:rsid w:val="00064EB5"/>
    <w:rsid w:val="0006670E"/>
    <w:rsid w:val="00085F49"/>
    <w:rsid w:val="000878CF"/>
    <w:rsid w:val="00092D8D"/>
    <w:rsid w:val="00097D2D"/>
    <w:rsid w:val="000A46A2"/>
    <w:rsid w:val="000B3AC9"/>
    <w:rsid w:val="000B4148"/>
    <w:rsid w:val="000B4EE8"/>
    <w:rsid w:val="000B52F6"/>
    <w:rsid w:val="000C6DE2"/>
    <w:rsid w:val="000E3393"/>
    <w:rsid w:val="000E650C"/>
    <w:rsid w:val="000E6557"/>
    <w:rsid w:val="00101136"/>
    <w:rsid w:val="00114451"/>
    <w:rsid w:val="00116085"/>
    <w:rsid w:val="00122722"/>
    <w:rsid w:val="00126186"/>
    <w:rsid w:val="00130D53"/>
    <w:rsid w:val="00134F54"/>
    <w:rsid w:val="00137A03"/>
    <w:rsid w:val="00140754"/>
    <w:rsid w:val="0017487B"/>
    <w:rsid w:val="0018695A"/>
    <w:rsid w:val="001A7934"/>
    <w:rsid w:val="001B560E"/>
    <w:rsid w:val="001C25A5"/>
    <w:rsid w:val="001C4B9C"/>
    <w:rsid w:val="001C523A"/>
    <w:rsid w:val="001D09E4"/>
    <w:rsid w:val="001F4B6D"/>
    <w:rsid w:val="00200976"/>
    <w:rsid w:val="002012B2"/>
    <w:rsid w:val="00203D03"/>
    <w:rsid w:val="002109B1"/>
    <w:rsid w:val="00214ACB"/>
    <w:rsid w:val="00216C17"/>
    <w:rsid w:val="00216F8A"/>
    <w:rsid w:val="00232478"/>
    <w:rsid w:val="0024081E"/>
    <w:rsid w:val="00245BF9"/>
    <w:rsid w:val="00252A4C"/>
    <w:rsid w:val="00252C9A"/>
    <w:rsid w:val="002844DA"/>
    <w:rsid w:val="00295291"/>
    <w:rsid w:val="002A60B6"/>
    <w:rsid w:val="002A74E0"/>
    <w:rsid w:val="002B73E0"/>
    <w:rsid w:val="002D43B1"/>
    <w:rsid w:val="002D5ADC"/>
    <w:rsid w:val="002D6054"/>
    <w:rsid w:val="002D7307"/>
    <w:rsid w:val="002E40D3"/>
    <w:rsid w:val="002F1772"/>
    <w:rsid w:val="002F7B31"/>
    <w:rsid w:val="00314C4A"/>
    <w:rsid w:val="00315776"/>
    <w:rsid w:val="00325494"/>
    <w:rsid w:val="003356FE"/>
    <w:rsid w:val="00342BA3"/>
    <w:rsid w:val="00356960"/>
    <w:rsid w:val="0037190D"/>
    <w:rsid w:val="00372124"/>
    <w:rsid w:val="00376C05"/>
    <w:rsid w:val="0039194F"/>
    <w:rsid w:val="003947F4"/>
    <w:rsid w:val="003A01AD"/>
    <w:rsid w:val="003A1121"/>
    <w:rsid w:val="003A201F"/>
    <w:rsid w:val="003B67FC"/>
    <w:rsid w:val="003E2B95"/>
    <w:rsid w:val="003E66B0"/>
    <w:rsid w:val="003F6A77"/>
    <w:rsid w:val="0040189D"/>
    <w:rsid w:val="004170DD"/>
    <w:rsid w:val="004228B0"/>
    <w:rsid w:val="00430ADA"/>
    <w:rsid w:val="00431DBA"/>
    <w:rsid w:val="00435B84"/>
    <w:rsid w:val="00465756"/>
    <w:rsid w:val="00485F72"/>
    <w:rsid w:val="0049789D"/>
    <w:rsid w:val="004A08F3"/>
    <w:rsid w:val="004A29F3"/>
    <w:rsid w:val="004B0A62"/>
    <w:rsid w:val="004B190D"/>
    <w:rsid w:val="004C62D9"/>
    <w:rsid w:val="004D11BE"/>
    <w:rsid w:val="004D4668"/>
    <w:rsid w:val="004D5AED"/>
    <w:rsid w:val="004E7CED"/>
    <w:rsid w:val="004F1712"/>
    <w:rsid w:val="004F63B7"/>
    <w:rsid w:val="00502FE5"/>
    <w:rsid w:val="005105C4"/>
    <w:rsid w:val="00520C08"/>
    <w:rsid w:val="00525D32"/>
    <w:rsid w:val="00530BE5"/>
    <w:rsid w:val="00562ACE"/>
    <w:rsid w:val="0057353C"/>
    <w:rsid w:val="005811FF"/>
    <w:rsid w:val="0059783A"/>
    <w:rsid w:val="005B4925"/>
    <w:rsid w:val="005C5483"/>
    <w:rsid w:val="005D3E51"/>
    <w:rsid w:val="005D5737"/>
    <w:rsid w:val="005D7CC4"/>
    <w:rsid w:val="005F16E7"/>
    <w:rsid w:val="0060435D"/>
    <w:rsid w:val="00620907"/>
    <w:rsid w:val="00626C7F"/>
    <w:rsid w:val="00637821"/>
    <w:rsid w:val="006448AD"/>
    <w:rsid w:val="00654E42"/>
    <w:rsid w:val="00657150"/>
    <w:rsid w:val="00657AC1"/>
    <w:rsid w:val="00665BA3"/>
    <w:rsid w:val="00667C74"/>
    <w:rsid w:val="006817C0"/>
    <w:rsid w:val="0068669D"/>
    <w:rsid w:val="006964CA"/>
    <w:rsid w:val="006A71D7"/>
    <w:rsid w:val="006B6619"/>
    <w:rsid w:val="006B7A0B"/>
    <w:rsid w:val="006C3680"/>
    <w:rsid w:val="006E3E2B"/>
    <w:rsid w:val="006F44C4"/>
    <w:rsid w:val="0070324F"/>
    <w:rsid w:val="00711F93"/>
    <w:rsid w:val="00715EC2"/>
    <w:rsid w:val="0071605F"/>
    <w:rsid w:val="00720CBE"/>
    <w:rsid w:val="00725952"/>
    <w:rsid w:val="007279B3"/>
    <w:rsid w:val="007338EB"/>
    <w:rsid w:val="00736DEE"/>
    <w:rsid w:val="007410C7"/>
    <w:rsid w:val="0074494B"/>
    <w:rsid w:val="00754EAC"/>
    <w:rsid w:val="00762565"/>
    <w:rsid w:val="00766238"/>
    <w:rsid w:val="007665E9"/>
    <w:rsid w:val="00771AA5"/>
    <w:rsid w:val="00776C30"/>
    <w:rsid w:val="0078740D"/>
    <w:rsid w:val="007A063C"/>
    <w:rsid w:val="007B381D"/>
    <w:rsid w:val="007D5559"/>
    <w:rsid w:val="007E2CDE"/>
    <w:rsid w:val="00803A0E"/>
    <w:rsid w:val="008044A3"/>
    <w:rsid w:val="00817D8E"/>
    <w:rsid w:val="00823D20"/>
    <w:rsid w:val="00847575"/>
    <w:rsid w:val="0086276B"/>
    <w:rsid w:val="00862F7E"/>
    <w:rsid w:val="00873664"/>
    <w:rsid w:val="0089033B"/>
    <w:rsid w:val="008942A8"/>
    <w:rsid w:val="0089542C"/>
    <w:rsid w:val="008B4BC2"/>
    <w:rsid w:val="008C0F0D"/>
    <w:rsid w:val="008C24D6"/>
    <w:rsid w:val="008D0691"/>
    <w:rsid w:val="008D2E3C"/>
    <w:rsid w:val="008E09EC"/>
    <w:rsid w:val="008E1FA4"/>
    <w:rsid w:val="008E2763"/>
    <w:rsid w:val="009141DD"/>
    <w:rsid w:val="00981863"/>
    <w:rsid w:val="00982179"/>
    <w:rsid w:val="00982D4C"/>
    <w:rsid w:val="009E5345"/>
    <w:rsid w:val="009E784B"/>
    <w:rsid w:val="00A10918"/>
    <w:rsid w:val="00A2377E"/>
    <w:rsid w:val="00A25906"/>
    <w:rsid w:val="00A30594"/>
    <w:rsid w:val="00A320E2"/>
    <w:rsid w:val="00A338B0"/>
    <w:rsid w:val="00A53E61"/>
    <w:rsid w:val="00A719B1"/>
    <w:rsid w:val="00AA450F"/>
    <w:rsid w:val="00AA715B"/>
    <w:rsid w:val="00AB779F"/>
    <w:rsid w:val="00AC0C4E"/>
    <w:rsid w:val="00AC62A0"/>
    <w:rsid w:val="00AC74DF"/>
    <w:rsid w:val="00AD0FAA"/>
    <w:rsid w:val="00AD7D5A"/>
    <w:rsid w:val="00AF3F0B"/>
    <w:rsid w:val="00AF4C82"/>
    <w:rsid w:val="00B11F48"/>
    <w:rsid w:val="00B12E5A"/>
    <w:rsid w:val="00B17169"/>
    <w:rsid w:val="00B2199A"/>
    <w:rsid w:val="00B244D5"/>
    <w:rsid w:val="00B3448B"/>
    <w:rsid w:val="00B3696C"/>
    <w:rsid w:val="00B37676"/>
    <w:rsid w:val="00B44226"/>
    <w:rsid w:val="00B53800"/>
    <w:rsid w:val="00B56DC1"/>
    <w:rsid w:val="00B56E71"/>
    <w:rsid w:val="00B61638"/>
    <w:rsid w:val="00B65630"/>
    <w:rsid w:val="00B659C3"/>
    <w:rsid w:val="00B837E8"/>
    <w:rsid w:val="00B92E25"/>
    <w:rsid w:val="00BE3A04"/>
    <w:rsid w:val="00BF23CF"/>
    <w:rsid w:val="00C06C45"/>
    <w:rsid w:val="00C075A2"/>
    <w:rsid w:val="00C23AA8"/>
    <w:rsid w:val="00C26742"/>
    <w:rsid w:val="00C40FBA"/>
    <w:rsid w:val="00C451BF"/>
    <w:rsid w:val="00C54FEE"/>
    <w:rsid w:val="00C728DC"/>
    <w:rsid w:val="00C80494"/>
    <w:rsid w:val="00C83BDB"/>
    <w:rsid w:val="00CA3A48"/>
    <w:rsid w:val="00CB4B32"/>
    <w:rsid w:val="00CC4DBE"/>
    <w:rsid w:val="00CE05FC"/>
    <w:rsid w:val="00CF4646"/>
    <w:rsid w:val="00D00FBD"/>
    <w:rsid w:val="00D1346E"/>
    <w:rsid w:val="00D2206D"/>
    <w:rsid w:val="00D248FA"/>
    <w:rsid w:val="00D40F54"/>
    <w:rsid w:val="00D4672E"/>
    <w:rsid w:val="00D47988"/>
    <w:rsid w:val="00D56247"/>
    <w:rsid w:val="00D62CBF"/>
    <w:rsid w:val="00D65986"/>
    <w:rsid w:val="00D753EF"/>
    <w:rsid w:val="00D768AE"/>
    <w:rsid w:val="00D87912"/>
    <w:rsid w:val="00DA5AED"/>
    <w:rsid w:val="00DC0067"/>
    <w:rsid w:val="00DC2ED2"/>
    <w:rsid w:val="00DC5C0F"/>
    <w:rsid w:val="00DD1120"/>
    <w:rsid w:val="00DE6BF7"/>
    <w:rsid w:val="00DF707A"/>
    <w:rsid w:val="00E01488"/>
    <w:rsid w:val="00E02E39"/>
    <w:rsid w:val="00E07370"/>
    <w:rsid w:val="00E13438"/>
    <w:rsid w:val="00E17D9D"/>
    <w:rsid w:val="00E31ACF"/>
    <w:rsid w:val="00E42F2F"/>
    <w:rsid w:val="00E55984"/>
    <w:rsid w:val="00E55E2F"/>
    <w:rsid w:val="00E5656B"/>
    <w:rsid w:val="00E57669"/>
    <w:rsid w:val="00E621B7"/>
    <w:rsid w:val="00E62AFD"/>
    <w:rsid w:val="00E705F2"/>
    <w:rsid w:val="00E725B7"/>
    <w:rsid w:val="00E73F81"/>
    <w:rsid w:val="00E76A46"/>
    <w:rsid w:val="00E85336"/>
    <w:rsid w:val="00E860E3"/>
    <w:rsid w:val="00E9626D"/>
    <w:rsid w:val="00EA39E9"/>
    <w:rsid w:val="00EB277F"/>
    <w:rsid w:val="00EB3DD8"/>
    <w:rsid w:val="00EB6057"/>
    <w:rsid w:val="00EC28EB"/>
    <w:rsid w:val="00EC6ACB"/>
    <w:rsid w:val="00EF0CEC"/>
    <w:rsid w:val="00EF234F"/>
    <w:rsid w:val="00EF4769"/>
    <w:rsid w:val="00F0083E"/>
    <w:rsid w:val="00F06026"/>
    <w:rsid w:val="00F1120B"/>
    <w:rsid w:val="00F22686"/>
    <w:rsid w:val="00F25FC1"/>
    <w:rsid w:val="00F2762C"/>
    <w:rsid w:val="00F511BB"/>
    <w:rsid w:val="00F56582"/>
    <w:rsid w:val="00F6677D"/>
    <w:rsid w:val="00F72ADB"/>
    <w:rsid w:val="00F87562"/>
    <w:rsid w:val="00F92DF3"/>
    <w:rsid w:val="00FC2D0C"/>
    <w:rsid w:val="00FD4BF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6FB9BE-B3F3-410D-BE73-1550BB8D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qFormat/>
    <w:locked/>
    <w:rsid w:val="00CC4DBE"/>
    <w:pPr>
      <w:jc w:val="center"/>
    </w:pPr>
    <w:rPr>
      <w:b/>
      <w:szCs w:val="20"/>
      <w:lang w:eastAsia="en-GB"/>
    </w:rPr>
  </w:style>
  <w:style w:type="character" w:customStyle="1" w:styleId="TitleChar">
    <w:name w:val="Title Char"/>
    <w:link w:val="Title"/>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uiPriority w:val="99"/>
    <w:qFormat/>
    <w:rsid w:val="00C728DC"/>
    <w:pPr>
      <w:ind w:left="720"/>
      <w:contextualSpacing/>
    </w:pPr>
    <w:rPr>
      <w:lang w:val="en-GB"/>
    </w:rPr>
  </w:style>
  <w:style w:type="paragraph" w:styleId="Revision">
    <w:name w:val="Revision"/>
    <w:hidden/>
    <w:uiPriority w:val="99"/>
    <w:semiHidden/>
    <w:rsid w:val="00E42F2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2030058119">
      <w:bodyDiv w:val="1"/>
      <w:marLeft w:val="0"/>
      <w:marRight w:val="0"/>
      <w:marTop w:val="0"/>
      <w:marBottom w:val="0"/>
      <w:divBdr>
        <w:top w:val="none" w:sz="0" w:space="0" w:color="auto"/>
        <w:left w:val="none" w:sz="0" w:space="0" w:color="auto"/>
        <w:bottom w:val="none" w:sz="0" w:space="0" w:color="auto"/>
        <w:right w:val="none" w:sz="0" w:space="0" w:color="auto"/>
      </w:divBdr>
      <w:divsChild>
        <w:div w:id="7875240">
          <w:marLeft w:val="0"/>
          <w:marRight w:val="0"/>
          <w:marTop w:val="0"/>
          <w:marBottom w:val="0"/>
          <w:divBdr>
            <w:top w:val="none" w:sz="0" w:space="0" w:color="auto"/>
            <w:left w:val="none" w:sz="0" w:space="0" w:color="auto"/>
            <w:bottom w:val="none" w:sz="0" w:space="0" w:color="auto"/>
            <w:right w:val="none" w:sz="0" w:space="0" w:color="auto"/>
          </w:divBdr>
          <w:divsChild>
            <w:div w:id="520318580">
              <w:marLeft w:val="0"/>
              <w:marRight w:val="-95"/>
              <w:marTop w:val="0"/>
              <w:marBottom w:val="0"/>
              <w:divBdr>
                <w:top w:val="none" w:sz="0" w:space="0" w:color="auto"/>
                <w:left w:val="none" w:sz="0" w:space="0" w:color="auto"/>
                <w:bottom w:val="none" w:sz="0" w:space="0" w:color="auto"/>
                <w:right w:val="none" w:sz="0" w:space="0" w:color="auto"/>
              </w:divBdr>
              <w:divsChild>
                <w:div w:id="2117016472">
                  <w:marLeft w:val="3270"/>
                  <w:marRight w:val="270"/>
                  <w:marTop w:val="0"/>
                  <w:marBottom w:val="0"/>
                  <w:divBdr>
                    <w:top w:val="none" w:sz="0" w:space="0" w:color="auto"/>
                    <w:left w:val="none" w:sz="0" w:space="0" w:color="auto"/>
                    <w:bottom w:val="none" w:sz="0" w:space="0" w:color="auto"/>
                    <w:right w:val="none" w:sz="0" w:space="0" w:color="auto"/>
                  </w:divBdr>
                  <w:divsChild>
                    <w:div w:id="7473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other-assurance-including-b-bbee/b-bbee-verification-assur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bbeequeries@irba.co.za" TargetMode="External"/><Relationship Id="rId4" Type="http://schemas.openxmlformats.org/officeDocument/2006/relationships/settings" Target="settings.xml"/><Relationship Id="rId9" Type="http://schemas.openxmlformats.org/officeDocument/2006/relationships/hyperlink" Target="http://www.irba.co.za/upload/IRBA%20newsletter%20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1B38E-A6A7-41D5-A4B3-2EC082F4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3169</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4</cp:revision>
  <cp:lastPrinted>2014-04-09T11:49:00Z</cp:lastPrinted>
  <dcterms:created xsi:type="dcterms:W3CDTF">2016-06-21T13:07:00Z</dcterms:created>
  <dcterms:modified xsi:type="dcterms:W3CDTF">2016-07-08T10:39:00Z</dcterms:modified>
</cp:coreProperties>
</file>