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18397D" w14:paraId="2DB2390A" w14:textId="77777777" w:rsidTr="0018397D">
        <w:tc>
          <w:tcPr>
            <w:tcW w:w="9736" w:type="dxa"/>
            <w:tcBorders>
              <w:top w:val="single" w:sz="4" w:space="0" w:color="auto"/>
              <w:left w:val="nil"/>
              <w:bottom w:val="single" w:sz="4" w:space="0" w:color="auto"/>
              <w:right w:val="nil"/>
            </w:tcBorders>
          </w:tcPr>
          <w:p w14:paraId="13E40576" w14:textId="4535FA5D" w:rsidR="0018397D" w:rsidRPr="0018397D" w:rsidRDefault="0018397D" w:rsidP="0018397D">
            <w:pPr>
              <w:spacing w:before="120" w:after="120" w:line="312" w:lineRule="atLeast"/>
              <w:jc w:val="center"/>
              <w:rPr>
                <w:rFonts w:ascii="Arial" w:hAnsi="Arial" w:cs="Arial"/>
                <w:b/>
                <w:bCs/>
                <w:color w:val="000000"/>
                <w:lang w:val="en-GB"/>
              </w:rPr>
            </w:pPr>
            <w:r w:rsidRPr="00F76271">
              <w:rPr>
                <w:rFonts w:ascii="Arial" w:hAnsi="Arial" w:cs="Arial"/>
                <w:b/>
                <w:bCs/>
                <w:color w:val="CC0000"/>
                <w:lang w:val="en-GB"/>
              </w:rPr>
              <w:t>INDEPENDENT REGULATORY BOARD FOR AUDITORS</w:t>
            </w:r>
          </w:p>
        </w:tc>
      </w:tr>
    </w:tbl>
    <w:p w14:paraId="3FE3E16B" w14:textId="77777777" w:rsidR="00F76271" w:rsidRDefault="00F76271">
      <w:pPr>
        <w:rPr>
          <w:rFonts w:ascii="Arial" w:hAnsi="Arial" w:cs="Arial"/>
        </w:rPr>
      </w:pPr>
    </w:p>
    <w:p w14:paraId="795FF57E" w14:textId="77777777" w:rsidR="0018397D" w:rsidRDefault="0018397D">
      <w:pPr>
        <w:rPr>
          <w:rFonts w:ascii="Arial" w:hAnsi="Arial" w:cs="Arial"/>
        </w:rPr>
      </w:pPr>
    </w:p>
    <w:tbl>
      <w:tblPr>
        <w:tblStyle w:val="TableGrid"/>
        <w:tblW w:w="0" w:type="auto"/>
        <w:tblLook w:val="04A0" w:firstRow="1" w:lastRow="0" w:firstColumn="1" w:lastColumn="0" w:noHBand="0" w:noVBand="1"/>
      </w:tblPr>
      <w:tblGrid>
        <w:gridCol w:w="9736"/>
      </w:tblGrid>
      <w:tr w:rsidR="00431F75" w14:paraId="3E76F32A" w14:textId="77777777" w:rsidTr="00431F75">
        <w:tc>
          <w:tcPr>
            <w:tcW w:w="9736" w:type="dxa"/>
            <w:tcBorders>
              <w:top w:val="nil"/>
              <w:left w:val="nil"/>
              <w:bottom w:val="nil"/>
              <w:right w:val="nil"/>
            </w:tcBorders>
          </w:tcPr>
          <w:p w14:paraId="3D2F242D" w14:textId="6BB1D456" w:rsidR="00431F75" w:rsidRPr="003E6FCC" w:rsidRDefault="00431F75" w:rsidP="00431F75">
            <w:pPr>
              <w:spacing w:after="120"/>
              <w:jc w:val="center"/>
              <w:rPr>
                <w:rFonts w:ascii="Arial" w:hAnsi="Arial" w:cs="Arial"/>
                <w:b/>
                <w:bCs/>
                <w:color w:val="000000"/>
                <w:sz w:val="22"/>
                <w:szCs w:val="22"/>
              </w:rPr>
            </w:pPr>
            <w:r>
              <w:rPr>
                <w:rFonts w:ascii="Arial" w:hAnsi="Arial" w:cs="Arial"/>
                <w:b/>
                <w:sz w:val="22"/>
                <w:szCs w:val="22"/>
              </w:rPr>
              <w:t>Update</w:t>
            </w:r>
            <w:r w:rsidRPr="003E6FCC">
              <w:rPr>
                <w:rFonts w:ascii="Arial" w:hAnsi="Arial" w:cs="Arial"/>
                <w:b/>
                <w:sz w:val="22"/>
                <w:szCs w:val="22"/>
              </w:rPr>
              <w:t xml:space="preserve"> on the</w:t>
            </w:r>
            <w:r>
              <w:rPr>
                <w:rFonts w:ascii="Arial" w:hAnsi="Arial" w:cs="Arial"/>
                <w:b/>
                <w:sz w:val="22"/>
                <w:szCs w:val="22"/>
              </w:rPr>
              <w:t xml:space="preserve"> Independent Regulatory Board for Auditors</w:t>
            </w:r>
            <w:r>
              <w:rPr>
                <w:rFonts w:ascii="Calibri" w:hAnsi="Calibri" w:cs="Arial"/>
                <w:b/>
                <w:sz w:val="22"/>
                <w:szCs w:val="22"/>
              </w:rPr>
              <w:t>'</w:t>
            </w:r>
            <w:r>
              <w:rPr>
                <w:rFonts w:ascii="Arial" w:hAnsi="Arial" w:cs="Arial"/>
                <w:b/>
                <w:sz w:val="22"/>
                <w:szCs w:val="22"/>
              </w:rPr>
              <w:t xml:space="preserve"> (IRBA) withdrawal from the Regulation of the </w:t>
            </w:r>
            <w:r w:rsidRPr="003E6FCC">
              <w:rPr>
                <w:rFonts w:ascii="Arial" w:hAnsi="Arial" w:cs="Arial"/>
                <w:b/>
                <w:sz w:val="22"/>
                <w:szCs w:val="22"/>
              </w:rPr>
              <w:t xml:space="preserve">Broad-Based Black Economic Empowerment </w:t>
            </w:r>
            <w:r>
              <w:rPr>
                <w:rFonts w:ascii="Arial" w:hAnsi="Arial" w:cs="Arial"/>
                <w:b/>
                <w:sz w:val="22"/>
                <w:szCs w:val="22"/>
              </w:rPr>
              <w:t>(B-BBEE) verification industry</w:t>
            </w:r>
          </w:p>
          <w:p w14:paraId="548BA6DE" w14:textId="77777777" w:rsidR="00431F75" w:rsidRDefault="00431F75" w:rsidP="00431F75">
            <w:pPr>
              <w:spacing w:before="120" w:after="120"/>
              <w:jc w:val="center"/>
              <w:rPr>
                <w:rFonts w:ascii="Arial" w:hAnsi="Arial" w:cs="Arial"/>
                <w:sz w:val="22"/>
                <w:szCs w:val="22"/>
                <w:lang w:val="en-GB"/>
              </w:rPr>
            </w:pPr>
            <w:r>
              <w:rPr>
                <w:rFonts w:ascii="Arial" w:hAnsi="Arial" w:cs="Arial"/>
                <w:sz w:val="22"/>
                <w:szCs w:val="22"/>
                <w:lang w:val="en-GB"/>
              </w:rPr>
              <w:t xml:space="preserve">Johannesburg / </w:t>
            </w:r>
            <w:r w:rsidRPr="00431F75">
              <w:rPr>
                <w:rFonts w:ascii="Arial" w:hAnsi="Arial" w:cs="Arial"/>
                <w:sz w:val="22"/>
                <w:szCs w:val="22"/>
                <w:lang w:val="en-GB"/>
              </w:rPr>
              <w:t>2</w:t>
            </w:r>
            <w:r>
              <w:rPr>
                <w:rFonts w:ascii="Arial" w:hAnsi="Arial" w:cs="Arial"/>
                <w:sz w:val="22"/>
                <w:szCs w:val="22"/>
                <w:lang w:val="en-GB"/>
              </w:rPr>
              <w:t xml:space="preserve"> August 2016</w:t>
            </w:r>
          </w:p>
          <w:p w14:paraId="0C8D684C" w14:textId="77777777" w:rsidR="00431F75" w:rsidRPr="00F76271" w:rsidRDefault="00431F75" w:rsidP="00431F75">
            <w:pPr>
              <w:spacing w:before="120" w:after="120"/>
              <w:jc w:val="center"/>
              <w:rPr>
                <w:rFonts w:ascii="Arial" w:hAnsi="Arial" w:cs="Arial"/>
                <w:sz w:val="22"/>
                <w:szCs w:val="22"/>
                <w:lang w:val="en-GB"/>
              </w:rPr>
            </w:pPr>
          </w:p>
          <w:p w14:paraId="27E6D053" w14:textId="77777777" w:rsidR="00431F75" w:rsidRDefault="00431F75" w:rsidP="00431F75">
            <w:pPr>
              <w:pStyle w:val="NormalWeb"/>
              <w:spacing w:before="0" w:beforeAutospacing="0" w:after="120" w:afterAutospacing="0"/>
              <w:jc w:val="both"/>
              <w:rPr>
                <w:rFonts w:ascii="Arial" w:hAnsi="Arial" w:cs="Arial"/>
                <w:sz w:val="22"/>
                <w:szCs w:val="22"/>
              </w:rPr>
            </w:pPr>
            <w:r>
              <w:rPr>
                <w:rFonts w:ascii="Arial" w:hAnsi="Arial" w:cs="Arial"/>
                <w:sz w:val="22"/>
                <w:szCs w:val="22"/>
              </w:rPr>
              <w:t>The IRBA issued a communique on 4 March 2016 to inform B-BBEE approved registered auditors (BARs) of the IRBA Board</w:t>
            </w:r>
            <w:r>
              <w:rPr>
                <w:rFonts w:ascii="Calibri" w:hAnsi="Calibri" w:cs="Arial"/>
                <w:sz w:val="22"/>
                <w:szCs w:val="22"/>
              </w:rPr>
              <w:t>'</w:t>
            </w:r>
            <w:r>
              <w:rPr>
                <w:rFonts w:ascii="Arial" w:hAnsi="Arial" w:cs="Arial"/>
                <w:sz w:val="22"/>
                <w:szCs w:val="22"/>
              </w:rPr>
              <w:t xml:space="preserve">s decision to withdraw from the regulation of the B-BBEE verification industry on 30 September 2016 (the 4 March 2016 communique is available </w:t>
            </w:r>
            <w:hyperlink r:id="rId6" w:history="1">
              <w:r w:rsidRPr="0015441A">
                <w:rPr>
                  <w:rStyle w:val="Hyperlink"/>
                  <w:rFonts w:ascii="Arial" w:hAnsi="Arial" w:cs="Arial"/>
                  <w:sz w:val="22"/>
                  <w:szCs w:val="22"/>
                </w:rPr>
                <w:t>here</w:t>
              </w:r>
            </w:hyperlink>
            <w:r>
              <w:rPr>
                <w:rFonts w:ascii="Arial" w:hAnsi="Arial" w:cs="Arial"/>
                <w:sz w:val="22"/>
                <w:szCs w:val="22"/>
              </w:rPr>
              <w:t>).</w:t>
            </w:r>
          </w:p>
          <w:p w14:paraId="5CD2DA24" w14:textId="77777777" w:rsidR="00431F75" w:rsidRDefault="00431F75" w:rsidP="00431F75">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Engagements have taken place with the Department of Trade and Industry (DTI) and other stakeholders to </w:t>
            </w:r>
            <w:proofErr w:type="spellStart"/>
            <w:r>
              <w:rPr>
                <w:rFonts w:ascii="Arial" w:hAnsi="Arial" w:cs="Arial"/>
                <w:sz w:val="22"/>
                <w:szCs w:val="22"/>
              </w:rPr>
              <w:t>finalise</w:t>
            </w:r>
            <w:proofErr w:type="spellEnd"/>
            <w:r>
              <w:rPr>
                <w:rFonts w:ascii="Arial" w:hAnsi="Arial" w:cs="Arial"/>
                <w:sz w:val="22"/>
                <w:szCs w:val="22"/>
              </w:rPr>
              <w:t xml:space="preserve"> the process of withdrawal and to define the new regulatory structure for the B-BBEE verification industry. The DTI has advised the IRBA that it will issue appropriate communication that will clarify the new regulatory structure and the requirements for compliance as a B-BBEE Verification Professional.</w:t>
            </w:r>
          </w:p>
          <w:p w14:paraId="200776B0" w14:textId="55A15E49" w:rsidR="00431F75" w:rsidRDefault="00431F75" w:rsidP="00431F75">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In the interim, the DTI has by way of a </w:t>
            </w:r>
            <w:hyperlink r:id="rId7" w:history="1">
              <w:r w:rsidRPr="003553C9">
                <w:rPr>
                  <w:rStyle w:val="Hyperlink"/>
                  <w:rFonts w:ascii="Arial" w:hAnsi="Arial" w:cs="Arial"/>
                  <w:sz w:val="22"/>
                  <w:szCs w:val="22"/>
                </w:rPr>
                <w:t>letter</w:t>
              </w:r>
            </w:hyperlink>
            <w:bookmarkStart w:id="0" w:name="_GoBack"/>
            <w:bookmarkEnd w:id="0"/>
            <w:r>
              <w:rPr>
                <w:rFonts w:ascii="Arial" w:hAnsi="Arial" w:cs="Arial"/>
                <w:sz w:val="22"/>
                <w:szCs w:val="22"/>
              </w:rPr>
              <w:t xml:space="preserve"> to the CEO of the IRBA dated 26 July 2016, announced that:</w:t>
            </w:r>
          </w:p>
          <w:p w14:paraId="59610F15" w14:textId="77777777" w:rsidR="00431F75" w:rsidRPr="00361B60" w:rsidRDefault="00431F75" w:rsidP="00431F75">
            <w:pPr>
              <w:pStyle w:val="NormalWeb"/>
              <w:spacing w:before="0" w:beforeAutospacing="0" w:after="120" w:afterAutospacing="0"/>
              <w:ind w:left="720"/>
              <w:jc w:val="both"/>
              <w:rPr>
                <w:rFonts w:ascii="Arial" w:hAnsi="Arial" w:cs="Arial"/>
                <w:i/>
                <w:sz w:val="22"/>
                <w:szCs w:val="22"/>
              </w:rPr>
            </w:pPr>
            <w:r>
              <w:rPr>
                <w:rFonts w:ascii="Calibri" w:hAnsi="Calibri" w:cs="Arial"/>
                <w:i/>
                <w:sz w:val="22"/>
                <w:szCs w:val="22"/>
              </w:rPr>
              <w:t>'</w:t>
            </w:r>
            <w:r w:rsidRPr="003F4887">
              <w:rPr>
                <w:rFonts w:ascii="Arial" w:hAnsi="Arial" w:cs="Arial"/>
                <w:i/>
                <w:sz w:val="22"/>
                <w:szCs w:val="22"/>
              </w:rPr>
              <w:t>As per the communiqu</w:t>
            </w:r>
            <w:r>
              <w:rPr>
                <w:rFonts w:ascii="Arial" w:hAnsi="Arial" w:cs="Arial"/>
                <w:i/>
                <w:sz w:val="22"/>
                <w:szCs w:val="22"/>
              </w:rPr>
              <w:t>e</w:t>
            </w:r>
            <w:r w:rsidRPr="00361B60">
              <w:rPr>
                <w:rFonts w:ascii="Arial" w:hAnsi="Arial" w:cs="Arial"/>
                <w:i/>
                <w:sz w:val="22"/>
                <w:szCs w:val="22"/>
              </w:rPr>
              <w:t xml:space="preserve"> dated 04 March 2016 addressed to the Members of the IRBA, as of 30 September 2016, </w:t>
            </w:r>
            <w:r>
              <w:rPr>
                <w:rFonts w:ascii="Arial" w:hAnsi="Arial" w:cs="Arial"/>
                <w:i/>
                <w:sz w:val="22"/>
                <w:szCs w:val="22"/>
              </w:rPr>
              <w:t xml:space="preserve">the IRBA will no longer be the </w:t>
            </w:r>
            <w:r>
              <w:rPr>
                <w:rFonts w:ascii="Calibri" w:hAnsi="Calibri" w:cs="Arial"/>
                <w:i/>
                <w:sz w:val="22"/>
                <w:szCs w:val="22"/>
              </w:rPr>
              <w:t>'</w:t>
            </w:r>
            <w:r>
              <w:rPr>
                <w:rFonts w:ascii="Arial" w:hAnsi="Arial" w:cs="Arial"/>
                <w:i/>
                <w:sz w:val="22"/>
                <w:szCs w:val="22"/>
              </w:rPr>
              <w:t>Approved Regulatory Body</w:t>
            </w:r>
            <w:r>
              <w:rPr>
                <w:rFonts w:ascii="Calibri" w:hAnsi="Calibri" w:cs="Arial"/>
                <w:i/>
                <w:sz w:val="22"/>
                <w:szCs w:val="22"/>
              </w:rPr>
              <w:t>'</w:t>
            </w:r>
            <w:r w:rsidRPr="00361B60">
              <w:rPr>
                <w:rFonts w:ascii="Arial" w:hAnsi="Arial" w:cs="Arial"/>
                <w:i/>
                <w:sz w:val="22"/>
                <w:szCs w:val="22"/>
              </w:rPr>
              <w:t xml:space="preserve"> as per Code Series 000, Statement 005 of the Codes of Good Practice.</w:t>
            </w:r>
          </w:p>
          <w:p w14:paraId="7B8C8DF7" w14:textId="77777777" w:rsidR="00431F75" w:rsidRDefault="00431F75" w:rsidP="00431F75">
            <w:pPr>
              <w:pStyle w:val="NormalWeb"/>
              <w:spacing w:before="0" w:beforeAutospacing="0" w:after="120" w:afterAutospacing="0"/>
              <w:ind w:left="720"/>
              <w:jc w:val="both"/>
              <w:rPr>
                <w:rFonts w:ascii="Arial" w:hAnsi="Arial" w:cs="Arial"/>
                <w:sz w:val="22"/>
                <w:szCs w:val="22"/>
              </w:rPr>
            </w:pPr>
            <w:r>
              <w:rPr>
                <w:rFonts w:ascii="Arial" w:hAnsi="Arial" w:cs="Arial"/>
                <w:sz w:val="22"/>
                <w:szCs w:val="22"/>
              </w:rPr>
              <w:t xml:space="preserve"> </w:t>
            </w:r>
            <w:r>
              <w:rPr>
                <w:rFonts w:ascii="Arial" w:hAnsi="Arial" w:cs="Arial"/>
                <w:i/>
                <w:sz w:val="22"/>
                <w:szCs w:val="22"/>
              </w:rPr>
              <w:t>Any entity that seeks to apply for B-BBEE Accreditation to issue B-BBEE Verification Certificates post 30 September 2016 or wishes to participate in the B-BBEE Verification Industry must thus follow the Code Series 000, Statement 005, Section 5 of the Codes of Good Practice application process to the Accreditation Body (SANAS).</w:t>
            </w:r>
            <w:r>
              <w:rPr>
                <w:rFonts w:ascii="Calibri" w:hAnsi="Calibri" w:cs="Arial"/>
                <w:i/>
                <w:sz w:val="22"/>
                <w:szCs w:val="22"/>
              </w:rPr>
              <w:t>'</w:t>
            </w:r>
          </w:p>
          <w:p w14:paraId="5A2F27CD" w14:textId="4B6F9F5F" w:rsidR="00431F75" w:rsidRDefault="00431F75" w:rsidP="00431F75">
            <w:pPr>
              <w:pStyle w:val="NormalWeb"/>
              <w:spacing w:before="0" w:beforeAutospacing="0" w:after="120" w:afterAutospacing="0"/>
              <w:jc w:val="both"/>
              <w:rPr>
                <w:rFonts w:ascii="Arial" w:hAnsi="Arial" w:cs="Arial"/>
                <w:sz w:val="22"/>
                <w:szCs w:val="22"/>
              </w:rPr>
            </w:pPr>
            <w:r>
              <w:rPr>
                <w:rFonts w:ascii="Arial" w:hAnsi="Arial" w:cs="Arial"/>
                <w:sz w:val="22"/>
                <w:szCs w:val="22"/>
              </w:rPr>
              <w:t>BARs are thus encouraged to commence their registration and accreditation with SANAS. It should be borne in mind that the objective, scope, work effort and reporting of an engagement performed under SANASs/DTIs verification procedures are significantly different to the requirements of the IRBA</w:t>
            </w:r>
            <w:r>
              <w:rPr>
                <w:rFonts w:ascii="Calibri" w:hAnsi="Calibri" w:cs="Arial"/>
                <w:sz w:val="22"/>
                <w:szCs w:val="22"/>
              </w:rPr>
              <w:t>'</w:t>
            </w:r>
            <w:r>
              <w:rPr>
                <w:rFonts w:ascii="Arial" w:hAnsi="Arial" w:cs="Arial"/>
                <w:sz w:val="22"/>
                <w:szCs w:val="22"/>
              </w:rPr>
              <w:t xml:space="preserve">s issued South African Standard on Assurance Engagements (SASAE) 3502 (Revised), </w:t>
            </w:r>
            <w:r>
              <w:rPr>
                <w:rFonts w:ascii="Arial" w:hAnsi="Arial" w:cs="Arial"/>
                <w:i/>
                <w:sz w:val="22"/>
                <w:szCs w:val="22"/>
              </w:rPr>
              <w:t>Assurance Engagements on Broad-Based Black Economic Empowerment (B-BBEE) Verification Certificates</w:t>
            </w:r>
            <w:r>
              <w:rPr>
                <w:rFonts w:ascii="Arial" w:hAnsi="Arial" w:cs="Arial"/>
                <w:sz w:val="22"/>
                <w:szCs w:val="22"/>
              </w:rPr>
              <w:t>.</w:t>
            </w:r>
          </w:p>
          <w:p w14:paraId="5E16D30A" w14:textId="77777777" w:rsidR="00431F75" w:rsidRPr="0066023F" w:rsidRDefault="00431F75" w:rsidP="00431F75">
            <w:pPr>
              <w:pStyle w:val="NormalWeb"/>
              <w:spacing w:before="0" w:beforeAutospacing="0" w:after="120" w:afterAutospacing="0"/>
              <w:jc w:val="both"/>
              <w:rPr>
                <w:rFonts w:ascii="Arial" w:hAnsi="Arial" w:cs="Arial"/>
                <w:sz w:val="22"/>
                <w:szCs w:val="22"/>
              </w:rPr>
            </w:pPr>
            <w:r>
              <w:rPr>
                <w:rFonts w:ascii="Arial" w:hAnsi="Arial" w:cs="Arial"/>
                <w:sz w:val="22"/>
                <w:szCs w:val="22"/>
              </w:rPr>
              <w:t>SASAE 3502 (Revised) will be withdrawn in due course, and therefore BARs are urged to undertake the necessary training to be able to meet the requirements of SANAS. BARs are further encouraged to establish contact with SANAS/DTI to obtain further information on the registration and accreditation process.</w:t>
            </w:r>
          </w:p>
          <w:p w14:paraId="2CAB123B" w14:textId="77777777" w:rsidR="00431F75" w:rsidRDefault="00431F75" w:rsidP="00431F75">
            <w:pPr>
              <w:pStyle w:val="NormalWeb"/>
              <w:spacing w:before="0" w:beforeAutospacing="0" w:after="120" w:afterAutospacing="0"/>
              <w:jc w:val="both"/>
              <w:rPr>
                <w:rFonts w:ascii="Arial" w:hAnsi="Arial" w:cs="Arial"/>
                <w:sz w:val="22"/>
                <w:szCs w:val="22"/>
              </w:rPr>
            </w:pPr>
            <w:r>
              <w:rPr>
                <w:rFonts w:ascii="Arial" w:hAnsi="Arial" w:cs="Arial"/>
                <w:sz w:val="22"/>
                <w:szCs w:val="22"/>
              </w:rPr>
              <w:t>With respect to assurance engagements that have been entered into prior to 30 September 2016, a transitional period of three (3) months (to 31 December 2016) will be allowed for the sign off of the verification certificates for these engagements.</w:t>
            </w:r>
          </w:p>
          <w:p w14:paraId="39E734FB" w14:textId="77777777" w:rsidR="00431F75" w:rsidRDefault="00431F75" w:rsidP="00431F75">
            <w:pPr>
              <w:pStyle w:val="NormalWeb"/>
              <w:spacing w:before="0" w:beforeAutospacing="0" w:after="120" w:afterAutospacing="0"/>
              <w:jc w:val="both"/>
              <w:rPr>
                <w:rFonts w:ascii="Arial" w:hAnsi="Arial" w:cs="Arial"/>
                <w:sz w:val="22"/>
                <w:szCs w:val="22"/>
              </w:rPr>
            </w:pPr>
            <w:r>
              <w:rPr>
                <w:rFonts w:ascii="Arial" w:hAnsi="Arial" w:cs="Arial"/>
                <w:sz w:val="22"/>
                <w:szCs w:val="22"/>
              </w:rPr>
              <w:t>The IRBA will continue to keep stakeholders informed of new developments as these are communicated to us.</w:t>
            </w:r>
          </w:p>
          <w:p w14:paraId="75E848F6" w14:textId="77777777" w:rsidR="00431F75" w:rsidRDefault="00431F75" w:rsidP="00431F75">
            <w:pPr>
              <w:pStyle w:val="NormalWeb"/>
              <w:spacing w:before="0" w:beforeAutospacing="0" w:after="120" w:afterAutospacing="0"/>
              <w:jc w:val="both"/>
              <w:rPr>
                <w:rFonts w:ascii="Arial" w:hAnsi="Arial" w:cs="Arial"/>
                <w:sz w:val="22"/>
                <w:szCs w:val="22"/>
                <w:u w:val="single"/>
              </w:rPr>
            </w:pPr>
          </w:p>
          <w:p w14:paraId="6B440604" w14:textId="77777777" w:rsidR="00431F75" w:rsidRPr="00157DC1" w:rsidRDefault="00431F75" w:rsidP="00431F75">
            <w:pPr>
              <w:pStyle w:val="NormalWeb"/>
              <w:spacing w:before="0" w:beforeAutospacing="0" w:after="120" w:afterAutospacing="0"/>
              <w:jc w:val="both"/>
              <w:rPr>
                <w:rFonts w:ascii="Arial" w:hAnsi="Arial" w:cs="Arial"/>
                <w:sz w:val="22"/>
                <w:szCs w:val="22"/>
                <w:u w:val="single"/>
              </w:rPr>
            </w:pPr>
            <w:r w:rsidRPr="00157DC1">
              <w:rPr>
                <w:rFonts w:ascii="Arial" w:hAnsi="Arial" w:cs="Arial"/>
                <w:sz w:val="22"/>
                <w:szCs w:val="22"/>
                <w:u w:val="single"/>
              </w:rPr>
              <w:t>Contact information for the DTI:</w:t>
            </w:r>
          </w:p>
          <w:p w14:paraId="2BA7C303" w14:textId="77777777" w:rsidR="00431F75" w:rsidRDefault="00431F75" w:rsidP="00431F75">
            <w:pPr>
              <w:pStyle w:val="NormalWeb"/>
              <w:spacing w:before="0" w:beforeAutospacing="0" w:after="120" w:afterAutospacing="0"/>
              <w:jc w:val="both"/>
              <w:rPr>
                <w:rFonts w:ascii="Arial" w:hAnsi="Arial" w:cs="Arial"/>
                <w:sz w:val="22"/>
                <w:szCs w:val="22"/>
              </w:rPr>
            </w:pPr>
            <w:proofErr w:type="spellStart"/>
            <w:r w:rsidRPr="00F7558C">
              <w:rPr>
                <w:rFonts w:ascii="Arial" w:hAnsi="Arial" w:cs="Arial"/>
                <w:sz w:val="22"/>
                <w:szCs w:val="22"/>
                <w:lang w:val="en-ZA"/>
              </w:rPr>
              <w:t>Liso</w:t>
            </w:r>
            <w:proofErr w:type="spellEnd"/>
            <w:r w:rsidRPr="00F7558C">
              <w:rPr>
                <w:rFonts w:ascii="Arial" w:hAnsi="Arial" w:cs="Arial"/>
                <w:sz w:val="22"/>
                <w:szCs w:val="22"/>
                <w:lang w:val="en-ZA"/>
              </w:rPr>
              <w:t xml:space="preserve"> </w:t>
            </w:r>
            <w:proofErr w:type="spellStart"/>
            <w:r w:rsidRPr="00F7558C">
              <w:rPr>
                <w:rFonts w:ascii="Arial" w:hAnsi="Arial" w:cs="Arial"/>
                <w:sz w:val="22"/>
                <w:szCs w:val="22"/>
                <w:lang w:val="en-ZA"/>
              </w:rPr>
              <w:t>Steto</w:t>
            </w:r>
            <w:proofErr w:type="spellEnd"/>
            <w:r w:rsidRPr="00F7558C">
              <w:rPr>
                <w:rFonts w:ascii="Arial" w:hAnsi="Arial" w:cs="Arial"/>
                <w:sz w:val="22"/>
                <w:szCs w:val="22"/>
                <w:lang w:val="en-ZA"/>
              </w:rPr>
              <w:t xml:space="preserve"> – Acting Chief Director B-BBEE </w:t>
            </w:r>
            <w:r>
              <w:rPr>
                <w:rFonts w:ascii="Arial" w:hAnsi="Arial" w:cs="Arial"/>
                <w:sz w:val="22"/>
                <w:szCs w:val="22"/>
                <w:lang w:val="en-ZA"/>
              </w:rPr>
              <w:t>of the DTI,</w:t>
            </w:r>
            <w:r w:rsidRPr="00F7558C">
              <w:rPr>
                <w:rFonts w:ascii="Arial" w:hAnsi="Arial" w:cs="Arial"/>
                <w:sz w:val="22"/>
                <w:szCs w:val="22"/>
                <w:lang w:val="en-ZA"/>
              </w:rPr>
              <w:t xml:space="preserve"> </w:t>
            </w:r>
            <w:hyperlink r:id="rId8" w:history="1">
              <w:r w:rsidRPr="00F7558C">
                <w:rPr>
                  <w:rStyle w:val="Hyperlink"/>
                  <w:rFonts w:ascii="Arial" w:hAnsi="Arial" w:cs="Arial"/>
                  <w:sz w:val="22"/>
                  <w:szCs w:val="22"/>
                </w:rPr>
                <w:t>LSteto@thedti.gov.za</w:t>
              </w:r>
            </w:hyperlink>
          </w:p>
          <w:p w14:paraId="5DF111CB" w14:textId="77777777" w:rsidR="00431F75" w:rsidRPr="00157DC1" w:rsidRDefault="00431F75" w:rsidP="00431F75">
            <w:pPr>
              <w:pStyle w:val="NormalWeb"/>
              <w:spacing w:before="0" w:beforeAutospacing="0" w:after="120" w:afterAutospacing="0"/>
              <w:jc w:val="both"/>
              <w:rPr>
                <w:rFonts w:ascii="Arial" w:hAnsi="Arial" w:cs="Arial"/>
                <w:sz w:val="22"/>
                <w:szCs w:val="22"/>
                <w:u w:val="single"/>
              </w:rPr>
            </w:pPr>
            <w:r w:rsidRPr="00157DC1">
              <w:rPr>
                <w:rFonts w:ascii="Arial" w:hAnsi="Arial" w:cs="Arial"/>
                <w:sz w:val="22"/>
                <w:szCs w:val="22"/>
                <w:u w:val="single"/>
              </w:rPr>
              <w:t>Contact information for SANAS:</w:t>
            </w:r>
          </w:p>
          <w:p w14:paraId="0444926F" w14:textId="1441D349" w:rsidR="00431F75" w:rsidRPr="00CF5DC2" w:rsidRDefault="00431F75" w:rsidP="00431F75">
            <w:pPr>
              <w:rPr>
                <w:rFonts w:ascii="Arial" w:hAnsi="Arial" w:cs="Arial"/>
                <w:sz w:val="22"/>
                <w:szCs w:val="22"/>
              </w:rPr>
            </w:pPr>
            <w:proofErr w:type="spellStart"/>
            <w:r w:rsidRPr="0066023F">
              <w:rPr>
                <w:rFonts w:ascii="Arial" w:hAnsi="Arial" w:cs="Arial"/>
                <w:sz w:val="22"/>
                <w:szCs w:val="22"/>
                <w:lang w:val="en-ZA"/>
              </w:rPr>
              <w:t>Mokgadi</w:t>
            </w:r>
            <w:proofErr w:type="spellEnd"/>
            <w:r w:rsidRPr="0066023F">
              <w:rPr>
                <w:rFonts w:ascii="Arial" w:hAnsi="Arial" w:cs="Arial"/>
                <w:sz w:val="22"/>
                <w:szCs w:val="22"/>
                <w:lang w:val="en-ZA"/>
              </w:rPr>
              <w:t xml:space="preserve"> </w:t>
            </w:r>
            <w:proofErr w:type="spellStart"/>
            <w:r w:rsidRPr="0066023F">
              <w:rPr>
                <w:rFonts w:ascii="Arial" w:hAnsi="Arial" w:cs="Arial"/>
                <w:sz w:val="22"/>
                <w:szCs w:val="22"/>
                <w:lang w:val="en-ZA"/>
              </w:rPr>
              <w:t>Rameetse</w:t>
            </w:r>
            <w:proofErr w:type="spellEnd"/>
            <w:r w:rsidRPr="0066023F">
              <w:rPr>
                <w:rFonts w:ascii="Arial" w:hAnsi="Arial" w:cs="Arial"/>
                <w:sz w:val="22"/>
                <w:szCs w:val="22"/>
                <w:lang w:val="en-ZA"/>
              </w:rPr>
              <w:t xml:space="preserve"> - Accreditation Manager: BBBEE,</w:t>
            </w:r>
            <w:r w:rsidRPr="0066023F">
              <w:rPr>
                <w:rFonts w:ascii="Arial" w:hAnsi="Arial" w:cs="Arial"/>
                <w:color w:val="1F497D"/>
                <w:sz w:val="22"/>
                <w:szCs w:val="22"/>
                <w:lang w:eastAsia="en-ZA"/>
              </w:rPr>
              <w:t xml:space="preserve"> </w:t>
            </w:r>
            <w:hyperlink r:id="rId9" w:history="1">
              <w:r w:rsidRPr="0043737A">
                <w:rPr>
                  <w:rStyle w:val="Hyperlink"/>
                  <w:rFonts w:ascii="Arial" w:hAnsi="Arial" w:cs="Arial"/>
                  <w:sz w:val="22"/>
                  <w:szCs w:val="22"/>
                  <w:lang w:eastAsia="en-ZA"/>
                </w:rPr>
                <w:t>mokgadir@sanas.co.za</w:t>
              </w:r>
            </w:hyperlink>
          </w:p>
          <w:p w14:paraId="55B25F33" w14:textId="77777777" w:rsidR="00431F75" w:rsidRPr="0002668D" w:rsidRDefault="00431F75" w:rsidP="00431F75">
            <w:pPr>
              <w:pStyle w:val="NormalWeb"/>
              <w:spacing w:before="0" w:beforeAutospacing="0" w:after="120" w:afterAutospacing="0"/>
              <w:jc w:val="both"/>
              <w:rPr>
                <w:rFonts w:ascii="Arial" w:hAnsi="Arial" w:cs="Arial"/>
                <w:sz w:val="22"/>
                <w:szCs w:val="22"/>
              </w:rPr>
            </w:pPr>
          </w:p>
          <w:p w14:paraId="36FB0E2E" w14:textId="3C534DD8" w:rsidR="00431F75" w:rsidRPr="00954E16" w:rsidRDefault="00431F75" w:rsidP="00431F75">
            <w:pPr>
              <w:pStyle w:val="NormalWeb"/>
              <w:spacing w:before="0" w:beforeAutospacing="0" w:after="120" w:afterAutospacing="0"/>
              <w:jc w:val="both"/>
              <w:rPr>
                <w:rFonts w:ascii="Arial" w:hAnsi="Arial" w:cs="Arial"/>
                <w:color w:val="3300CC"/>
                <w:sz w:val="22"/>
                <w:szCs w:val="22"/>
                <w:u w:val="single"/>
              </w:rPr>
            </w:pPr>
            <w:r w:rsidRPr="00F76271">
              <w:rPr>
                <w:rFonts w:ascii="Arial" w:hAnsi="Arial" w:cs="Arial"/>
                <w:sz w:val="22"/>
                <w:szCs w:val="22"/>
              </w:rPr>
              <w:t xml:space="preserve">Should you have any further queries </w:t>
            </w:r>
            <w:r>
              <w:rPr>
                <w:rFonts w:ascii="Arial" w:hAnsi="Arial" w:cs="Arial"/>
                <w:sz w:val="22"/>
                <w:szCs w:val="22"/>
              </w:rPr>
              <w:t xml:space="preserve">relating to this communique, </w:t>
            </w:r>
            <w:r w:rsidRPr="00F76271">
              <w:rPr>
                <w:rFonts w:ascii="Arial" w:hAnsi="Arial" w:cs="Arial"/>
                <w:sz w:val="22"/>
                <w:szCs w:val="22"/>
              </w:rPr>
              <w:t xml:space="preserve">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 at </w:t>
            </w:r>
            <w:hyperlink r:id="rId10" w:history="1">
              <w:r w:rsidRPr="002F71E8">
                <w:rPr>
                  <w:rStyle w:val="Hyperlink"/>
                  <w:rFonts w:ascii="Arial" w:hAnsi="Arial" w:cs="Arial"/>
                  <w:sz w:val="22"/>
                  <w:szCs w:val="22"/>
                </w:rPr>
                <w:t>b-bbeequeries@irba.co.za</w:t>
              </w:r>
            </w:hyperlink>
            <w:r w:rsidRPr="00C74375">
              <w:rPr>
                <w:rFonts w:ascii="Arial" w:hAnsi="Arial" w:cs="Arial"/>
                <w:sz w:val="22"/>
                <w:szCs w:val="22"/>
                <w:u w:val="single"/>
              </w:rPr>
              <w:t>.</w:t>
            </w:r>
          </w:p>
          <w:p w14:paraId="585BCEB4" w14:textId="77777777" w:rsidR="00431F75" w:rsidRDefault="00431F75" w:rsidP="00431F75">
            <w:pPr>
              <w:pStyle w:val="NormalWeb"/>
              <w:spacing w:before="0" w:beforeAutospacing="0" w:after="120" w:afterAutospacing="0"/>
              <w:jc w:val="both"/>
              <w:rPr>
                <w:rFonts w:ascii="Arial" w:hAnsi="Arial" w:cs="Arial"/>
                <w:sz w:val="22"/>
                <w:szCs w:val="22"/>
              </w:rPr>
            </w:pPr>
          </w:p>
          <w:p w14:paraId="5515C0FB" w14:textId="77777777" w:rsidR="00431F75" w:rsidRPr="00234367" w:rsidRDefault="00431F75" w:rsidP="00431F75">
            <w:pPr>
              <w:pStyle w:val="NormalWeb"/>
              <w:spacing w:before="0" w:beforeAutospacing="0" w:after="120" w:afterAutospacing="0"/>
              <w:jc w:val="both"/>
              <w:rPr>
                <w:rFonts w:ascii="Arial" w:hAnsi="Arial" w:cs="Arial"/>
                <w:sz w:val="22"/>
                <w:szCs w:val="22"/>
              </w:rPr>
            </w:pPr>
          </w:p>
          <w:p w14:paraId="3E99451C" w14:textId="77777777" w:rsidR="00431F75" w:rsidRPr="00234367" w:rsidRDefault="00431F75" w:rsidP="00431F75">
            <w:pPr>
              <w:jc w:val="both"/>
              <w:textAlignment w:val="top"/>
              <w:rPr>
                <w:rFonts w:ascii="Arial" w:hAnsi="Arial" w:cs="Arial"/>
                <w:b/>
                <w:sz w:val="22"/>
                <w:szCs w:val="22"/>
                <w:lang w:val="en-GB"/>
              </w:rPr>
            </w:pPr>
            <w:r w:rsidRPr="00234367">
              <w:rPr>
                <w:rFonts w:ascii="Arial" w:hAnsi="Arial" w:cs="Arial"/>
                <w:b/>
                <w:sz w:val="22"/>
                <w:szCs w:val="22"/>
                <w:lang w:val="en-GB"/>
              </w:rPr>
              <w:t>Bernard Peter Agulhas</w:t>
            </w:r>
          </w:p>
          <w:p w14:paraId="18FD1A8A" w14:textId="77777777" w:rsidR="00431F75" w:rsidRPr="00234367" w:rsidRDefault="00431F75" w:rsidP="00431F75">
            <w:pPr>
              <w:spacing w:after="120"/>
              <w:jc w:val="both"/>
              <w:rPr>
                <w:rFonts w:ascii="Arial" w:hAnsi="Arial" w:cs="Arial"/>
                <w:b/>
                <w:sz w:val="22"/>
                <w:szCs w:val="22"/>
                <w:lang w:val="en-GB"/>
              </w:rPr>
            </w:pPr>
            <w:r w:rsidRPr="00234367">
              <w:rPr>
                <w:rFonts w:ascii="Arial" w:hAnsi="Arial" w:cs="Arial"/>
                <w:b/>
                <w:sz w:val="22"/>
                <w:szCs w:val="22"/>
                <w:lang w:val="en-GB"/>
              </w:rPr>
              <w:t>Chief Executive Officer</w:t>
            </w:r>
          </w:p>
          <w:p w14:paraId="40EFF208" w14:textId="77777777" w:rsidR="00431F75" w:rsidRPr="00F76271" w:rsidRDefault="00431F75" w:rsidP="00431F75">
            <w:pPr>
              <w:jc w:val="both"/>
              <w:textAlignment w:val="top"/>
              <w:rPr>
                <w:rFonts w:ascii="Arial" w:hAnsi="Arial" w:cs="Arial"/>
                <w:b/>
                <w:sz w:val="22"/>
                <w:szCs w:val="22"/>
                <w:lang w:val="en-GB"/>
              </w:rPr>
            </w:pPr>
          </w:p>
          <w:p w14:paraId="5024E4D6" w14:textId="77777777" w:rsidR="00431F75" w:rsidRPr="003F3563" w:rsidRDefault="00431F75" w:rsidP="00431F75">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326BCDF8" w14:textId="77777777" w:rsidR="00431F75" w:rsidRPr="003F3563" w:rsidRDefault="00431F75" w:rsidP="00431F75">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25E788C7" w14:textId="77777777" w:rsidR="00431F75" w:rsidRDefault="00431F75">
            <w:pPr>
              <w:rPr>
                <w:rFonts w:ascii="Arial" w:hAnsi="Arial" w:cs="Arial"/>
              </w:rPr>
            </w:pPr>
          </w:p>
        </w:tc>
      </w:tr>
    </w:tbl>
    <w:p w14:paraId="4E35FE11" w14:textId="77777777" w:rsidR="00431F75" w:rsidRPr="00F76271" w:rsidRDefault="00431F75">
      <w:pPr>
        <w:rPr>
          <w:rFonts w:ascii="Arial" w:hAnsi="Arial" w:cs="Arial"/>
        </w:rPr>
      </w:pPr>
    </w:p>
    <w:sectPr w:rsidR="00431F75" w:rsidRPr="00F76271" w:rsidSect="00C74375">
      <w:pgSz w:w="11906" w:h="16838"/>
      <w:pgMar w:top="851"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C5287"/>
    <w:multiLevelType w:val="hybridMultilevel"/>
    <w:tmpl w:val="AF6C49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B1E4681"/>
    <w:multiLevelType w:val="hybridMultilevel"/>
    <w:tmpl w:val="BA447054"/>
    <w:lvl w:ilvl="0" w:tplc="ECA2A140">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49331FB"/>
    <w:multiLevelType w:val="hybridMultilevel"/>
    <w:tmpl w:val="017061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C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E9A"/>
    <w:rsid w:val="0000788D"/>
    <w:rsid w:val="0002668D"/>
    <w:rsid w:val="0007560B"/>
    <w:rsid w:val="000C7278"/>
    <w:rsid w:val="0015441A"/>
    <w:rsid w:val="00157DC1"/>
    <w:rsid w:val="0018397D"/>
    <w:rsid w:val="00234367"/>
    <w:rsid w:val="00251118"/>
    <w:rsid w:val="0027255F"/>
    <w:rsid w:val="00285A30"/>
    <w:rsid w:val="00287884"/>
    <w:rsid w:val="00354693"/>
    <w:rsid w:val="003553C9"/>
    <w:rsid w:val="00361B60"/>
    <w:rsid w:val="003920B5"/>
    <w:rsid w:val="003A467C"/>
    <w:rsid w:val="003E6FCC"/>
    <w:rsid w:val="003F3563"/>
    <w:rsid w:val="003F4887"/>
    <w:rsid w:val="00431F75"/>
    <w:rsid w:val="00474820"/>
    <w:rsid w:val="00482620"/>
    <w:rsid w:val="004E6389"/>
    <w:rsid w:val="004F2B55"/>
    <w:rsid w:val="00510CA8"/>
    <w:rsid w:val="00531F54"/>
    <w:rsid w:val="00590F7F"/>
    <w:rsid w:val="005D5A84"/>
    <w:rsid w:val="005F628E"/>
    <w:rsid w:val="00615923"/>
    <w:rsid w:val="006527A5"/>
    <w:rsid w:val="0066023F"/>
    <w:rsid w:val="0066501C"/>
    <w:rsid w:val="00691CF6"/>
    <w:rsid w:val="006A2A11"/>
    <w:rsid w:val="006F6643"/>
    <w:rsid w:val="007540F7"/>
    <w:rsid w:val="00772021"/>
    <w:rsid w:val="00794A42"/>
    <w:rsid w:val="008C3121"/>
    <w:rsid w:val="008E1777"/>
    <w:rsid w:val="008F201D"/>
    <w:rsid w:val="00910E65"/>
    <w:rsid w:val="00921375"/>
    <w:rsid w:val="009403C7"/>
    <w:rsid w:val="009413CF"/>
    <w:rsid w:val="00954E16"/>
    <w:rsid w:val="009726C2"/>
    <w:rsid w:val="00981C35"/>
    <w:rsid w:val="009907B4"/>
    <w:rsid w:val="009C53BF"/>
    <w:rsid w:val="00AA10FE"/>
    <w:rsid w:val="00AB2EC8"/>
    <w:rsid w:val="00B41B42"/>
    <w:rsid w:val="00BE49C8"/>
    <w:rsid w:val="00BE5491"/>
    <w:rsid w:val="00C11AEF"/>
    <w:rsid w:val="00C74375"/>
    <w:rsid w:val="00CF5DC2"/>
    <w:rsid w:val="00D018CE"/>
    <w:rsid w:val="00D308A9"/>
    <w:rsid w:val="00D340E4"/>
    <w:rsid w:val="00D9728A"/>
    <w:rsid w:val="00DB288E"/>
    <w:rsid w:val="00DB3065"/>
    <w:rsid w:val="00DB76E9"/>
    <w:rsid w:val="00DE597F"/>
    <w:rsid w:val="00E3436A"/>
    <w:rsid w:val="00EC56EB"/>
    <w:rsid w:val="00ED43D3"/>
    <w:rsid w:val="00F4376A"/>
    <w:rsid w:val="00F76271"/>
    <w:rsid w:val="00FA4627"/>
    <w:rsid w:val="00FB3855"/>
    <w:rsid w:val="00FC42AC"/>
    <w:rsid w:val="00FC6F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1D90"/>
  <w15:docId w15:val="{5AD31B77-17DA-479C-93A1-3518938B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34367"/>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character" w:customStyle="1" w:styleId="Heading2Char">
    <w:name w:val="Heading 2 Char"/>
    <w:basedOn w:val="DefaultParagraphFont"/>
    <w:link w:val="Heading2"/>
    <w:rsid w:val="00234367"/>
    <w:rPr>
      <w:rFonts w:eastAsia="Times New Roman"/>
      <w:b/>
      <w:bCs/>
      <w:i/>
      <w:iCs/>
      <w:sz w:val="28"/>
      <w:szCs w:val="28"/>
      <w:lang w:val="en-GB"/>
    </w:rPr>
  </w:style>
  <w:style w:type="paragraph" w:styleId="Title">
    <w:name w:val="Title"/>
    <w:basedOn w:val="Normal"/>
    <w:link w:val="TitleChar"/>
    <w:qFormat/>
    <w:rsid w:val="00234367"/>
    <w:pPr>
      <w:ind w:left="567"/>
      <w:jc w:val="center"/>
    </w:pPr>
    <w:rPr>
      <w:b/>
      <w:bCs/>
      <w:sz w:val="22"/>
      <w:szCs w:val="22"/>
    </w:rPr>
  </w:style>
  <w:style w:type="character" w:customStyle="1" w:styleId="TitleChar">
    <w:name w:val="Title Char"/>
    <w:basedOn w:val="DefaultParagraphFont"/>
    <w:link w:val="Title"/>
    <w:rsid w:val="00234367"/>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652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7A5"/>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6527A5"/>
    <w:rPr>
      <w:sz w:val="16"/>
      <w:szCs w:val="16"/>
    </w:rPr>
  </w:style>
  <w:style w:type="paragraph" w:styleId="CommentText">
    <w:name w:val="annotation text"/>
    <w:basedOn w:val="Normal"/>
    <w:link w:val="CommentTextChar"/>
    <w:uiPriority w:val="99"/>
    <w:semiHidden/>
    <w:unhideWhenUsed/>
    <w:rsid w:val="006527A5"/>
    <w:rPr>
      <w:sz w:val="20"/>
      <w:szCs w:val="20"/>
    </w:rPr>
  </w:style>
  <w:style w:type="character" w:customStyle="1" w:styleId="CommentTextChar">
    <w:name w:val="Comment Text Char"/>
    <w:basedOn w:val="DefaultParagraphFont"/>
    <w:link w:val="CommentText"/>
    <w:uiPriority w:val="99"/>
    <w:semiHidden/>
    <w:rsid w:val="006527A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527A5"/>
    <w:rPr>
      <w:b/>
      <w:bCs/>
    </w:rPr>
  </w:style>
  <w:style w:type="character" w:customStyle="1" w:styleId="CommentSubjectChar">
    <w:name w:val="Comment Subject Char"/>
    <w:basedOn w:val="CommentTextChar"/>
    <w:link w:val="CommentSubject"/>
    <w:uiPriority w:val="99"/>
    <w:semiHidden/>
    <w:rsid w:val="006527A5"/>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431F75"/>
    <w:rPr>
      <w:color w:val="800080" w:themeColor="followedHyperlink"/>
      <w:u w:val="single"/>
    </w:rPr>
  </w:style>
  <w:style w:type="table" w:styleId="TableGrid">
    <w:name w:val="Table Grid"/>
    <w:basedOn w:val="TableNormal"/>
    <w:uiPriority w:val="59"/>
    <w:rsid w:val="00431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26838">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teto@thedti.gov.za" TargetMode="External"/><Relationship Id="rId3" Type="http://schemas.openxmlformats.org/officeDocument/2006/relationships/styles" Target="styles.xml"/><Relationship Id="rId7" Type="http://schemas.openxmlformats.org/officeDocument/2006/relationships/hyperlink" Target="http://www.irba.co.za/upload/Letter%20from%20DTI.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ba.co.za/guidance-to-ras/technical-guidance-for-auditors/other-assurance-including-b-bbee/b-bbee-verification-assuranc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bbeequeries@irba.co.za" TargetMode="External"/><Relationship Id="rId4" Type="http://schemas.openxmlformats.org/officeDocument/2006/relationships/settings" Target="settings.xml"/><Relationship Id="rId9" Type="http://schemas.openxmlformats.org/officeDocument/2006/relationships/hyperlink" Target="mailto:mokgadir@sanas.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43192-0352-4B90-8FD3-71475C1D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4</cp:revision>
  <cp:lastPrinted>2015-01-16T08:24:00Z</cp:lastPrinted>
  <dcterms:created xsi:type="dcterms:W3CDTF">2016-08-02T07:29:00Z</dcterms:created>
  <dcterms:modified xsi:type="dcterms:W3CDTF">2016-08-02T09:46:00Z</dcterms:modified>
</cp:coreProperties>
</file>