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5A4110" w:rsidTr="005A4110">
        <w:tc>
          <w:tcPr>
            <w:tcW w:w="9736" w:type="dxa"/>
            <w:tcBorders>
              <w:left w:val="nil"/>
              <w:right w:val="nil"/>
            </w:tcBorders>
          </w:tcPr>
          <w:p w:rsidR="005A4110" w:rsidRDefault="005A4110" w:rsidP="005A4110">
            <w:pPr>
              <w:spacing w:line="276" w:lineRule="auto"/>
              <w:jc w:val="center"/>
              <w:rPr>
                <w:rFonts w:ascii="Arial" w:hAnsi="Arial" w:cs="Arial"/>
              </w:rPr>
            </w:pPr>
            <w:r w:rsidRPr="00F76271">
              <w:rPr>
                <w:rFonts w:ascii="Arial" w:hAnsi="Arial" w:cs="Arial"/>
                <w:b/>
                <w:bCs/>
                <w:color w:val="CC0000"/>
                <w:lang w:val="en-GB"/>
              </w:rPr>
              <w:t>INDEPENDENT REGULATORY BOARD FOR AUDITORS</w:t>
            </w:r>
          </w:p>
        </w:tc>
      </w:tr>
    </w:tbl>
    <w:p w:rsidR="00981C35" w:rsidRDefault="00981C35" w:rsidP="00C00D75">
      <w:pPr>
        <w:spacing w:line="276" w:lineRule="auto"/>
        <w:rPr>
          <w:rFonts w:ascii="Arial" w:hAnsi="Arial" w:cs="Arial"/>
        </w:rPr>
      </w:pPr>
    </w:p>
    <w:tbl>
      <w:tblPr>
        <w:tblStyle w:val="TableGrid"/>
        <w:tblW w:w="0" w:type="auto"/>
        <w:tblLook w:val="04A0" w:firstRow="1" w:lastRow="0" w:firstColumn="1" w:lastColumn="0" w:noHBand="0" w:noVBand="1"/>
      </w:tblPr>
      <w:tblGrid>
        <w:gridCol w:w="9736"/>
      </w:tblGrid>
      <w:tr w:rsidR="005A4110" w:rsidTr="005A4110">
        <w:tc>
          <w:tcPr>
            <w:tcW w:w="9736" w:type="dxa"/>
            <w:tcBorders>
              <w:top w:val="nil"/>
              <w:left w:val="nil"/>
              <w:bottom w:val="nil"/>
              <w:right w:val="nil"/>
            </w:tcBorders>
          </w:tcPr>
          <w:p w:rsidR="005A4110" w:rsidRPr="00F76271" w:rsidRDefault="005A4110" w:rsidP="005A4110">
            <w:pPr>
              <w:spacing w:after="120" w:line="276" w:lineRule="auto"/>
              <w:jc w:val="center"/>
              <w:rPr>
                <w:rFonts w:ascii="Arial" w:hAnsi="Arial" w:cs="Arial"/>
                <w:b/>
                <w:bCs/>
                <w:color w:val="000000"/>
                <w:sz w:val="22"/>
                <w:szCs w:val="22"/>
              </w:rPr>
            </w:pPr>
            <w:r>
              <w:rPr>
                <w:rFonts w:ascii="Arial" w:hAnsi="Arial" w:cs="Arial"/>
                <w:b/>
                <w:sz w:val="22"/>
                <w:szCs w:val="22"/>
              </w:rPr>
              <w:t>CIPC Survey on Independent Review</w:t>
            </w:r>
          </w:p>
          <w:p w:rsidR="005A4110" w:rsidRPr="00F76271" w:rsidRDefault="005A4110" w:rsidP="005A4110">
            <w:pPr>
              <w:spacing w:before="120" w:after="120" w:line="276" w:lineRule="auto"/>
              <w:jc w:val="center"/>
              <w:rPr>
                <w:rFonts w:ascii="Arial" w:hAnsi="Arial" w:cs="Arial"/>
                <w:sz w:val="22"/>
                <w:szCs w:val="22"/>
                <w:lang w:val="en-GB"/>
              </w:rPr>
            </w:pPr>
            <w:r>
              <w:rPr>
                <w:rFonts w:ascii="Arial" w:hAnsi="Arial" w:cs="Arial"/>
                <w:sz w:val="22"/>
                <w:szCs w:val="22"/>
                <w:lang w:val="en-GB"/>
              </w:rPr>
              <w:t>Johannesburg / 1</w:t>
            </w:r>
            <w:r>
              <w:rPr>
                <w:rFonts w:ascii="Arial" w:hAnsi="Arial" w:cs="Arial"/>
                <w:sz w:val="22"/>
                <w:szCs w:val="22"/>
                <w:lang w:val="en-GB"/>
              </w:rPr>
              <w:t>8</w:t>
            </w:r>
            <w:r>
              <w:rPr>
                <w:rFonts w:ascii="Arial" w:hAnsi="Arial" w:cs="Arial"/>
                <w:sz w:val="22"/>
                <w:szCs w:val="22"/>
                <w:lang w:val="en-GB"/>
              </w:rPr>
              <w:t xml:space="preserve"> November 2016</w:t>
            </w:r>
          </w:p>
          <w:p w:rsidR="005A4110" w:rsidRPr="00F76271" w:rsidRDefault="005A4110" w:rsidP="005A4110">
            <w:pPr>
              <w:spacing w:before="120" w:after="120" w:line="276" w:lineRule="auto"/>
              <w:jc w:val="center"/>
              <w:rPr>
                <w:rFonts w:ascii="Arial" w:hAnsi="Arial" w:cs="Arial"/>
                <w:sz w:val="22"/>
                <w:szCs w:val="22"/>
                <w:lang w:val="en-GB"/>
              </w:rPr>
            </w:pPr>
          </w:p>
          <w:p w:rsidR="005A4110" w:rsidRDefault="005A4110" w:rsidP="005A4110">
            <w:pPr>
              <w:spacing w:line="276" w:lineRule="auto"/>
            </w:pPr>
          </w:p>
          <w:p w:rsidR="005A4110" w:rsidRDefault="005A4110" w:rsidP="005A4110">
            <w:pPr>
              <w:spacing w:line="276" w:lineRule="auto"/>
            </w:pPr>
          </w:p>
          <w:p w:rsidR="005A4110" w:rsidRDefault="005A4110" w:rsidP="005A4110">
            <w:pPr>
              <w:pStyle w:val="NormalWeb"/>
              <w:spacing w:before="0" w:beforeAutospacing="0" w:after="120" w:afterAutospacing="0" w:line="276" w:lineRule="auto"/>
              <w:jc w:val="both"/>
              <w:rPr>
                <w:rFonts w:ascii="Arial" w:hAnsi="Arial" w:cs="Arial"/>
                <w:sz w:val="22"/>
                <w:szCs w:val="22"/>
              </w:rPr>
            </w:pPr>
            <w:r>
              <w:rPr>
                <w:rFonts w:ascii="Arial" w:hAnsi="Arial" w:cs="Arial"/>
                <w:sz w:val="22"/>
                <w:szCs w:val="22"/>
              </w:rPr>
              <w:t>With reference to the attached covering letter, regi</w:t>
            </w:r>
            <w:bookmarkStart w:id="0" w:name="_GoBack"/>
            <w:bookmarkEnd w:id="0"/>
            <w:r>
              <w:rPr>
                <w:rFonts w:ascii="Arial" w:hAnsi="Arial" w:cs="Arial"/>
                <w:sz w:val="22"/>
                <w:szCs w:val="22"/>
              </w:rPr>
              <w:t>stered auditors who perform independent reviews are alerted to a survey commissioned by the Corporate Compliance and</w:t>
            </w:r>
            <w:r w:rsidRPr="0031556B">
              <w:rPr>
                <w:rFonts w:ascii="Arial" w:hAnsi="Arial" w:cs="Arial"/>
                <w:sz w:val="22"/>
                <w:szCs w:val="22"/>
              </w:rPr>
              <w:t xml:space="preserve"> Disclosure Regulation</w:t>
            </w:r>
            <w:r>
              <w:rPr>
                <w:rFonts w:ascii="Arial" w:hAnsi="Arial" w:cs="Arial"/>
                <w:sz w:val="22"/>
                <w:szCs w:val="22"/>
              </w:rPr>
              <w:t xml:space="preserve"> Unit (CCRD) of the Companies and</w:t>
            </w:r>
            <w:r w:rsidRPr="0031556B">
              <w:rPr>
                <w:rFonts w:ascii="Arial" w:hAnsi="Arial" w:cs="Arial"/>
                <w:sz w:val="22"/>
                <w:szCs w:val="22"/>
              </w:rPr>
              <w:t xml:space="preserve"> Intellectual Property Commission (CIPC)</w:t>
            </w:r>
            <w:r>
              <w:rPr>
                <w:rFonts w:ascii="Arial" w:hAnsi="Arial" w:cs="Arial"/>
                <w:sz w:val="22"/>
                <w:szCs w:val="22"/>
              </w:rPr>
              <w:t>.</w:t>
            </w:r>
          </w:p>
          <w:p w:rsidR="005A4110" w:rsidRPr="00F76271" w:rsidRDefault="005A4110" w:rsidP="005A4110">
            <w:pPr>
              <w:pStyle w:val="NormalWeb"/>
              <w:spacing w:before="0" w:beforeAutospacing="0" w:after="120" w:afterAutospacing="0" w:line="276" w:lineRule="auto"/>
              <w:jc w:val="both"/>
              <w:rPr>
                <w:rFonts w:ascii="Arial" w:hAnsi="Arial" w:cs="Arial"/>
                <w:sz w:val="22"/>
                <w:szCs w:val="22"/>
              </w:rPr>
            </w:pPr>
            <w:r>
              <w:rPr>
                <w:rFonts w:ascii="Arial" w:hAnsi="Arial" w:cs="Arial"/>
                <w:sz w:val="22"/>
                <w:szCs w:val="22"/>
              </w:rPr>
              <w:t>The aim of the survey is to obtain statistics on the exercise and implementation of independent review. We encourage registered auditors to participate in the survey.</w:t>
            </w:r>
          </w:p>
          <w:p w:rsidR="005A4110" w:rsidRDefault="005A4110" w:rsidP="005A4110">
            <w:pPr>
              <w:pStyle w:val="NormalWeb"/>
              <w:spacing w:before="0" w:beforeAutospacing="0" w:after="120" w:afterAutospacing="0" w:line="276" w:lineRule="auto"/>
              <w:jc w:val="both"/>
              <w:rPr>
                <w:rFonts w:ascii="Arial" w:hAnsi="Arial" w:cs="Arial"/>
                <w:sz w:val="22"/>
                <w:szCs w:val="22"/>
              </w:rPr>
            </w:pPr>
            <w:r w:rsidRPr="0031556B">
              <w:rPr>
                <w:rFonts w:ascii="Arial" w:hAnsi="Arial" w:cs="Arial"/>
                <w:sz w:val="22"/>
                <w:szCs w:val="22"/>
              </w:rPr>
              <w:t xml:space="preserve">The deadline for </w:t>
            </w:r>
            <w:r>
              <w:rPr>
                <w:rFonts w:ascii="Arial" w:hAnsi="Arial" w:cs="Arial"/>
                <w:sz w:val="22"/>
                <w:szCs w:val="22"/>
              </w:rPr>
              <w:t xml:space="preserve">the </w:t>
            </w:r>
            <w:r w:rsidRPr="0031556B">
              <w:rPr>
                <w:rFonts w:ascii="Arial" w:hAnsi="Arial" w:cs="Arial"/>
                <w:sz w:val="22"/>
                <w:szCs w:val="22"/>
              </w:rPr>
              <w:t>completion</w:t>
            </w:r>
            <w:r>
              <w:rPr>
                <w:rFonts w:ascii="Arial" w:hAnsi="Arial" w:cs="Arial"/>
                <w:sz w:val="22"/>
                <w:szCs w:val="22"/>
              </w:rPr>
              <w:t xml:space="preserve"> of the survey</w:t>
            </w:r>
            <w:r w:rsidRPr="0031556B">
              <w:rPr>
                <w:rFonts w:ascii="Arial" w:hAnsi="Arial" w:cs="Arial"/>
                <w:sz w:val="22"/>
                <w:szCs w:val="22"/>
              </w:rPr>
              <w:t xml:space="preserve"> is 30 November 2016.</w:t>
            </w:r>
          </w:p>
          <w:p w:rsidR="005A4110" w:rsidRDefault="005A4110" w:rsidP="005A4110">
            <w:pPr>
              <w:pStyle w:val="NormalWeb"/>
              <w:spacing w:before="0" w:beforeAutospacing="0" w:after="120" w:afterAutospacing="0" w:line="276" w:lineRule="auto"/>
              <w:jc w:val="both"/>
              <w:rPr>
                <w:rFonts w:ascii="Arial" w:hAnsi="Arial" w:cs="Arial"/>
                <w:sz w:val="22"/>
                <w:szCs w:val="22"/>
              </w:rPr>
            </w:pPr>
            <w:r>
              <w:rPr>
                <w:rFonts w:ascii="Arial" w:hAnsi="Arial" w:cs="Arial"/>
                <w:sz w:val="22"/>
                <w:szCs w:val="22"/>
              </w:rPr>
              <w:t xml:space="preserve">The link to the survey is </w:t>
            </w:r>
            <w:hyperlink r:id="rId5" w:history="1">
              <w:r w:rsidRPr="005A4110">
                <w:rPr>
                  <w:rStyle w:val="Hyperlink"/>
                  <w:rFonts w:ascii="Arial" w:hAnsi="Arial" w:cs="Arial"/>
                  <w:sz w:val="22"/>
                  <w:szCs w:val="22"/>
                </w:rPr>
                <w:t>https://www.surveymonkey.com/r/9X3D8PP</w:t>
              </w:r>
            </w:hyperlink>
            <w:r>
              <w:rPr>
                <w:rFonts w:ascii="Arial" w:hAnsi="Arial" w:cs="Arial"/>
                <w:sz w:val="22"/>
                <w:szCs w:val="22"/>
              </w:rPr>
              <w:t>.</w:t>
            </w:r>
          </w:p>
          <w:p w:rsidR="005A4110" w:rsidRPr="0031556B" w:rsidRDefault="005A4110" w:rsidP="005A4110">
            <w:pPr>
              <w:pStyle w:val="NormalWeb"/>
              <w:spacing w:before="0" w:beforeAutospacing="0" w:after="120" w:afterAutospacing="0" w:line="276" w:lineRule="auto"/>
              <w:jc w:val="both"/>
              <w:rPr>
                <w:rFonts w:ascii="Arial" w:hAnsi="Arial" w:cs="Arial"/>
                <w:sz w:val="22"/>
                <w:szCs w:val="22"/>
              </w:rPr>
            </w:pPr>
          </w:p>
          <w:p w:rsidR="005A4110" w:rsidRPr="0031556B" w:rsidRDefault="005A4110" w:rsidP="005A4110">
            <w:pPr>
              <w:pStyle w:val="NormalWeb"/>
              <w:spacing w:before="0" w:beforeAutospacing="0" w:after="120" w:afterAutospacing="0" w:line="276" w:lineRule="auto"/>
              <w:jc w:val="both"/>
              <w:rPr>
                <w:rFonts w:ascii="Arial" w:hAnsi="Arial" w:cs="Arial"/>
                <w:sz w:val="22"/>
                <w:szCs w:val="22"/>
              </w:rPr>
            </w:pPr>
          </w:p>
          <w:p w:rsidR="005A4110" w:rsidRPr="00F76271" w:rsidRDefault="005A4110" w:rsidP="005A4110">
            <w:pPr>
              <w:spacing w:line="276" w:lineRule="auto"/>
              <w:jc w:val="both"/>
              <w:textAlignment w:val="top"/>
              <w:rPr>
                <w:rFonts w:ascii="Arial" w:hAnsi="Arial" w:cs="Arial"/>
                <w:b/>
                <w:sz w:val="22"/>
                <w:szCs w:val="22"/>
                <w:lang w:val="en-GB"/>
              </w:rPr>
            </w:pPr>
            <w:r w:rsidRPr="00F76271">
              <w:rPr>
                <w:rFonts w:ascii="Arial" w:hAnsi="Arial" w:cs="Arial"/>
                <w:b/>
                <w:sz w:val="22"/>
                <w:szCs w:val="22"/>
                <w:lang w:val="en-GB"/>
              </w:rPr>
              <w:t xml:space="preserve">Imran </w:t>
            </w:r>
            <w:proofErr w:type="spellStart"/>
            <w:r w:rsidRPr="00F76271">
              <w:rPr>
                <w:rFonts w:ascii="Arial" w:hAnsi="Arial" w:cs="Arial"/>
                <w:b/>
                <w:sz w:val="22"/>
                <w:szCs w:val="22"/>
                <w:lang w:val="en-GB"/>
              </w:rPr>
              <w:t>Vanker</w:t>
            </w:r>
            <w:proofErr w:type="spellEnd"/>
          </w:p>
          <w:p w:rsidR="005A4110" w:rsidRPr="00F76271" w:rsidRDefault="005A4110" w:rsidP="005A4110">
            <w:pPr>
              <w:spacing w:after="120" w:line="276" w:lineRule="auto"/>
              <w:jc w:val="both"/>
              <w:rPr>
                <w:rFonts w:ascii="Arial" w:hAnsi="Arial" w:cs="Arial"/>
                <w:b/>
                <w:sz w:val="22"/>
                <w:szCs w:val="22"/>
                <w:lang w:val="en-GB"/>
              </w:rPr>
            </w:pPr>
            <w:r w:rsidRPr="00F76271">
              <w:rPr>
                <w:rFonts w:ascii="Arial" w:hAnsi="Arial" w:cs="Arial"/>
                <w:b/>
                <w:sz w:val="22"/>
                <w:szCs w:val="22"/>
                <w:lang w:val="en-GB"/>
              </w:rPr>
              <w:t>Director: Standards</w:t>
            </w:r>
          </w:p>
          <w:p w:rsidR="005A4110" w:rsidRPr="00F76271" w:rsidRDefault="005A4110" w:rsidP="005A4110">
            <w:pPr>
              <w:spacing w:after="120" w:line="276" w:lineRule="auto"/>
              <w:jc w:val="both"/>
              <w:rPr>
                <w:rFonts w:ascii="Arial" w:hAnsi="Arial" w:cs="Arial"/>
                <w:b/>
                <w:i/>
                <w:noProof/>
                <w:sz w:val="20"/>
                <w:szCs w:val="20"/>
                <w:lang w:val="en-GB"/>
              </w:rPr>
            </w:pPr>
          </w:p>
          <w:p w:rsidR="005A4110" w:rsidRPr="003F3563" w:rsidRDefault="005A4110" w:rsidP="005A4110">
            <w:pPr>
              <w:spacing w:after="120" w:line="276" w:lineRule="auto"/>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5A4110" w:rsidRDefault="005A4110" w:rsidP="005A4110">
            <w:pPr>
              <w:spacing w:after="120" w:line="276" w:lineRule="auto"/>
              <w:jc w:val="both"/>
              <w:rPr>
                <w:rFonts w:ascii="Arial" w:hAnsi="Arial" w:cs="Arial"/>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tr>
    </w:tbl>
    <w:p w:rsidR="00F76271" w:rsidRPr="00F76271" w:rsidRDefault="00F76271" w:rsidP="00C00D75">
      <w:pPr>
        <w:spacing w:line="276" w:lineRule="auto"/>
        <w:rPr>
          <w:rFonts w:ascii="Arial" w:hAnsi="Arial" w:cs="Arial"/>
        </w:rPr>
      </w:pPr>
    </w:p>
    <w:p w:rsidR="00F76271" w:rsidRPr="00F76271" w:rsidRDefault="00F76271" w:rsidP="00C00D75">
      <w:pPr>
        <w:spacing w:line="276" w:lineRule="auto"/>
        <w:rPr>
          <w:rFonts w:ascii="Arial" w:hAnsi="Arial" w:cs="Arial"/>
        </w:rPr>
      </w:pPr>
    </w:p>
    <w:sectPr w:rsidR="00F76271"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1D457C"/>
    <w:rsid w:val="001E2092"/>
    <w:rsid w:val="00287884"/>
    <w:rsid w:val="0031556B"/>
    <w:rsid w:val="003F3563"/>
    <w:rsid w:val="00513971"/>
    <w:rsid w:val="005A4110"/>
    <w:rsid w:val="006A2A11"/>
    <w:rsid w:val="007625AA"/>
    <w:rsid w:val="007941AD"/>
    <w:rsid w:val="00794A42"/>
    <w:rsid w:val="00796B89"/>
    <w:rsid w:val="00811900"/>
    <w:rsid w:val="00830FCD"/>
    <w:rsid w:val="009413CF"/>
    <w:rsid w:val="0095755C"/>
    <w:rsid w:val="00981C35"/>
    <w:rsid w:val="00AD4C69"/>
    <w:rsid w:val="00AE79D5"/>
    <w:rsid w:val="00C00D75"/>
    <w:rsid w:val="00C22E70"/>
    <w:rsid w:val="00D308A9"/>
    <w:rsid w:val="00D9728A"/>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E670"/>
  <w15:docId w15:val="{4B37B854-E3FC-4DE3-A008-E58A7D1E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paragraph" w:styleId="BalloonText">
    <w:name w:val="Balloon Text"/>
    <w:basedOn w:val="Normal"/>
    <w:link w:val="BalloonTextChar"/>
    <w:uiPriority w:val="99"/>
    <w:semiHidden/>
    <w:unhideWhenUsed/>
    <w:rsid w:val="007941AD"/>
    <w:rPr>
      <w:rFonts w:ascii="Tahoma" w:hAnsi="Tahoma" w:cs="Tahoma"/>
      <w:sz w:val="16"/>
      <w:szCs w:val="16"/>
    </w:rPr>
  </w:style>
  <w:style w:type="character" w:customStyle="1" w:styleId="BalloonTextChar">
    <w:name w:val="Balloon Text Char"/>
    <w:basedOn w:val="DefaultParagraphFont"/>
    <w:link w:val="BalloonText"/>
    <w:uiPriority w:val="99"/>
    <w:semiHidden/>
    <w:rsid w:val="007941AD"/>
    <w:rPr>
      <w:rFonts w:ascii="Tahoma" w:eastAsia="Times New Roman" w:hAnsi="Tahoma" w:cs="Tahoma"/>
      <w:sz w:val="16"/>
      <w:szCs w:val="16"/>
      <w:lang w:val="en-US"/>
    </w:rPr>
  </w:style>
  <w:style w:type="table" w:styleId="TableGrid">
    <w:name w:val="Table Grid"/>
    <w:basedOn w:val="TableNormal"/>
    <w:uiPriority w:val="59"/>
    <w:rsid w:val="005A4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7291">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 w:id="15167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surveymonkey.com/r/9X3D8P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BEDA-DBC6-4824-8BEB-0C690E09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2</cp:revision>
  <dcterms:created xsi:type="dcterms:W3CDTF">2016-11-18T13:41:00Z</dcterms:created>
  <dcterms:modified xsi:type="dcterms:W3CDTF">2016-11-18T13:41:00Z</dcterms:modified>
</cp:coreProperties>
</file>